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56C" w:rsidRDefault="00FA1DB4" w:rsidP="00CB2751">
      <w:pPr>
        <w:keepNext/>
        <w:keepLines/>
        <w:spacing w:before="0" w:after="0" w:line="240" w:lineRule="auto"/>
        <w:ind w:left="5760" w:firstLine="720"/>
        <w:jc w:val="center"/>
        <w:rPr>
          <w:sz w:val="28"/>
          <w:szCs w:val="28"/>
        </w:rPr>
      </w:pPr>
      <w:r w:rsidRPr="00800C0B">
        <w:rPr>
          <w:b/>
          <w:sz w:val="28"/>
          <w:szCs w:val="28"/>
        </w:rPr>
        <w:t>Приложение</w:t>
      </w:r>
      <w:r w:rsidR="00FA16FF" w:rsidRPr="00800C0B">
        <w:rPr>
          <w:sz w:val="28"/>
          <w:szCs w:val="28"/>
        </w:rPr>
        <w:t xml:space="preserve"> </w:t>
      </w:r>
    </w:p>
    <w:p w:rsidR="00721A1E" w:rsidRDefault="00FA1DB4" w:rsidP="00CB2751">
      <w:pPr>
        <w:keepNext/>
        <w:keepLines/>
        <w:spacing w:before="0" w:after="0" w:line="240" w:lineRule="auto"/>
        <w:ind w:left="5760" w:firstLine="720"/>
        <w:jc w:val="center"/>
        <w:rPr>
          <w:sz w:val="28"/>
          <w:szCs w:val="28"/>
          <w:u w:val="single"/>
        </w:rPr>
      </w:pPr>
      <w:r w:rsidRPr="00800C0B">
        <w:rPr>
          <w:sz w:val="28"/>
          <w:szCs w:val="28"/>
        </w:rPr>
        <w:t>к Приказу</w:t>
      </w:r>
      <w:r w:rsidRPr="00800C0B">
        <w:rPr>
          <w:sz w:val="28"/>
          <w:szCs w:val="28"/>
        </w:rPr>
        <w:br/>
      </w:r>
      <w:r w:rsidRPr="00E270CE">
        <w:rPr>
          <w:sz w:val="28"/>
          <w:szCs w:val="28"/>
        </w:rPr>
        <w:t xml:space="preserve">от   </w:t>
      </w:r>
      <w:r w:rsidR="00FF10DB">
        <w:rPr>
          <w:sz w:val="28"/>
          <w:szCs w:val="28"/>
        </w:rPr>
        <w:t>26.05</w:t>
      </w:r>
      <w:r w:rsidR="007E7C41" w:rsidRPr="00E270CE">
        <w:rPr>
          <w:sz w:val="28"/>
          <w:szCs w:val="28"/>
        </w:rPr>
        <w:t>.20</w:t>
      </w:r>
      <w:r w:rsidR="007D65AF" w:rsidRPr="00E270CE">
        <w:rPr>
          <w:sz w:val="28"/>
          <w:szCs w:val="28"/>
        </w:rPr>
        <w:t>2</w:t>
      </w:r>
      <w:r w:rsidR="00FF10DB">
        <w:rPr>
          <w:sz w:val="28"/>
          <w:szCs w:val="28"/>
        </w:rPr>
        <w:t>6</w:t>
      </w:r>
      <w:r w:rsidRPr="00800C0B">
        <w:rPr>
          <w:sz w:val="28"/>
          <w:szCs w:val="28"/>
        </w:rPr>
        <w:t xml:space="preserve"> № </w:t>
      </w:r>
      <w:r w:rsidR="007E7C41" w:rsidRPr="00F34748">
        <w:rPr>
          <w:sz w:val="28"/>
          <w:szCs w:val="28"/>
        </w:rPr>
        <w:t>УОПР</w:t>
      </w:r>
      <w:r w:rsidR="00B6056C" w:rsidRPr="00F34748">
        <w:rPr>
          <w:sz w:val="28"/>
          <w:szCs w:val="28"/>
        </w:rPr>
        <w:t>/</w:t>
      </w:r>
      <w:r w:rsidR="00FB0905">
        <w:rPr>
          <w:sz w:val="28"/>
          <w:szCs w:val="28"/>
        </w:rPr>
        <w:t>455</w:t>
      </w:r>
      <w:r w:rsidR="009E6B8F">
        <w:rPr>
          <w:sz w:val="28"/>
          <w:szCs w:val="28"/>
          <w:u w:val="single"/>
        </w:rPr>
        <w:t xml:space="preserve">    </w:t>
      </w:r>
      <w:r w:rsidRPr="00800C0B">
        <w:rPr>
          <w:sz w:val="28"/>
          <w:szCs w:val="28"/>
          <w:u w:val="single"/>
        </w:rPr>
        <w:t xml:space="preserve"> </w:t>
      </w:r>
    </w:p>
    <w:p w:rsidR="00600915" w:rsidRPr="00600915" w:rsidRDefault="00600915" w:rsidP="00600915">
      <w:pPr>
        <w:keepNext/>
        <w:keepLines/>
        <w:spacing w:before="0" w:after="0"/>
        <w:ind w:left="5760" w:firstLine="720"/>
        <w:jc w:val="center"/>
        <w:rPr>
          <w:bCs/>
          <w:sz w:val="28"/>
          <w:szCs w:val="28"/>
        </w:rPr>
      </w:pPr>
      <w:r w:rsidRPr="00600915">
        <w:rPr>
          <w:bCs/>
          <w:sz w:val="28"/>
          <w:szCs w:val="28"/>
        </w:rPr>
        <w:t>Утверждаю:</w:t>
      </w:r>
    </w:p>
    <w:p w:rsidR="00600915" w:rsidRPr="00600915" w:rsidRDefault="00600915" w:rsidP="00600915">
      <w:pPr>
        <w:keepNext/>
        <w:keepLines/>
        <w:spacing w:before="0" w:after="0" w:line="240" w:lineRule="auto"/>
        <w:ind w:left="5760" w:firstLine="720"/>
        <w:jc w:val="center"/>
        <w:rPr>
          <w:bCs/>
          <w:sz w:val="28"/>
          <w:szCs w:val="28"/>
        </w:rPr>
      </w:pPr>
      <w:r w:rsidRPr="00600915">
        <w:rPr>
          <w:bCs/>
          <w:sz w:val="28"/>
          <w:szCs w:val="28"/>
        </w:rPr>
        <w:t xml:space="preserve">Начальник Управления                                                                  </w:t>
      </w:r>
      <w:r>
        <w:rPr>
          <w:bCs/>
          <w:sz w:val="28"/>
          <w:szCs w:val="28"/>
        </w:rPr>
        <w:t xml:space="preserve">   </w:t>
      </w:r>
      <w:r w:rsidRPr="00600915">
        <w:rPr>
          <w:bCs/>
          <w:sz w:val="28"/>
          <w:szCs w:val="28"/>
        </w:rPr>
        <w:t xml:space="preserve">образования </w:t>
      </w:r>
    </w:p>
    <w:p w:rsidR="00600915" w:rsidRPr="00600915" w:rsidRDefault="00600915" w:rsidP="00600915">
      <w:pPr>
        <w:keepNext/>
        <w:keepLines/>
        <w:spacing w:before="0" w:after="0"/>
        <w:ind w:left="5760" w:firstLine="720"/>
        <w:jc w:val="center"/>
        <w:rPr>
          <w:bCs/>
          <w:sz w:val="28"/>
          <w:szCs w:val="28"/>
        </w:rPr>
      </w:pPr>
      <w:r w:rsidRPr="00600915">
        <w:rPr>
          <w:bCs/>
          <w:sz w:val="28"/>
          <w:szCs w:val="28"/>
        </w:rPr>
        <w:t xml:space="preserve">города Ростова-на-Дону </w:t>
      </w:r>
    </w:p>
    <w:p w:rsidR="00600915" w:rsidRPr="00600915" w:rsidRDefault="00600915" w:rsidP="00452530">
      <w:pPr>
        <w:keepNext/>
        <w:keepLines/>
        <w:spacing w:before="0" w:after="0"/>
        <w:ind w:left="6480" w:firstLine="0"/>
        <w:jc w:val="center"/>
        <w:rPr>
          <w:bCs/>
          <w:sz w:val="28"/>
          <w:szCs w:val="28"/>
        </w:rPr>
      </w:pPr>
      <w:r>
        <w:rPr>
          <w:bCs/>
          <w:sz w:val="28"/>
          <w:szCs w:val="28"/>
        </w:rPr>
        <w:t>___</w:t>
      </w:r>
      <w:r w:rsidRPr="00600915">
        <w:rPr>
          <w:bCs/>
          <w:sz w:val="28"/>
          <w:szCs w:val="28"/>
        </w:rPr>
        <w:t>___________</w:t>
      </w:r>
      <w:proofErr w:type="gramStart"/>
      <w:r w:rsidRPr="00600915">
        <w:rPr>
          <w:bCs/>
          <w:sz w:val="28"/>
          <w:szCs w:val="28"/>
        </w:rPr>
        <w:t xml:space="preserve">_ </w:t>
      </w:r>
      <w:r w:rsidR="00BA7220">
        <w:rPr>
          <w:bCs/>
          <w:sz w:val="28"/>
          <w:szCs w:val="28"/>
        </w:rPr>
        <w:t xml:space="preserve"> </w:t>
      </w:r>
      <w:proofErr w:type="spellStart"/>
      <w:r w:rsidRPr="00600915">
        <w:rPr>
          <w:bCs/>
          <w:sz w:val="28"/>
          <w:szCs w:val="28"/>
        </w:rPr>
        <w:t>Вихтоденко</w:t>
      </w:r>
      <w:proofErr w:type="spellEnd"/>
      <w:proofErr w:type="gramEnd"/>
      <w:r w:rsidRPr="00600915">
        <w:rPr>
          <w:bCs/>
          <w:sz w:val="28"/>
          <w:szCs w:val="28"/>
        </w:rPr>
        <w:t xml:space="preserve"> А.В.</w:t>
      </w:r>
    </w:p>
    <w:p w:rsidR="00600915" w:rsidRPr="00600915" w:rsidRDefault="00600915" w:rsidP="00452530">
      <w:pPr>
        <w:keepNext/>
        <w:keepLines/>
        <w:spacing w:before="0" w:after="0"/>
        <w:ind w:left="5760" w:firstLine="720"/>
        <w:jc w:val="center"/>
        <w:rPr>
          <w:bCs/>
          <w:sz w:val="28"/>
          <w:szCs w:val="28"/>
        </w:rPr>
      </w:pPr>
      <w:r w:rsidRPr="00600915">
        <w:rPr>
          <w:bCs/>
          <w:sz w:val="28"/>
          <w:szCs w:val="28"/>
        </w:rPr>
        <w:t>«__</w:t>
      </w:r>
      <w:r w:rsidR="00FF10DB">
        <w:rPr>
          <w:bCs/>
          <w:sz w:val="28"/>
          <w:szCs w:val="28"/>
        </w:rPr>
        <w:t>26</w:t>
      </w:r>
      <w:r w:rsidRPr="00600915">
        <w:rPr>
          <w:bCs/>
          <w:sz w:val="28"/>
          <w:szCs w:val="28"/>
        </w:rPr>
        <w:t>__»___</w:t>
      </w:r>
      <w:r w:rsidR="00FF10DB">
        <w:rPr>
          <w:bCs/>
          <w:sz w:val="28"/>
          <w:szCs w:val="28"/>
        </w:rPr>
        <w:t>05___2026</w:t>
      </w:r>
      <w:r w:rsidRPr="00600915">
        <w:rPr>
          <w:bCs/>
          <w:sz w:val="28"/>
          <w:szCs w:val="28"/>
        </w:rPr>
        <w:t>г.</w:t>
      </w:r>
    </w:p>
    <w:p w:rsidR="00740850" w:rsidRPr="00800C0B" w:rsidRDefault="00740850" w:rsidP="00AD5284">
      <w:pPr>
        <w:keepNext/>
        <w:keepLines/>
        <w:ind w:left="5760" w:firstLine="720"/>
        <w:jc w:val="center"/>
        <w:rPr>
          <w:sz w:val="28"/>
          <w:szCs w:val="28"/>
        </w:rPr>
      </w:pPr>
    </w:p>
    <w:p w:rsidR="00FA16FF" w:rsidRPr="00800C0B" w:rsidRDefault="00FA16FF">
      <w:pPr>
        <w:pStyle w:val="a4"/>
        <w:rPr>
          <w:szCs w:val="28"/>
        </w:rPr>
      </w:pPr>
      <w:bookmarkStart w:id="0" w:name="_docStart_2"/>
      <w:bookmarkStart w:id="1" w:name="_title_2"/>
      <w:bookmarkStart w:id="2" w:name="_ref_15896"/>
      <w:bookmarkEnd w:id="0"/>
      <w:r w:rsidRPr="00800C0B">
        <w:rPr>
          <w:szCs w:val="28"/>
        </w:rPr>
        <w:t xml:space="preserve">Раздел </w:t>
      </w:r>
      <w:r w:rsidRPr="00800C0B">
        <w:rPr>
          <w:szCs w:val="28"/>
          <w:lang w:val="en-US"/>
        </w:rPr>
        <w:t>I</w:t>
      </w:r>
      <w:r w:rsidRPr="00800C0B">
        <w:rPr>
          <w:szCs w:val="28"/>
        </w:rPr>
        <w:t>.</w:t>
      </w:r>
    </w:p>
    <w:p w:rsidR="007E7C41" w:rsidRPr="000F2210" w:rsidRDefault="00FA1DB4">
      <w:pPr>
        <w:pStyle w:val="a4"/>
        <w:rPr>
          <w:szCs w:val="28"/>
        </w:rPr>
      </w:pPr>
      <w:r w:rsidRPr="00800C0B">
        <w:rPr>
          <w:szCs w:val="28"/>
        </w:rPr>
        <w:t>Учетная политика</w:t>
      </w:r>
      <w:r w:rsidRPr="00800C0B">
        <w:rPr>
          <w:szCs w:val="28"/>
        </w:rPr>
        <w:br/>
      </w:r>
      <w:r w:rsidRPr="00153E08">
        <w:rPr>
          <w:szCs w:val="28"/>
        </w:rPr>
        <w:t xml:space="preserve">    </w:t>
      </w:r>
      <w:r w:rsidR="007E7C41" w:rsidRPr="000F2210">
        <w:rPr>
          <w:szCs w:val="28"/>
        </w:rPr>
        <w:t>Управления образования города Ростова-на-Дону</w:t>
      </w:r>
    </w:p>
    <w:p w:rsidR="00721A1E" w:rsidRPr="00153E08" w:rsidRDefault="00FA1DB4">
      <w:pPr>
        <w:pStyle w:val="a4"/>
        <w:rPr>
          <w:szCs w:val="28"/>
        </w:rPr>
      </w:pPr>
      <w:r w:rsidRPr="000F2210">
        <w:rPr>
          <w:szCs w:val="28"/>
        </w:rPr>
        <w:t>для целей </w:t>
      </w:r>
      <w:r w:rsidR="00153E08" w:rsidRPr="000F2210">
        <w:rPr>
          <w:szCs w:val="28"/>
        </w:rPr>
        <w:t>бухгалтерско</w:t>
      </w:r>
      <w:r w:rsidRPr="000F2210">
        <w:rPr>
          <w:szCs w:val="28"/>
        </w:rPr>
        <w:t>го учета</w:t>
      </w:r>
      <w:bookmarkEnd w:id="1"/>
      <w:bookmarkEnd w:id="2"/>
    </w:p>
    <w:p w:rsidR="00721A1E" w:rsidRPr="00800C0B" w:rsidRDefault="00FA1DB4">
      <w:pPr>
        <w:pStyle w:val="1"/>
        <w:numPr>
          <w:ilvl w:val="0"/>
          <w:numId w:val="2"/>
        </w:numPr>
        <w:rPr>
          <w:sz w:val="28"/>
        </w:rPr>
      </w:pPr>
      <w:bookmarkStart w:id="3" w:name="_ref_15921"/>
      <w:r w:rsidRPr="00800C0B">
        <w:rPr>
          <w:sz w:val="28"/>
        </w:rPr>
        <w:t>Организационные положения</w:t>
      </w:r>
      <w:bookmarkEnd w:id="3"/>
    </w:p>
    <w:p w:rsidR="00721A1E" w:rsidRPr="00800C0B" w:rsidRDefault="00FA1DB4">
      <w:pPr>
        <w:pStyle w:val="2"/>
        <w:rPr>
          <w:sz w:val="28"/>
          <w:szCs w:val="28"/>
        </w:rPr>
      </w:pPr>
      <w:bookmarkStart w:id="4" w:name="_ref_300807"/>
      <w:r w:rsidRPr="00800C0B">
        <w:rPr>
          <w:sz w:val="28"/>
          <w:szCs w:val="28"/>
        </w:rPr>
        <w:t>Настоящая Учетная политика разработана в соответствии с требованиями следующих документов:</w:t>
      </w:r>
      <w:bookmarkEnd w:id="4"/>
    </w:p>
    <w:p w:rsidR="00721A1E" w:rsidRPr="00F8273F" w:rsidRDefault="00FA1DB4">
      <w:pPr>
        <w:pStyle w:val="ab"/>
        <w:numPr>
          <w:ilvl w:val="0"/>
          <w:numId w:val="3"/>
        </w:numPr>
        <w:spacing w:after="0"/>
        <w:ind w:left="482"/>
        <w:jc w:val="both"/>
        <w:rPr>
          <w:sz w:val="28"/>
          <w:szCs w:val="28"/>
        </w:rPr>
      </w:pPr>
      <w:r w:rsidRPr="00F8273F">
        <w:rPr>
          <w:sz w:val="28"/>
          <w:szCs w:val="28"/>
        </w:rPr>
        <w:t xml:space="preserve">Бюджетный </w:t>
      </w:r>
      <w:hyperlink r:id="rId8" w:history="1">
        <w:r w:rsidRPr="00F8273F">
          <w:rPr>
            <w:rStyle w:val="afc"/>
            <w:color w:val="auto"/>
            <w:sz w:val="28"/>
            <w:szCs w:val="28"/>
            <w:u w:val="none"/>
          </w:rPr>
          <w:t>кодекс</w:t>
        </w:r>
      </w:hyperlink>
      <w:r w:rsidRPr="00F8273F">
        <w:rPr>
          <w:sz w:val="28"/>
          <w:szCs w:val="28"/>
        </w:rPr>
        <w:t xml:space="preserve"> РФ (далее - БК РФ);</w:t>
      </w:r>
    </w:p>
    <w:p w:rsidR="00721A1E" w:rsidRPr="00F8273F" w:rsidRDefault="00FA1DB4">
      <w:pPr>
        <w:pStyle w:val="ab"/>
        <w:numPr>
          <w:ilvl w:val="0"/>
          <w:numId w:val="3"/>
        </w:numPr>
        <w:spacing w:after="0"/>
        <w:ind w:left="482"/>
        <w:jc w:val="both"/>
        <w:rPr>
          <w:sz w:val="28"/>
          <w:szCs w:val="28"/>
        </w:rPr>
      </w:pPr>
      <w:r w:rsidRPr="00F8273F">
        <w:rPr>
          <w:sz w:val="28"/>
          <w:szCs w:val="28"/>
        </w:rPr>
        <w:t xml:space="preserve">Федеральный </w:t>
      </w:r>
      <w:hyperlink r:id="rId9" w:history="1">
        <w:r w:rsidRPr="00F8273F">
          <w:rPr>
            <w:rStyle w:val="afc"/>
            <w:color w:val="auto"/>
            <w:sz w:val="28"/>
            <w:szCs w:val="28"/>
            <w:u w:val="none"/>
          </w:rPr>
          <w:t>закон</w:t>
        </w:r>
      </w:hyperlink>
      <w:r w:rsidRPr="00F8273F">
        <w:rPr>
          <w:sz w:val="28"/>
          <w:szCs w:val="28"/>
        </w:rPr>
        <w:t xml:space="preserve"> от 06.12.2011 № 402-ФЗ "О бухгалтерском учете" (далее - Закон № 402-ФЗ);</w:t>
      </w:r>
    </w:p>
    <w:p w:rsidR="001448B0" w:rsidRPr="005515CD" w:rsidRDefault="00FA1DB4" w:rsidP="00F8273F">
      <w:pPr>
        <w:pStyle w:val="ab"/>
        <w:numPr>
          <w:ilvl w:val="0"/>
          <w:numId w:val="3"/>
        </w:numPr>
        <w:spacing w:after="0"/>
        <w:ind w:left="482"/>
        <w:jc w:val="both"/>
        <w:rPr>
          <w:sz w:val="28"/>
          <w:szCs w:val="28"/>
        </w:rPr>
      </w:pPr>
      <w:r w:rsidRPr="00F8273F">
        <w:rPr>
          <w:sz w:val="28"/>
          <w:szCs w:val="28"/>
        </w:rPr>
        <w:t>Федеральн</w:t>
      </w:r>
      <w:r w:rsidR="00F8273F" w:rsidRPr="00F8273F">
        <w:rPr>
          <w:sz w:val="28"/>
          <w:szCs w:val="28"/>
        </w:rPr>
        <w:t>ые</w:t>
      </w:r>
      <w:r w:rsidRPr="00F8273F">
        <w:rPr>
          <w:sz w:val="28"/>
          <w:szCs w:val="28"/>
        </w:rPr>
        <w:t xml:space="preserve"> </w:t>
      </w:r>
      <w:hyperlink r:id="rId10" w:history="1">
        <w:r w:rsidRPr="00F8273F">
          <w:rPr>
            <w:rStyle w:val="afc"/>
            <w:color w:val="auto"/>
            <w:sz w:val="28"/>
            <w:szCs w:val="28"/>
            <w:u w:val="none"/>
          </w:rPr>
          <w:t>стандарт</w:t>
        </w:r>
      </w:hyperlink>
      <w:r w:rsidR="00F8273F" w:rsidRPr="00F8273F">
        <w:rPr>
          <w:rStyle w:val="afc"/>
          <w:color w:val="auto"/>
          <w:sz w:val="28"/>
          <w:szCs w:val="28"/>
          <w:u w:val="none"/>
        </w:rPr>
        <w:t>ы</w:t>
      </w:r>
      <w:r w:rsidRPr="00F8273F">
        <w:rPr>
          <w:sz w:val="28"/>
          <w:szCs w:val="28"/>
        </w:rPr>
        <w:t xml:space="preserve"> бухгалтерского учета для орган</w:t>
      </w:r>
      <w:r w:rsidR="00F8273F">
        <w:rPr>
          <w:sz w:val="28"/>
          <w:szCs w:val="28"/>
        </w:rPr>
        <w:t xml:space="preserve">изаций государственного </w:t>
      </w:r>
      <w:r w:rsidR="00F8273F" w:rsidRPr="005515CD">
        <w:rPr>
          <w:sz w:val="28"/>
          <w:szCs w:val="28"/>
        </w:rPr>
        <w:t>сектора</w:t>
      </w:r>
      <w:r w:rsidR="00FE20DD" w:rsidRPr="005515CD">
        <w:rPr>
          <w:sz w:val="28"/>
          <w:szCs w:val="28"/>
        </w:rPr>
        <w:t xml:space="preserve"> (государственных финансов)</w:t>
      </w:r>
      <w:r w:rsidR="00F8273F" w:rsidRPr="005515CD">
        <w:rPr>
          <w:sz w:val="28"/>
          <w:szCs w:val="28"/>
        </w:rPr>
        <w:t>;</w:t>
      </w:r>
    </w:p>
    <w:p w:rsidR="00295DDA" w:rsidRPr="00FB0905" w:rsidRDefault="00EA787B" w:rsidP="00295DDA">
      <w:pPr>
        <w:pStyle w:val="ab"/>
        <w:numPr>
          <w:ilvl w:val="0"/>
          <w:numId w:val="3"/>
        </w:numPr>
        <w:spacing w:after="0"/>
        <w:ind w:left="482"/>
        <w:jc w:val="both"/>
        <w:rPr>
          <w:sz w:val="28"/>
          <w:szCs w:val="28"/>
        </w:rPr>
      </w:pPr>
      <w:hyperlink r:id="rId11" w:history="1">
        <w:r w:rsidR="00295DDA" w:rsidRPr="00FB0905">
          <w:rPr>
            <w:rStyle w:val="afc"/>
            <w:color w:val="auto"/>
            <w:sz w:val="28"/>
            <w:szCs w:val="28"/>
            <w:u w:val="none"/>
          </w:rPr>
          <w:t>Инструкция</w:t>
        </w:r>
      </w:hyperlink>
      <w:r w:rsidR="00295DDA" w:rsidRPr="00FB0905">
        <w:rPr>
          <w:sz w:val="28"/>
          <w:szCs w:val="28"/>
        </w:rPr>
        <w:t xml:space="preserve"> по применению плана счетов бюджетного учета, утвержденная Приказом Минфина России от 25.12.2025 № 193н (далее - </w:t>
      </w:r>
      <w:hyperlink r:id="rId12" w:history="1">
        <w:r w:rsidR="00295DDA" w:rsidRPr="00FB0905">
          <w:rPr>
            <w:rStyle w:val="afc"/>
            <w:color w:val="auto"/>
            <w:sz w:val="28"/>
            <w:szCs w:val="28"/>
            <w:u w:val="none"/>
          </w:rPr>
          <w:t>Инструкция</w:t>
        </w:r>
      </w:hyperlink>
      <w:r w:rsidR="00295DDA" w:rsidRPr="00FB0905">
        <w:rPr>
          <w:sz w:val="28"/>
          <w:szCs w:val="28"/>
        </w:rPr>
        <w:t xml:space="preserve"> № 193н);</w:t>
      </w:r>
    </w:p>
    <w:p w:rsidR="00721A1E" w:rsidRPr="004C6F37" w:rsidRDefault="00EA787B">
      <w:pPr>
        <w:pStyle w:val="ab"/>
        <w:numPr>
          <w:ilvl w:val="0"/>
          <w:numId w:val="3"/>
        </w:numPr>
        <w:spacing w:after="0"/>
        <w:ind w:left="482"/>
        <w:jc w:val="both"/>
        <w:rPr>
          <w:sz w:val="28"/>
          <w:szCs w:val="28"/>
        </w:rPr>
      </w:pPr>
      <w:hyperlink r:id="rId13" w:history="1">
        <w:r w:rsidR="00FA1DB4" w:rsidRPr="004C6F37">
          <w:rPr>
            <w:rStyle w:val="afc"/>
            <w:color w:val="auto"/>
            <w:sz w:val="28"/>
            <w:szCs w:val="28"/>
            <w:u w:val="none"/>
          </w:rPr>
          <w:t>Приказ</w:t>
        </w:r>
      </w:hyperlink>
      <w:r w:rsidR="00FA1DB4" w:rsidRPr="004C6F37">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14" w:history="1">
        <w:r w:rsidR="00FA1DB4" w:rsidRPr="004C6F37">
          <w:rPr>
            <w:rStyle w:val="afc"/>
            <w:color w:val="auto"/>
            <w:sz w:val="28"/>
            <w:szCs w:val="28"/>
            <w:u w:val="none"/>
          </w:rPr>
          <w:t>Приказ</w:t>
        </w:r>
      </w:hyperlink>
      <w:r w:rsidR="00FA1DB4" w:rsidRPr="004C6F37">
        <w:rPr>
          <w:sz w:val="28"/>
          <w:szCs w:val="28"/>
        </w:rPr>
        <w:t xml:space="preserve"> Минфина России № 52н);</w:t>
      </w:r>
    </w:p>
    <w:p w:rsidR="00426361" w:rsidRPr="004C6F37" w:rsidRDefault="00FA1DB4">
      <w:pPr>
        <w:pStyle w:val="ab"/>
        <w:numPr>
          <w:ilvl w:val="0"/>
          <w:numId w:val="3"/>
        </w:numPr>
        <w:spacing w:after="0"/>
        <w:ind w:left="482"/>
        <w:jc w:val="both"/>
        <w:rPr>
          <w:sz w:val="28"/>
          <w:szCs w:val="28"/>
        </w:rPr>
      </w:pPr>
      <w:r w:rsidRPr="004C6F37">
        <w:rPr>
          <w:sz w:val="28"/>
          <w:szCs w:val="28"/>
        </w:rPr>
        <w:t xml:space="preserve">Методические </w:t>
      </w:r>
      <w:hyperlink r:id="rId15" w:history="1">
        <w:r w:rsidRPr="004C6F37">
          <w:rPr>
            <w:rStyle w:val="afc"/>
            <w:color w:val="auto"/>
            <w:sz w:val="28"/>
            <w:szCs w:val="28"/>
            <w:u w:val="none"/>
          </w:rPr>
          <w:t>указания</w:t>
        </w:r>
      </w:hyperlink>
      <w:r w:rsidRPr="004C6F37">
        <w:rPr>
          <w:sz w:val="28"/>
          <w:szCs w:val="28"/>
        </w:rPr>
        <w:t xml:space="preserve"> п</w:t>
      </w:r>
      <w:r w:rsidRPr="00800C0B">
        <w:rPr>
          <w:sz w:val="28"/>
          <w:szCs w:val="28"/>
        </w:rPr>
        <w:t xml:space="preserve">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w:t>
      </w:r>
      <w:r w:rsidRPr="00800C0B">
        <w:rPr>
          <w:sz w:val="28"/>
          <w:szCs w:val="28"/>
        </w:rPr>
        <w:lastRenderedPageBreak/>
        <w:t xml:space="preserve">фондами, государственными (муниципальными) учреждениями (Приложение № 5 к Приказу Минфина России от 30.03.2015 № 52н) (далее - </w:t>
      </w:r>
      <w:r w:rsidRPr="004C6F37">
        <w:rPr>
          <w:sz w:val="28"/>
          <w:szCs w:val="28"/>
        </w:rPr>
        <w:t xml:space="preserve">Методические </w:t>
      </w:r>
      <w:hyperlink r:id="rId16" w:history="1">
        <w:r w:rsidRPr="004C6F37">
          <w:rPr>
            <w:rStyle w:val="afc"/>
            <w:color w:val="auto"/>
            <w:sz w:val="28"/>
            <w:szCs w:val="28"/>
            <w:u w:val="none"/>
          </w:rPr>
          <w:t>указания</w:t>
        </w:r>
      </w:hyperlink>
      <w:r w:rsidRPr="004C6F37">
        <w:rPr>
          <w:sz w:val="28"/>
          <w:szCs w:val="28"/>
        </w:rPr>
        <w:t xml:space="preserve"> № 52н);</w:t>
      </w:r>
      <w:r w:rsidR="00426361" w:rsidRPr="004C6F37">
        <w:rPr>
          <w:sz w:val="28"/>
          <w:szCs w:val="28"/>
        </w:rPr>
        <w:t xml:space="preserve"> </w:t>
      </w:r>
    </w:p>
    <w:p w:rsidR="00426361" w:rsidRPr="004C6F37" w:rsidRDefault="00426361" w:rsidP="007D02E6">
      <w:pPr>
        <w:pStyle w:val="ab"/>
        <w:numPr>
          <w:ilvl w:val="0"/>
          <w:numId w:val="3"/>
        </w:numPr>
        <w:spacing w:after="0"/>
        <w:ind w:left="482"/>
        <w:jc w:val="both"/>
        <w:rPr>
          <w:sz w:val="28"/>
          <w:szCs w:val="28"/>
        </w:rPr>
      </w:pPr>
      <w:r w:rsidRPr="00426361">
        <w:rPr>
          <w:sz w:val="28"/>
          <w:szCs w:val="28"/>
        </w:rPr>
        <w:t xml:space="preserve">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sidRPr="004C6F37">
        <w:rPr>
          <w:sz w:val="28"/>
          <w:szCs w:val="28"/>
        </w:rPr>
        <w:t>государственных (муниципальных) учреждений, и Методических указаний по их формированию и применению»;</w:t>
      </w:r>
    </w:p>
    <w:p w:rsidR="00721A1E" w:rsidRPr="004C6F37" w:rsidRDefault="00EA787B">
      <w:pPr>
        <w:pStyle w:val="ab"/>
        <w:numPr>
          <w:ilvl w:val="0"/>
          <w:numId w:val="3"/>
        </w:numPr>
        <w:spacing w:after="0"/>
        <w:ind w:left="482"/>
        <w:jc w:val="both"/>
        <w:rPr>
          <w:sz w:val="28"/>
          <w:szCs w:val="28"/>
        </w:rPr>
      </w:pPr>
      <w:hyperlink r:id="rId17" w:history="1">
        <w:r w:rsidR="00FA1DB4" w:rsidRPr="004C6F37">
          <w:rPr>
            <w:rStyle w:val="afc"/>
            <w:color w:val="auto"/>
            <w:sz w:val="28"/>
            <w:szCs w:val="28"/>
            <w:u w:val="none"/>
          </w:rPr>
          <w:t>Указание</w:t>
        </w:r>
      </w:hyperlink>
      <w:r w:rsidR="00FA1DB4" w:rsidRPr="004C6F37">
        <w:rPr>
          <w:sz w:val="28"/>
          <w:szCs w:val="28"/>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18" w:history="1">
        <w:r w:rsidR="00FA1DB4" w:rsidRPr="004C6F37">
          <w:rPr>
            <w:rStyle w:val="afc"/>
            <w:color w:val="auto"/>
            <w:sz w:val="28"/>
            <w:szCs w:val="28"/>
            <w:u w:val="none"/>
          </w:rPr>
          <w:t>Указание</w:t>
        </w:r>
      </w:hyperlink>
      <w:r w:rsidR="00FA1DB4" w:rsidRPr="004C6F37">
        <w:rPr>
          <w:sz w:val="28"/>
          <w:szCs w:val="28"/>
        </w:rPr>
        <w:t xml:space="preserve"> № 3210-У);</w:t>
      </w:r>
    </w:p>
    <w:p w:rsidR="00721A1E" w:rsidRPr="004C6F37" w:rsidRDefault="00EA787B">
      <w:pPr>
        <w:pStyle w:val="ab"/>
        <w:numPr>
          <w:ilvl w:val="0"/>
          <w:numId w:val="3"/>
        </w:numPr>
        <w:spacing w:after="0"/>
        <w:ind w:left="482"/>
        <w:jc w:val="both"/>
        <w:rPr>
          <w:sz w:val="28"/>
          <w:szCs w:val="28"/>
        </w:rPr>
      </w:pPr>
      <w:hyperlink r:id="rId19" w:history="1">
        <w:r w:rsidR="00FA1DB4" w:rsidRPr="004C6F37">
          <w:rPr>
            <w:rStyle w:val="afc"/>
            <w:color w:val="auto"/>
            <w:sz w:val="28"/>
            <w:szCs w:val="28"/>
            <w:u w:val="none"/>
          </w:rPr>
          <w:t>Указание</w:t>
        </w:r>
      </w:hyperlink>
      <w:r w:rsidR="00FA1DB4" w:rsidRPr="004C6F37">
        <w:rPr>
          <w:sz w:val="28"/>
          <w:szCs w:val="28"/>
        </w:rPr>
        <w:t xml:space="preserve"> Банка России от 0</w:t>
      </w:r>
      <w:r w:rsidR="008F1682" w:rsidRPr="004C6F37">
        <w:rPr>
          <w:sz w:val="28"/>
          <w:szCs w:val="28"/>
        </w:rPr>
        <w:t>9</w:t>
      </w:r>
      <w:r w:rsidR="00FA1DB4" w:rsidRPr="004C6F37">
        <w:rPr>
          <w:sz w:val="28"/>
          <w:szCs w:val="28"/>
        </w:rPr>
        <w:t>.1</w:t>
      </w:r>
      <w:r w:rsidR="008F1682" w:rsidRPr="004C6F37">
        <w:rPr>
          <w:sz w:val="28"/>
          <w:szCs w:val="28"/>
        </w:rPr>
        <w:t>2</w:t>
      </w:r>
      <w:r w:rsidR="00FA1DB4" w:rsidRPr="004C6F37">
        <w:rPr>
          <w:sz w:val="28"/>
          <w:szCs w:val="28"/>
        </w:rPr>
        <w:t>.201</w:t>
      </w:r>
      <w:r w:rsidR="008F1682" w:rsidRPr="004C6F37">
        <w:rPr>
          <w:sz w:val="28"/>
          <w:szCs w:val="28"/>
        </w:rPr>
        <w:t>9 № 5348</w:t>
      </w:r>
      <w:r w:rsidR="00FA1DB4" w:rsidRPr="004C6F37">
        <w:rPr>
          <w:sz w:val="28"/>
          <w:szCs w:val="28"/>
        </w:rPr>
        <w:t xml:space="preserve">-У "О </w:t>
      </w:r>
      <w:r w:rsidR="008F1682" w:rsidRPr="004C6F37">
        <w:rPr>
          <w:sz w:val="28"/>
          <w:szCs w:val="28"/>
        </w:rPr>
        <w:t>правилах</w:t>
      </w:r>
      <w:r w:rsidR="00FA1DB4" w:rsidRPr="004C6F37">
        <w:rPr>
          <w:sz w:val="28"/>
          <w:szCs w:val="28"/>
        </w:rPr>
        <w:t xml:space="preserve"> наличных расчетов" (далее - </w:t>
      </w:r>
      <w:hyperlink r:id="rId20" w:history="1">
        <w:r w:rsidR="00FA1DB4" w:rsidRPr="004C6F37">
          <w:rPr>
            <w:rStyle w:val="afc"/>
            <w:color w:val="auto"/>
            <w:sz w:val="28"/>
            <w:szCs w:val="28"/>
            <w:u w:val="none"/>
          </w:rPr>
          <w:t>Указание</w:t>
        </w:r>
      </w:hyperlink>
      <w:r w:rsidR="008F1682" w:rsidRPr="004C6F37">
        <w:rPr>
          <w:sz w:val="28"/>
          <w:szCs w:val="28"/>
        </w:rPr>
        <w:t xml:space="preserve"> № 5348</w:t>
      </w:r>
      <w:r w:rsidR="00FA1DB4" w:rsidRPr="004C6F37">
        <w:rPr>
          <w:sz w:val="28"/>
          <w:szCs w:val="28"/>
        </w:rPr>
        <w:t>-У);</w:t>
      </w:r>
    </w:p>
    <w:p w:rsidR="00721A1E" w:rsidRPr="00FF3E55" w:rsidRDefault="00FA1DB4">
      <w:pPr>
        <w:pStyle w:val="ab"/>
        <w:numPr>
          <w:ilvl w:val="0"/>
          <w:numId w:val="3"/>
        </w:numPr>
        <w:spacing w:after="0"/>
        <w:ind w:left="482"/>
        <w:jc w:val="both"/>
        <w:rPr>
          <w:sz w:val="28"/>
          <w:szCs w:val="28"/>
        </w:rPr>
      </w:pPr>
      <w:r w:rsidRPr="00FF3E55">
        <w:rPr>
          <w:sz w:val="28"/>
          <w:szCs w:val="28"/>
        </w:rPr>
        <w:t xml:space="preserve">Методические </w:t>
      </w:r>
      <w:hyperlink r:id="rId21" w:history="1">
        <w:r w:rsidRPr="00FF3E55">
          <w:rPr>
            <w:rStyle w:val="afc"/>
            <w:color w:val="auto"/>
            <w:sz w:val="28"/>
            <w:szCs w:val="28"/>
            <w:u w:val="none"/>
          </w:rPr>
          <w:t>рекомендации</w:t>
        </w:r>
      </w:hyperlink>
      <w:r w:rsidRPr="00FF3E55">
        <w:rPr>
          <w:sz w:val="28"/>
          <w:szCs w:val="28"/>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22" w:history="1">
        <w:r w:rsidRPr="00FF3E55">
          <w:rPr>
            <w:rStyle w:val="afc"/>
            <w:color w:val="auto"/>
            <w:sz w:val="28"/>
            <w:szCs w:val="28"/>
            <w:u w:val="none"/>
          </w:rPr>
          <w:t>рекомендации</w:t>
        </w:r>
      </w:hyperlink>
      <w:r w:rsidRPr="00FF3E55">
        <w:rPr>
          <w:sz w:val="28"/>
          <w:szCs w:val="28"/>
        </w:rPr>
        <w:t xml:space="preserve"> № АМ-23-р);</w:t>
      </w:r>
    </w:p>
    <w:p w:rsidR="00721A1E" w:rsidRPr="00A762E9" w:rsidRDefault="00EA787B">
      <w:pPr>
        <w:pStyle w:val="ab"/>
        <w:numPr>
          <w:ilvl w:val="0"/>
          <w:numId w:val="3"/>
        </w:numPr>
        <w:spacing w:after="0"/>
        <w:ind w:left="482"/>
        <w:jc w:val="both"/>
        <w:rPr>
          <w:sz w:val="28"/>
          <w:szCs w:val="28"/>
        </w:rPr>
      </w:pPr>
      <w:hyperlink r:id="rId23" w:history="1">
        <w:r w:rsidR="00FA1DB4" w:rsidRPr="004C6F37">
          <w:rPr>
            <w:rStyle w:val="afc"/>
            <w:color w:val="auto"/>
            <w:sz w:val="28"/>
            <w:szCs w:val="28"/>
            <w:u w:val="none"/>
          </w:rPr>
          <w:t>Правила</w:t>
        </w:r>
      </w:hyperlink>
      <w:r w:rsidR="00FA1DB4" w:rsidRPr="004C6F37">
        <w:rPr>
          <w:sz w:val="28"/>
          <w:szCs w:val="28"/>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w:t>
      </w:r>
      <w:r w:rsidR="00FA1DB4" w:rsidRPr="00A762E9">
        <w:rPr>
          <w:sz w:val="28"/>
          <w:szCs w:val="28"/>
        </w:rPr>
        <w:t xml:space="preserve">далее - </w:t>
      </w:r>
      <w:hyperlink r:id="rId24" w:history="1">
        <w:r w:rsidR="00FA1DB4" w:rsidRPr="00A762E9">
          <w:rPr>
            <w:rStyle w:val="afc"/>
            <w:color w:val="auto"/>
            <w:sz w:val="28"/>
            <w:szCs w:val="28"/>
            <w:u w:val="none"/>
          </w:rPr>
          <w:t>Правила</w:t>
        </w:r>
      </w:hyperlink>
      <w:r w:rsidR="00FA1DB4" w:rsidRPr="00A762E9">
        <w:rPr>
          <w:sz w:val="28"/>
          <w:szCs w:val="28"/>
        </w:rPr>
        <w:t xml:space="preserve"> учета и хранения драгоценных металлов, драгоценных камней и продукции из них, а также ведения соответствующей отчетности);</w:t>
      </w:r>
    </w:p>
    <w:p w:rsidR="00721A1E" w:rsidRPr="00A762E9" w:rsidRDefault="00EA787B">
      <w:pPr>
        <w:pStyle w:val="ab"/>
        <w:numPr>
          <w:ilvl w:val="0"/>
          <w:numId w:val="3"/>
        </w:numPr>
        <w:spacing w:after="0"/>
        <w:ind w:left="482"/>
        <w:jc w:val="both"/>
        <w:rPr>
          <w:sz w:val="28"/>
          <w:szCs w:val="28"/>
        </w:rPr>
      </w:pPr>
      <w:hyperlink r:id="rId25" w:history="1">
        <w:r w:rsidR="00FA1DB4" w:rsidRPr="00A762E9">
          <w:rPr>
            <w:rStyle w:val="afc"/>
            <w:color w:val="auto"/>
            <w:sz w:val="28"/>
            <w:szCs w:val="28"/>
            <w:u w:val="none"/>
          </w:rPr>
          <w:t>Инструкция</w:t>
        </w:r>
      </w:hyperlink>
      <w:r w:rsidR="00FA1DB4" w:rsidRPr="00A762E9">
        <w:rPr>
          <w:sz w:val="28"/>
          <w:szCs w:val="28"/>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26" w:history="1">
        <w:r w:rsidR="00FA1DB4" w:rsidRPr="00A762E9">
          <w:rPr>
            <w:rStyle w:val="afc"/>
            <w:color w:val="auto"/>
            <w:sz w:val="28"/>
            <w:szCs w:val="28"/>
            <w:u w:val="none"/>
          </w:rPr>
          <w:t>Инструкция</w:t>
        </w:r>
      </w:hyperlink>
      <w:r w:rsidR="00FA1DB4" w:rsidRPr="00A762E9">
        <w:rPr>
          <w:sz w:val="28"/>
          <w:szCs w:val="28"/>
        </w:rPr>
        <w:t xml:space="preserve"> № 191н);</w:t>
      </w:r>
    </w:p>
    <w:p w:rsidR="00721A1E" w:rsidRPr="00A762E9" w:rsidRDefault="00EA787B">
      <w:pPr>
        <w:pStyle w:val="ab"/>
        <w:numPr>
          <w:ilvl w:val="0"/>
          <w:numId w:val="3"/>
        </w:numPr>
        <w:spacing w:after="0"/>
        <w:ind w:left="482"/>
        <w:jc w:val="both"/>
        <w:rPr>
          <w:sz w:val="28"/>
          <w:szCs w:val="28"/>
        </w:rPr>
      </w:pPr>
      <w:hyperlink r:id="rId27" w:history="1">
        <w:r w:rsidR="00FA1DB4" w:rsidRPr="00A762E9">
          <w:rPr>
            <w:rStyle w:val="afc"/>
            <w:color w:val="auto"/>
            <w:sz w:val="28"/>
            <w:szCs w:val="28"/>
            <w:u w:val="none"/>
          </w:rPr>
          <w:t>Приказ</w:t>
        </w:r>
      </w:hyperlink>
      <w:r w:rsidR="00FA1DB4" w:rsidRPr="00A762E9">
        <w:rPr>
          <w:sz w:val="28"/>
          <w:szCs w:val="28"/>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28" w:history="1">
        <w:r w:rsidR="00FA1DB4" w:rsidRPr="00A762E9">
          <w:rPr>
            <w:rStyle w:val="afc"/>
            <w:color w:val="auto"/>
            <w:sz w:val="28"/>
            <w:szCs w:val="28"/>
            <w:u w:val="none"/>
          </w:rPr>
          <w:t>Приказ</w:t>
        </w:r>
      </w:hyperlink>
      <w:r w:rsidR="00FA1DB4" w:rsidRPr="00A762E9">
        <w:rPr>
          <w:sz w:val="28"/>
          <w:szCs w:val="28"/>
        </w:rPr>
        <w:t xml:space="preserve"> Минфина России № 231н);</w:t>
      </w:r>
    </w:p>
    <w:p w:rsidR="00B748E4" w:rsidRPr="00A762E9" w:rsidRDefault="00B748E4" w:rsidP="00340B18">
      <w:pPr>
        <w:autoSpaceDE w:val="0"/>
        <w:autoSpaceDN w:val="0"/>
        <w:adjustRightInd w:val="0"/>
        <w:spacing w:before="0" w:after="0"/>
        <w:ind w:left="482" w:firstLine="0"/>
        <w:rPr>
          <w:sz w:val="28"/>
          <w:szCs w:val="28"/>
        </w:rPr>
      </w:pPr>
      <w:r w:rsidRPr="00A762E9">
        <w:rPr>
          <w:sz w:val="28"/>
          <w:szCs w:val="28"/>
        </w:rPr>
        <w:t xml:space="preserve">- </w:t>
      </w:r>
      <w:hyperlink r:id="rId29" w:history="1">
        <w:r w:rsidRPr="00A762E9">
          <w:rPr>
            <w:sz w:val="28"/>
            <w:szCs w:val="28"/>
          </w:rPr>
          <w:t>Порядок</w:t>
        </w:r>
      </w:hyperlink>
      <w:r w:rsidRPr="00A762E9">
        <w:rPr>
          <w:sz w:val="28"/>
          <w:szCs w:val="28"/>
        </w:rPr>
        <w:t xml:space="preserve"> формирования и применения кодов бюджетной классификации Российской Федерации, их структур</w:t>
      </w:r>
      <w:r w:rsidR="00107F6C">
        <w:rPr>
          <w:sz w:val="28"/>
          <w:szCs w:val="28"/>
        </w:rPr>
        <w:t>а</w:t>
      </w:r>
      <w:r w:rsidRPr="00A762E9">
        <w:rPr>
          <w:sz w:val="28"/>
          <w:szCs w:val="28"/>
        </w:rPr>
        <w:t xml:space="preserve"> и принцип</w:t>
      </w:r>
      <w:r w:rsidR="00107F6C">
        <w:rPr>
          <w:sz w:val="28"/>
          <w:szCs w:val="28"/>
        </w:rPr>
        <w:t>ы</w:t>
      </w:r>
      <w:r w:rsidRPr="00A762E9">
        <w:rPr>
          <w:sz w:val="28"/>
          <w:szCs w:val="28"/>
        </w:rPr>
        <w:t xml:space="preserve"> назначения, утвержденный Приказом Минфина России от </w:t>
      </w:r>
      <w:r w:rsidR="009C3E44" w:rsidRPr="00A762E9">
        <w:rPr>
          <w:sz w:val="28"/>
          <w:szCs w:val="28"/>
        </w:rPr>
        <w:t>24</w:t>
      </w:r>
      <w:r w:rsidRPr="00A762E9">
        <w:rPr>
          <w:sz w:val="28"/>
          <w:szCs w:val="28"/>
        </w:rPr>
        <w:t>.0</w:t>
      </w:r>
      <w:r w:rsidR="009C3E44" w:rsidRPr="00A762E9">
        <w:rPr>
          <w:sz w:val="28"/>
          <w:szCs w:val="28"/>
        </w:rPr>
        <w:t>5</w:t>
      </w:r>
      <w:r w:rsidRPr="00A762E9">
        <w:rPr>
          <w:sz w:val="28"/>
          <w:szCs w:val="28"/>
        </w:rPr>
        <w:t>.20</w:t>
      </w:r>
      <w:r w:rsidR="009C3E44" w:rsidRPr="00A762E9">
        <w:rPr>
          <w:sz w:val="28"/>
          <w:szCs w:val="28"/>
        </w:rPr>
        <w:t>22</w:t>
      </w:r>
      <w:r w:rsidRPr="00A762E9">
        <w:rPr>
          <w:sz w:val="28"/>
          <w:szCs w:val="28"/>
        </w:rPr>
        <w:t xml:space="preserve"> № 8</w:t>
      </w:r>
      <w:r w:rsidR="009C3E44" w:rsidRPr="00A762E9">
        <w:rPr>
          <w:sz w:val="28"/>
          <w:szCs w:val="28"/>
        </w:rPr>
        <w:t>2</w:t>
      </w:r>
      <w:r w:rsidRPr="00A762E9">
        <w:rPr>
          <w:sz w:val="28"/>
          <w:szCs w:val="28"/>
        </w:rPr>
        <w:t xml:space="preserve">н (далее - </w:t>
      </w:r>
      <w:hyperlink r:id="rId30" w:history="1">
        <w:r w:rsidRPr="00A762E9">
          <w:rPr>
            <w:rStyle w:val="afc"/>
            <w:color w:val="auto"/>
            <w:sz w:val="28"/>
            <w:szCs w:val="28"/>
            <w:u w:val="none"/>
          </w:rPr>
          <w:t>Порядок</w:t>
        </w:r>
      </w:hyperlink>
      <w:r w:rsidRPr="00A762E9">
        <w:rPr>
          <w:sz w:val="28"/>
          <w:szCs w:val="28"/>
        </w:rPr>
        <w:t xml:space="preserve"> № 8</w:t>
      </w:r>
      <w:r w:rsidR="006A3182" w:rsidRPr="00A762E9">
        <w:rPr>
          <w:sz w:val="28"/>
          <w:szCs w:val="28"/>
        </w:rPr>
        <w:t>2</w:t>
      </w:r>
      <w:r w:rsidRPr="00A762E9">
        <w:rPr>
          <w:sz w:val="28"/>
          <w:szCs w:val="28"/>
        </w:rPr>
        <w:t>н);</w:t>
      </w:r>
    </w:p>
    <w:p w:rsidR="00721A1E" w:rsidRPr="005515CD" w:rsidRDefault="00B748E4" w:rsidP="00340B18">
      <w:pPr>
        <w:autoSpaceDE w:val="0"/>
        <w:autoSpaceDN w:val="0"/>
        <w:adjustRightInd w:val="0"/>
        <w:spacing w:before="0" w:after="0"/>
        <w:ind w:left="482" w:firstLine="0"/>
        <w:rPr>
          <w:sz w:val="28"/>
          <w:szCs w:val="28"/>
        </w:rPr>
      </w:pPr>
      <w:r w:rsidRPr="00A762E9">
        <w:rPr>
          <w:sz w:val="28"/>
          <w:szCs w:val="28"/>
        </w:rPr>
        <w:lastRenderedPageBreak/>
        <w:t xml:space="preserve">-  </w:t>
      </w:r>
      <w:hyperlink r:id="rId31" w:history="1">
        <w:r w:rsidR="00FA1DB4" w:rsidRPr="00A762E9">
          <w:rPr>
            <w:rStyle w:val="afc"/>
            <w:color w:val="auto"/>
            <w:sz w:val="28"/>
            <w:szCs w:val="28"/>
            <w:u w:val="none"/>
          </w:rPr>
          <w:t>Порядок</w:t>
        </w:r>
      </w:hyperlink>
      <w:r w:rsidR="00FA1DB4" w:rsidRPr="00A762E9">
        <w:rPr>
          <w:sz w:val="28"/>
          <w:szCs w:val="28"/>
        </w:rPr>
        <w:t xml:space="preserve"> применения классификации операций сектора государственного управления, утвержденный Приказом Минфина России от 29.11.2017 № </w:t>
      </w:r>
      <w:r w:rsidR="00FA1DB4" w:rsidRPr="005515CD">
        <w:rPr>
          <w:sz w:val="28"/>
          <w:szCs w:val="28"/>
        </w:rPr>
        <w:t xml:space="preserve">209н (далее - </w:t>
      </w:r>
      <w:hyperlink r:id="rId32" w:history="1">
        <w:r w:rsidR="00FA1DB4" w:rsidRPr="005515CD">
          <w:rPr>
            <w:rStyle w:val="afc"/>
            <w:color w:val="auto"/>
            <w:sz w:val="28"/>
            <w:szCs w:val="28"/>
            <w:u w:val="none"/>
          </w:rPr>
          <w:t>Порядок</w:t>
        </w:r>
      </w:hyperlink>
      <w:r w:rsidR="00FA1DB4" w:rsidRPr="005515CD">
        <w:rPr>
          <w:sz w:val="28"/>
          <w:szCs w:val="28"/>
        </w:rPr>
        <w:t xml:space="preserve"> применения КОСГУ, </w:t>
      </w:r>
      <w:hyperlink r:id="rId33" w:history="1">
        <w:r w:rsidR="00FA1DB4" w:rsidRPr="005515CD">
          <w:rPr>
            <w:rStyle w:val="afc"/>
            <w:color w:val="auto"/>
            <w:sz w:val="28"/>
            <w:szCs w:val="28"/>
            <w:u w:val="none"/>
          </w:rPr>
          <w:t>Порядок</w:t>
        </w:r>
      </w:hyperlink>
      <w:r w:rsidR="00FA1DB4" w:rsidRPr="005515CD">
        <w:rPr>
          <w:sz w:val="28"/>
          <w:szCs w:val="28"/>
        </w:rPr>
        <w:t xml:space="preserve"> № 209н).</w:t>
      </w:r>
    </w:p>
    <w:p w:rsidR="00D4782B" w:rsidRPr="005515CD" w:rsidRDefault="00D4782B" w:rsidP="00D4782B">
      <w:pPr>
        <w:autoSpaceDE w:val="0"/>
        <w:autoSpaceDN w:val="0"/>
        <w:adjustRightInd w:val="0"/>
        <w:spacing w:before="0" w:after="0"/>
        <w:ind w:left="482" w:firstLine="0"/>
        <w:rPr>
          <w:sz w:val="28"/>
          <w:szCs w:val="28"/>
        </w:rPr>
      </w:pPr>
      <w:r w:rsidRPr="005515CD">
        <w:rPr>
          <w:sz w:val="28"/>
          <w:szCs w:val="28"/>
        </w:rPr>
        <w:t>-  </w:t>
      </w:r>
      <w:hyperlink r:id="rId34" w:history="1">
        <w:r w:rsidRPr="005515CD">
          <w:rPr>
            <w:rStyle w:val="afc"/>
            <w:color w:val="auto"/>
            <w:sz w:val="28"/>
            <w:szCs w:val="28"/>
            <w:u w:val="none"/>
          </w:rPr>
          <w:t>Постановление</w:t>
        </w:r>
      </w:hyperlink>
      <w:r w:rsidRPr="005515CD">
        <w:rPr>
          <w:sz w:val="28"/>
          <w:szCs w:val="28"/>
        </w:rPr>
        <w:t xml:space="preserve"> Правительства Российской Федерации от 16.04.2025 N 501 «Об утверждении Положения об особенностях направления работников в служебные командировки»;</w:t>
      </w:r>
    </w:p>
    <w:p w:rsidR="00D4782B" w:rsidRPr="005515CD" w:rsidRDefault="00D4782B" w:rsidP="00D4782B">
      <w:pPr>
        <w:autoSpaceDE w:val="0"/>
        <w:autoSpaceDN w:val="0"/>
        <w:adjustRightInd w:val="0"/>
        <w:spacing w:before="0" w:after="0"/>
        <w:ind w:left="482" w:firstLine="0"/>
        <w:rPr>
          <w:sz w:val="28"/>
          <w:szCs w:val="28"/>
        </w:rPr>
      </w:pPr>
      <w:r w:rsidRPr="005515CD">
        <w:rPr>
          <w:sz w:val="28"/>
          <w:szCs w:val="28"/>
        </w:rPr>
        <w:t>-  Постановление Администрации города Ростова-на-Дону от 29.09.2025 № 1077 «Об утверждении «Положения о порядке и условиях командирования должностных лиц и работников Администрации города Ростова-на-Дону, ее отраслевых (функциональных) и территориальных органов»;</w:t>
      </w:r>
    </w:p>
    <w:p w:rsidR="00D4782B" w:rsidRPr="005515CD" w:rsidRDefault="00D4782B" w:rsidP="00340B18">
      <w:pPr>
        <w:autoSpaceDE w:val="0"/>
        <w:autoSpaceDN w:val="0"/>
        <w:adjustRightInd w:val="0"/>
        <w:spacing w:before="0" w:after="0"/>
        <w:ind w:left="482" w:firstLine="0"/>
        <w:rPr>
          <w:sz w:val="28"/>
          <w:szCs w:val="28"/>
        </w:rPr>
      </w:pPr>
      <w:r w:rsidRPr="005515CD">
        <w:rPr>
          <w:sz w:val="28"/>
          <w:szCs w:val="28"/>
        </w:rPr>
        <w:t>-  Постановление Администрации города Ростова-на-Дону от 07.11.2022 № 1127 «Об особенностях командирования отдельных должностных лиц Администрации города Ростова-на-Дону»</w:t>
      </w:r>
      <w:r w:rsidR="00E37BFE" w:rsidRPr="005515CD">
        <w:rPr>
          <w:sz w:val="28"/>
          <w:szCs w:val="28"/>
        </w:rPr>
        <w:t>;</w:t>
      </w:r>
    </w:p>
    <w:p w:rsidR="00E37BFE" w:rsidRPr="00A762E9" w:rsidRDefault="00E37BFE" w:rsidP="00340B18">
      <w:pPr>
        <w:autoSpaceDE w:val="0"/>
        <w:autoSpaceDN w:val="0"/>
        <w:adjustRightInd w:val="0"/>
        <w:spacing w:before="0" w:after="0"/>
        <w:ind w:left="482" w:firstLine="0"/>
        <w:rPr>
          <w:sz w:val="28"/>
          <w:szCs w:val="28"/>
        </w:rPr>
      </w:pPr>
      <w:r w:rsidRPr="005515CD">
        <w:rPr>
          <w:sz w:val="28"/>
          <w:szCs w:val="28"/>
        </w:rPr>
        <w:t>- иные документы учреждения, регулирующие вопросы организации ведения бюджетного (бухгалтерского учета).</w:t>
      </w:r>
    </w:p>
    <w:p w:rsidR="00F1034C" w:rsidRPr="00A762E9" w:rsidRDefault="00FA1DB4" w:rsidP="00340B18">
      <w:pPr>
        <w:rPr>
          <w:sz w:val="28"/>
          <w:szCs w:val="28"/>
        </w:rPr>
      </w:pPr>
      <w:r w:rsidRPr="00A762E9">
        <w:rPr>
          <w:i/>
          <w:sz w:val="28"/>
          <w:szCs w:val="28"/>
        </w:rPr>
        <w:t xml:space="preserve">(Основание: </w:t>
      </w:r>
      <w:hyperlink r:id="rId35" w:history="1">
        <w:r w:rsidRPr="00A762E9">
          <w:rPr>
            <w:rStyle w:val="afc"/>
            <w:i/>
            <w:color w:val="auto"/>
            <w:sz w:val="28"/>
            <w:szCs w:val="28"/>
            <w:u w:val="none"/>
          </w:rPr>
          <w:t>ч. 2 ст. 8</w:t>
        </w:r>
      </w:hyperlink>
      <w:r w:rsidRPr="00A762E9">
        <w:rPr>
          <w:i/>
          <w:sz w:val="28"/>
          <w:szCs w:val="28"/>
        </w:rPr>
        <w:t xml:space="preserve"> Закона № 402-ФЗ)</w:t>
      </w:r>
    </w:p>
    <w:p w:rsidR="005A1026" w:rsidRDefault="00E37909" w:rsidP="009F2303">
      <w:pPr>
        <w:pStyle w:val="2"/>
        <w:rPr>
          <w:sz w:val="28"/>
          <w:szCs w:val="28"/>
        </w:rPr>
      </w:pPr>
      <w:bookmarkStart w:id="5" w:name="_ref_307647"/>
      <w:r>
        <w:rPr>
          <w:sz w:val="28"/>
          <w:szCs w:val="28"/>
        </w:rPr>
        <w:t>Организация ведения бухгалтерского учета и хранения документов бухгалтерского учета осуществляется руководителем учреждения.</w:t>
      </w:r>
    </w:p>
    <w:p w:rsidR="00E37909" w:rsidRPr="00E37909" w:rsidRDefault="00E37909" w:rsidP="00E37909">
      <w:r>
        <w:t>(</w:t>
      </w:r>
      <w:r w:rsidRPr="00E37909">
        <w:rPr>
          <w:i/>
          <w:sz w:val="28"/>
          <w:szCs w:val="28"/>
        </w:rPr>
        <w:t xml:space="preserve">Основание: </w:t>
      </w:r>
      <w:r w:rsidR="008B0F3B" w:rsidRPr="008B0F3B">
        <w:rPr>
          <w:i/>
          <w:sz w:val="28"/>
          <w:szCs w:val="28"/>
        </w:rPr>
        <w:t xml:space="preserve">Основание: </w:t>
      </w:r>
      <w:hyperlink r:id="rId36" w:history="1">
        <w:r w:rsidR="008B0F3B" w:rsidRPr="001D20F9">
          <w:rPr>
            <w:rStyle w:val="afc"/>
            <w:i/>
            <w:color w:val="auto"/>
            <w:sz w:val="28"/>
            <w:szCs w:val="28"/>
            <w:u w:val="none"/>
          </w:rPr>
          <w:t>ч.</w:t>
        </w:r>
      </w:hyperlink>
      <w:r w:rsidR="008B0F3B" w:rsidRPr="001D20F9">
        <w:rPr>
          <w:i/>
          <w:sz w:val="28"/>
          <w:szCs w:val="28"/>
        </w:rPr>
        <w:t>1</w:t>
      </w:r>
      <w:r w:rsidR="008B0F3B">
        <w:rPr>
          <w:i/>
          <w:sz w:val="28"/>
          <w:szCs w:val="28"/>
        </w:rPr>
        <w:t xml:space="preserve"> </w:t>
      </w:r>
      <w:r w:rsidR="008B0F3B" w:rsidRPr="008B0F3B">
        <w:rPr>
          <w:i/>
          <w:sz w:val="28"/>
          <w:szCs w:val="28"/>
        </w:rPr>
        <w:t>ст. 7 Закона № 402-ФЗ</w:t>
      </w:r>
      <w:r w:rsidR="008B0F3B">
        <w:rPr>
          <w:i/>
          <w:sz w:val="28"/>
          <w:szCs w:val="28"/>
        </w:rPr>
        <w:t xml:space="preserve">, </w:t>
      </w:r>
      <w:r w:rsidRPr="00E37909">
        <w:rPr>
          <w:i/>
          <w:sz w:val="28"/>
          <w:szCs w:val="28"/>
        </w:rPr>
        <w:t>п.</w:t>
      </w:r>
      <w:r>
        <w:rPr>
          <w:i/>
          <w:sz w:val="28"/>
          <w:szCs w:val="28"/>
        </w:rPr>
        <w:t>15</w:t>
      </w:r>
      <w:r w:rsidRPr="00E37909">
        <w:rPr>
          <w:i/>
          <w:sz w:val="28"/>
          <w:szCs w:val="28"/>
        </w:rPr>
        <w:t xml:space="preserve"> СГС «Концептуальные основы бухучета и отчетности</w:t>
      </w:r>
      <w:r>
        <w:rPr>
          <w:i/>
          <w:sz w:val="28"/>
          <w:szCs w:val="28"/>
        </w:rPr>
        <w:t>»)</w:t>
      </w:r>
    </w:p>
    <w:p w:rsidR="00F1034C" w:rsidRPr="00800C0B" w:rsidRDefault="00F1034C" w:rsidP="009F2303">
      <w:pPr>
        <w:pStyle w:val="2"/>
        <w:rPr>
          <w:sz w:val="28"/>
          <w:szCs w:val="28"/>
        </w:rPr>
      </w:pPr>
      <w:r w:rsidRPr="00800C0B">
        <w:rPr>
          <w:sz w:val="28"/>
          <w:szCs w:val="28"/>
        </w:rPr>
        <w:t>Управление образования является главным администратором доходов, администратором доходов, главным распорядителем бюджетных средств, получателем бюджетных средств.</w:t>
      </w:r>
    </w:p>
    <w:p w:rsidR="009F2303" w:rsidRPr="00800C0B" w:rsidRDefault="00FA1DB4" w:rsidP="005F053A">
      <w:pPr>
        <w:pStyle w:val="2"/>
        <w:rPr>
          <w:sz w:val="28"/>
          <w:szCs w:val="28"/>
        </w:rPr>
      </w:pPr>
      <w:r w:rsidRPr="00800C0B">
        <w:rPr>
          <w:sz w:val="28"/>
          <w:szCs w:val="28"/>
        </w:rPr>
        <w:t xml:space="preserve">Ведение </w:t>
      </w:r>
      <w:r w:rsidR="009F2303" w:rsidRPr="00800C0B">
        <w:rPr>
          <w:sz w:val="28"/>
          <w:szCs w:val="28"/>
        </w:rPr>
        <w:t>б</w:t>
      </w:r>
      <w:r w:rsidR="00331347">
        <w:rPr>
          <w:sz w:val="28"/>
          <w:szCs w:val="28"/>
        </w:rPr>
        <w:t>ухгалтерск</w:t>
      </w:r>
      <w:r w:rsidR="009F2303" w:rsidRPr="00800C0B">
        <w:rPr>
          <w:sz w:val="28"/>
          <w:szCs w:val="28"/>
        </w:rPr>
        <w:t xml:space="preserve">ого </w:t>
      </w:r>
      <w:r w:rsidRPr="00800C0B">
        <w:rPr>
          <w:sz w:val="28"/>
          <w:szCs w:val="28"/>
        </w:rPr>
        <w:t xml:space="preserve">учета возложено </w:t>
      </w:r>
      <w:bookmarkEnd w:id="5"/>
      <w:r w:rsidR="009F2303" w:rsidRPr="00800C0B">
        <w:rPr>
          <w:sz w:val="28"/>
          <w:szCs w:val="28"/>
        </w:rPr>
        <w:t>на отдел бухгалтерского учета и</w:t>
      </w:r>
      <w:r w:rsidR="009E6B8F">
        <w:rPr>
          <w:sz w:val="28"/>
          <w:szCs w:val="28"/>
        </w:rPr>
        <w:t xml:space="preserve"> </w:t>
      </w:r>
      <w:proofErr w:type="gramStart"/>
      <w:r w:rsidR="009F2303" w:rsidRPr="00800C0B">
        <w:rPr>
          <w:sz w:val="28"/>
          <w:szCs w:val="28"/>
        </w:rPr>
        <w:t>отч</w:t>
      </w:r>
      <w:r w:rsidR="000C69F1">
        <w:rPr>
          <w:sz w:val="28"/>
          <w:szCs w:val="28"/>
        </w:rPr>
        <w:t>е</w:t>
      </w:r>
      <w:r w:rsidR="009F2303" w:rsidRPr="00800C0B">
        <w:rPr>
          <w:sz w:val="28"/>
          <w:szCs w:val="28"/>
        </w:rPr>
        <w:t>тности</w:t>
      </w:r>
      <w:proofErr w:type="gramEnd"/>
      <w:r w:rsidR="009F2303" w:rsidRPr="00800C0B">
        <w:rPr>
          <w:sz w:val="28"/>
          <w:szCs w:val="28"/>
        </w:rPr>
        <w:t xml:space="preserve"> </w:t>
      </w:r>
      <w:r w:rsidR="00B4701C">
        <w:rPr>
          <w:sz w:val="28"/>
          <w:szCs w:val="28"/>
        </w:rPr>
        <w:t xml:space="preserve">и отдел по учету и распоряжению муниципальным имуществом </w:t>
      </w:r>
      <w:r w:rsidR="009F2303" w:rsidRPr="00800C0B">
        <w:rPr>
          <w:sz w:val="28"/>
          <w:szCs w:val="28"/>
        </w:rPr>
        <w:t xml:space="preserve">(далее – бухгалтерская служба) во главе с </w:t>
      </w:r>
      <w:r w:rsidR="00B4701C">
        <w:rPr>
          <w:sz w:val="28"/>
          <w:szCs w:val="28"/>
        </w:rPr>
        <w:t>начальником отдела бухгалтерского учета и отчетности -</w:t>
      </w:r>
      <w:r w:rsidR="009F2303" w:rsidRPr="00800C0B">
        <w:rPr>
          <w:sz w:val="28"/>
          <w:szCs w:val="28"/>
        </w:rPr>
        <w:t xml:space="preserve"> главным бухгалтером</w:t>
      </w:r>
      <w:r w:rsidR="000551AD">
        <w:rPr>
          <w:sz w:val="28"/>
          <w:szCs w:val="28"/>
        </w:rPr>
        <w:t>.</w:t>
      </w:r>
      <w:r w:rsidR="009F2303" w:rsidRPr="00800C0B">
        <w:rPr>
          <w:sz w:val="28"/>
          <w:szCs w:val="28"/>
        </w:rPr>
        <w:t xml:space="preserve"> Сотрудники </w:t>
      </w:r>
      <w:r w:rsidR="005A60D8">
        <w:rPr>
          <w:sz w:val="28"/>
          <w:szCs w:val="28"/>
        </w:rPr>
        <w:t xml:space="preserve">отделов </w:t>
      </w:r>
      <w:r w:rsidR="009F2303" w:rsidRPr="00800C0B">
        <w:rPr>
          <w:sz w:val="28"/>
          <w:szCs w:val="28"/>
        </w:rPr>
        <w:t>руководствуются в своей деятельности Положени</w:t>
      </w:r>
      <w:r w:rsidR="005A60D8">
        <w:rPr>
          <w:sz w:val="28"/>
          <w:szCs w:val="28"/>
        </w:rPr>
        <w:t>ями</w:t>
      </w:r>
      <w:r w:rsidR="009F2303" w:rsidRPr="00800C0B">
        <w:rPr>
          <w:sz w:val="28"/>
          <w:szCs w:val="28"/>
        </w:rPr>
        <w:t xml:space="preserve"> об отдел</w:t>
      </w:r>
      <w:r w:rsidR="005A60D8">
        <w:rPr>
          <w:sz w:val="28"/>
          <w:szCs w:val="28"/>
        </w:rPr>
        <w:t>ах</w:t>
      </w:r>
      <w:r w:rsidR="009F2303" w:rsidRPr="00800C0B">
        <w:rPr>
          <w:sz w:val="28"/>
          <w:szCs w:val="28"/>
        </w:rPr>
        <w:t xml:space="preserve">, должностными инструкциями </w:t>
      </w:r>
      <w:r w:rsidR="000551AD">
        <w:rPr>
          <w:sz w:val="28"/>
          <w:szCs w:val="28"/>
        </w:rPr>
        <w:t>и настоящей учетной политикой учреждения</w:t>
      </w:r>
      <w:r w:rsidR="009F2303" w:rsidRPr="00800C0B">
        <w:rPr>
          <w:sz w:val="28"/>
          <w:szCs w:val="28"/>
        </w:rPr>
        <w:t>.</w:t>
      </w:r>
      <w:r w:rsidR="005E2B16" w:rsidRPr="00800C0B">
        <w:rPr>
          <w:sz w:val="28"/>
          <w:szCs w:val="28"/>
        </w:rPr>
        <w:t xml:space="preserve"> Бухгалтерский учет в подведомственных </w:t>
      </w:r>
      <w:r w:rsidR="00E67CD0">
        <w:rPr>
          <w:sz w:val="28"/>
          <w:szCs w:val="28"/>
        </w:rPr>
        <w:t>муниципальных организац</w:t>
      </w:r>
      <w:r w:rsidR="005E2B16" w:rsidRPr="00800C0B">
        <w:rPr>
          <w:sz w:val="28"/>
          <w:szCs w:val="28"/>
        </w:rPr>
        <w:t>иях</w:t>
      </w:r>
      <w:r w:rsidR="00E67CD0">
        <w:rPr>
          <w:sz w:val="28"/>
          <w:szCs w:val="28"/>
        </w:rPr>
        <w:t xml:space="preserve"> отрасли «Образование»</w:t>
      </w:r>
      <w:r w:rsidR="005E2B16" w:rsidRPr="00800C0B">
        <w:rPr>
          <w:sz w:val="28"/>
          <w:szCs w:val="28"/>
        </w:rPr>
        <w:t xml:space="preserve">, имеющих лицевые счета в </w:t>
      </w:r>
      <w:r w:rsidR="00E67CD0">
        <w:rPr>
          <w:sz w:val="28"/>
          <w:szCs w:val="28"/>
        </w:rPr>
        <w:t>финансовом органе - Муниципальном казначействе города Ростова-на-Дону</w:t>
      </w:r>
      <w:r w:rsidR="00331347">
        <w:rPr>
          <w:sz w:val="28"/>
          <w:szCs w:val="28"/>
        </w:rPr>
        <w:t xml:space="preserve">, </w:t>
      </w:r>
      <w:r w:rsidR="005E2B16" w:rsidRPr="00800C0B">
        <w:rPr>
          <w:sz w:val="28"/>
          <w:szCs w:val="28"/>
        </w:rPr>
        <w:t xml:space="preserve">ведут </w:t>
      </w:r>
      <w:r w:rsidR="00D651A4" w:rsidRPr="00800C0B">
        <w:rPr>
          <w:sz w:val="28"/>
          <w:szCs w:val="28"/>
        </w:rPr>
        <w:t xml:space="preserve">самостоятельные </w:t>
      </w:r>
      <w:r w:rsidR="005E2B16" w:rsidRPr="00800C0B">
        <w:rPr>
          <w:sz w:val="28"/>
          <w:szCs w:val="28"/>
        </w:rPr>
        <w:t>бухгалтерские службы учреждений.</w:t>
      </w:r>
    </w:p>
    <w:p w:rsidR="00721A1E" w:rsidRPr="005515CD" w:rsidRDefault="00FA1DB4" w:rsidP="005E2B16">
      <w:pPr>
        <w:pStyle w:val="2"/>
        <w:numPr>
          <w:ilvl w:val="0"/>
          <w:numId w:val="0"/>
        </w:numPr>
        <w:spacing w:before="0"/>
        <w:ind w:left="482"/>
        <w:rPr>
          <w:sz w:val="28"/>
          <w:szCs w:val="28"/>
        </w:rPr>
      </w:pPr>
      <w:r w:rsidRPr="00800C0B">
        <w:rPr>
          <w:i/>
          <w:sz w:val="28"/>
          <w:szCs w:val="28"/>
        </w:rPr>
        <w:t>(</w:t>
      </w:r>
      <w:r w:rsidRPr="005515CD">
        <w:rPr>
          <w:i/>
          <w:sz w:val="28"/>
          <w:szCs w:val="28"/>
        </w:rPr>
        <w:t xml:space="preserve">Основание: </w:t>
      </w:r>
      <w:hyperlink r:id="rId37" w:history="1">
        <w:r w:rsidRPr="005515CD">
          <w:rPr>
            <w:rStyle w:val="afc"/>
            <w:i/>
            <w:color w:val="auto"/>
            <w:sz w:val="28"/>
            <w:szCs w:val="28"/>
            <w:u w:val="none"/>
          </w:rPr>
          <w:t>ч. 3</w:t>
        </w:r>
      </w:hyperlink>
      <w:r w:rsidRPr="005515CD">
        <w:rPr>
          <w:i/>
          <w:sz w:val="28"/>
          <w:szCs w:val="28"/>
        </w:rPr>
        <w:t xml:space="preserve"> ст. 7 Закона № 402-ФЗ)</w:t>
      </w:r>
    </w:p>
    <w:p w:rsidR="00721A1E" w:rsidRPr="005515CD" w:rsidRDefault="00FA1DB4">
      <w:pPr>
        <w:pStyle w:val="2"/>
        <w:rPr>
          <w:sz w:val="28"/>
          <w:szCs w:val="28"/>
        </w:rPr>
      </w:pPr>
      <w:bookmarkStart w:id="6" w:name="_ref_1414986"/>
      <w:r w:rsidRPr="005515CD">
        <w:rPr>
          <w:sz w:val="28"/>
          <w:szCs w:val="28"/>
        </w:rPr>
        <w:t>Порядок передачи документов и дел при смене руководителя, главного бухгалтера приведен в Приложении № </w:t>
      </w:r>
      <w:r w:rsidR="00A12341" w:rsidRPr="005515CD">
        <w:rPr>
          <w:sz w:val="28"/>
          <w:szCs w:val="28"/>
        </w:rPr>
        <w:t>8</w:t>
      </w:r>
      <w:r w:rsidRPr="005515CD">
        <w:rPr>
          <w:sz w:val="28"/>
          <w:szCs w:val="28"/>
        </w:rPr>
        <w:t xml:space="preserve"> к Учетной политике.</w:t>
      </w:r>
      <w:bookmarkEnd w:id="6"/>
      <w:r w:rsidR="00C56830" w:rsidRPr="005515CD">
        <w:rPr>
          <w:sz w:val="28"/>
          <w:szCs w:val="28"/>
        </w:rPr>
        <w:t xml:space="preserve"> Непосредственно </w:t>
      </w:r>
      <w:r w:rsidR="00C56830" w:rsidRPr="005515CD">
        <w:rPr>
          <w:sz w:val="28"/>
          <w:szCs w:val="28"/>
        </w:rPr>
        <w:lastRenderedPageBreak/>
        <w:t>передача дел состоит в передаче первичных документов, регистров бухгалтерского учета, бухгалтерской и налоговой отчетности, и др.</w:t>
      </w:r>
    </w:p>
    <w:p w:rsidR="00721A1E" w:rsidRPr="00304135" w:rsidRDefault="00FA1DB4">
      <w:pPr>
        <w:rPr>
          <w:sz w:val="28"/>
          <w:szCs w:val="28"/>
        </w:rPr>
      </w:pPr>
      <w:r w:rsidRPr="00800C0B">
        <w:rPr>
          <w:i/>
          <w:sz w:val="28"/>
          <w:szCs w:val="28"/>
        </w:rPr>
        <w:t xml:space="preserve">(Основание: </w:t>
      </w:r>
      <w:hyperlink r:id="rId38" w:history="1">
        <w:r w:rsidR="00304135" w:rsidRPr="005515CD">
          <w:rPr>
            <w:rStyle w:val="afc"/>
            <w:i/>
            <w:color w:val="auto"/>
            <w:sz w:val="28"/>
            <w:szCs w:val="28"/>
            <w:u w:val="none"/>
          </w:rPr>
          <w:t xml:space="preserve">ч. </w:t>
        </w:r>
      </w:hyperlink>
      <w:r w:rsidR="00304135">
        <w:rPr>
          <w:i/>
          <w:sz w:val="28"/>
          <w:szCs w:val="28"/>
        </w:rPr>
        <w:t>4</w:t>
      </w:r>
      <w:r w:rsidR="00304135" w:rsidRPr="00304135">
        <w:rPr>
          <w:i/>
          <w:sz w:val="28"/>
          <w:szCs w:val="28"/>
        </w:rPr>
        <w:t xml:space="preserve"> ст. </w:t>
      </w:r>
      <w:r w:rsidR="00304135">
        <w:rPr>
          <w:i/>
          <w:sz w:val="28"/>
          <w:szCs w:val="28"/>
        </w:rPr>
        <w:t>29</w:t>
      </w:r>
      <w:r w:rsidR="00304135" w:rsidRPr="00304135">
        <w:rPr>
          <w:i/>
          <w:sz w:val="28"/>
          <w:szCs w:val="28"/>
        </w:rPr>
        <w:t xml:space="preserve"> Закона № 402-ФЗ</w:t>
      </w:r>
      <w:r w:rsidRPr="00304135">
        <w:rPr>
          <w:i/>
          <w:sz w:val="28"/>
          <w:szCs w:val="28"/>
        </w:rPr>
        <w:t>)</w:t>
      </w:r>
    </w:p>
    <w:p w:rsidR="00721A1E" w:rsidRPr="00800C0B" w:rsidRDefault="00FA1DB4">
      <w:pPr>
        <w:pStyle w:val="2"/>
        <w:rPr>
          <w:sz w:val="28"/>
          <w:szCs w:val="28"/>
        </w:rPr>
      </w:pPr>
      <w:bookmarkStart w:id="7" w:name="_ref_307648"/>
      <w:r w:rsidRPr="00800C0B">
        <w:rPr>
          <w:sz w:val="28"/>
          <w:szCs w:val="28"/>
        </w:rPr>
        <w:t>Форма ведения учета - автоматизированная с применением компьютерной программы</w:t>
      </w:r>
      <w:r w:rsidR="009D4011" w:rsidRPr="00800C0B">
        <w:rPr>
          <w:sz w:val="28"/>
          <w:szCs w:val="28"/>
        </w:rPr>
        <w:t xml:space="preserve">: </w:t>
      </w:r>
      <w:r w:rsidR="00B41DFD">
        <w:rPr>
          <w:sz w:val="28"/>
          <w:szCs w:val="28"/>
        </w:rPr>
        <w:t xml:space="preserve">«1С: Предприятие 8», </w:t>
      </w:r>
      <w:r w:rsidR="00B3388A">
        <w:rPr>
          <w:sz w:val="28"/>
          <w:szCs w:val="28"/>
        </w:rPr>
        <w:t>«1С: зарплата и кадры».</w:t>
      </w:r>
      <w:r w:rsidR="00C60641">
        <w:rPr>
          <w:sz w:val="28"/>
          <w:szCs w:val="28"/>
        </w:rPr>
        <w:t xml:space="preserve"> Для формирования сводной отчетности ГРБС используется </w:t>
      </w:r>
      <w:r w:rsidR="009D4011" w:rsidRPr="00800C0B">
        <w:rPr>
          <w:sz w:val="28"/>
          <w:szCs w:val="28"/>
        </w:rPr>
        <w:t xml:space="preserve">ПП </w:t>
      </w:r>
      <w:r w:rsidR="00F30399" w:rsidRPr="00800C0B">
        <w:rPr>
          <w:sz w:val="28"/>
          <w:szCs w:val="28"/>
        </w:rPr>
        <w:t>«Парус-сводная отчетность»</w:t>
      </w:r>
      <w:r w:rsidRPr="00800C0B">
        <w:rPr>
          <w:sz w:val="28"/>
          <w:szCs w:val="28"/>
        </w:rPr>
        <w:t>.</w:t>
      </w:r>
      <w:bookmarkEnd w:id="7"/>
    </w:p>
    <w:p w:rsidR="00721A1E" w:rsidRPr="00800C0B" w:rsidRDefault="00FA1DB4">
      <w:pPr>
        <w:rPr>
          <w:sz w:val="28"/>
          <w:szCs w:val="28"/>
        </w:rPr>
      </w:pPr>
      <w:r w:rsidRPr="00800C0B">
        <w:rPr>
          <w:i/>
          <w:sz w:val="28"/>
          <w:szCs w:val="28"/>
        </w:rPr>
        <w:t xml:space="preserve">(Основание: </w:t>
      </w:r>
      <w:hyperlink r:id="rId39" w:history="1">
        <w:r w:rsidRPr="00FF3E55">
          <w:rPr>
            <w:rStyle w:val="afc"/>
            <w:i/>
            <w:color w:val="auto"/>
            <w:sz w:val="28"/>
            <w:szCs w:val="28"/>
            <w:u w:val="none"/>
          </w:rPr>
          <w:t>п. 9</w:t>
        </w:r>
      </w:hyperlink>
      <w:r w:rsidRPr="00800C0B">
        <w:rPr>
          <w:i/>
          <w:sz w:val="28"/>
          <w:szCs w:val="28"/>
        </w:rPr>
        <w:t xml:space="preserve"> СГС "Учетная политика")</w:t>
      </w:r>
    </w:p>
    <w:p w:rsidR="00BC35E0" w:rsidRPr="00800C0B"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bookmarkStart w:id="8" w:name="_ref_307649"/>
      <w:r w:rsidRPr="00800C0B">
        <w:rPr>
          <w:sz w:val="28"/>
          <w:szCs w:val="28"/>
        </w:rPr>
        <w:t xml:space="preserve">       1.</w:t>
      </w:r>
      <w:r w:rsidR="005A1026">
        <w:rPr>
          <w:sz w:val="28"/>
          <w:szCs w:val="28"/>
        </w:rPr>
        <w:t>7</w:t>
      </w:r>
      <w:r w:rsidRPr="00800C0B">
        <w:rPr>
          <w:sz w:val="28"/>
          <w:szCs w:val="28"/>
        </w:rPr>
        <w:t xml:space="preserve">.  С использованием телекоммуникационных каналов связи и электронной подписи отдел бухгалтерского учета и отчетности </w:t>
      </w:r>
      <w:r w:rsidR="003D3D4C">
        <w:rPr>
          <w:sz w:val="28"/>
          <w:szCs w:val="28"/>
        </w:rPr>
        <w:t xml:space="preserve">и отдел учета и распоряжения муниципальным имуществом </w:t>
      </w:r>
      <w:r w:rsidRPr="00800C0B">
        <w:rPr>
          <w:sz w:val="28"/>
          <w:szCs w:val="28"/>
        </w:rPr>
        <w:t>осуществляет электронный документооборот по следующим направлениям:</w:t>
      </w:r>
    </w:p>
    <w:p w:rsidR="00BC35E0" w:rsidRPr="00800C0B"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 </w:t>
      </w:r>
      <w:r w:rsidR="00785FC4" w:rsidRPr="00A92CF1">
        <w:rPr>
          <w:sz w:val="28"/>
          <w:szCs w:val="28"/>
        </w:rPr>
        <w:t>электронный</w:t>
      </w:r>
      <w:r w:rsidRPr="00A92CF1">
        <w:rPr>
          <w:sz w:val="28"/>
          <w:szCs w:val="28"/>
        </w:rPr>
        <w:t xml:space="preserve"> документооборот с Управлением Федерального Казначейства Ростовской области и Муниципальным</w:t>
      </w:r>
      <w:r w:rsidRPr="00800C0B">
        <w:rPr>
          <w:sz w:val="28"/>
          <w:szCs w:val="28"/>
        </w:rPr>
        <w:t xml:space="preserve"> казначейств</w:t>
      </w:r>
      <w:r w:rsidR="00E90E7C">
        <w:rPr>
          <w:sz w:val="28"/>
          <w:szCs w:val="28"/>
        </w:rPr>
        <w:t>ом</w:t>
      </w:r>
      <w:r w:rsidRPr="00800C0B">
        <w:rPr>
          <w:sz w:val="28"/>
          <w:szCs w:val="28"/>
        </w:rPr>
        <w:t xml:space="preserve"> города Ростова-на-Дону;</w:t>
      </w:r>
    </w:p>
    <w:p w:rsidR="00BC35E0" w:rsidRPr="00800C0B"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передача отчетности по налогам, сборам и иным обязательным платежам в   инспекцию Федеральной налоговой службы</w:t>
      </w:r>
      <w:r w:rsidR="0046206B">
        <w:rPr>
          <w:sz w:val="28"/>
          <w:szCs w:val="28"/>
        </w:rPr>
        <w:t xml:space="preserve"> и получение документов от инспекции через канал ТКС;</w:t>
      </w:r>
    </w:p>
    <w:p w:rsidR="00BC35E0" w:rsidRPr="00800C0B"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передача отчетности по страховым взносам и сведениям персонифицированного учета в </w:t>
      </w:r>
      <w:r w:rsidR="00080771">
        <w:rPr>
          <w:sz w:val="28"/>
          <w:szCs w:val="28"/>
        </w:rPr>
        <w:t>Социальный фонд России</w:t>
      </w:r>
      <w:r w:rsidRPr="00800C0B">
        <w:rPr>
          <w:sz w:val="28"/>
          <w:szCs w:val="28"/>
        </w:rPr>
        <w:t>;</w:t>
      </w:r>
    </w:p>
    <w:p w:rsidR="00BC35E0" w:rsidRPr="00800C0B"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передача месячной, квартальной, годовой отчетности в территориальный орган Федеральной службы государственной статистики по Ростовской области</w:t>
      </w:r>
    </w:p>
    <w:p w:rsidR="00BC35E0"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передача пакета документов для выплаты пособий за счет </w:t>
      </w:r>
      <w:r w:rsidR="00080771">
        <w:rPr>
          <w:sz w:val="28"/>
          <w:szCs w:val="28"/>
        </w:rPr>
        <w:t>Социального фонда России</w:t>
      </w:r>
      <w:r w:rsidRPr="00800C0B">
        <w:rPr>
          <w:sz w:val="28"/>
          <w:szCs w:val="28"/>
        </w:rPr>
        <w:t>;</w:t>
      </w:r>
    </w:p>
    <w:p w:rsidR="006F6C86" w:rsidRDefault="006F6C86"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xml:space="preserve">-  обмен реестрами </w:t>
      </w:r>
      <w:r w:rsidR="00A80A99">
        <w:rPr>
          <w:sz w:val="28"/>
          <w:szCs w:val="28"/>
        </w:rPr>
        <w:t>по выплате</w:t>
      </w:r>
      <w:r>
        <w:rPr>
          <w:sz w:val="28"/>
          <w:szCs w:val="28"/>
        </w:rPr>
        <w:t xml:space="preserve"> заработной платы с финансово-кредитной организацией; </w:t>
      </w:r>
    </w:p>
    <w:p w:rsidR="002629D4" w:rsidRPr="005515CD" w:rsidRDefault="002629D4"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xml:space="preserve">- получение документов </w:t>
      </w:r>
      <w:r w:rsidR="0046206B">
        <w:rPr>
          <w:sz w:val="28"/>
          <w:szCs w:val="28"/>
        </w:rPr>
        <w:t xml:space="preserve">на оплату за оказанные услуги, договоров от поставщиков </w:t>
      </w:r>
      <w:r w:rsidRPr="005515CD">
        <w:rPr>
          <w:sz w:val="28"/>
          <w:szCs w:val="28"/>
        </w:rPr>
        <w:t xml:space="preserve">через </w:t>
      </w:r>
      <w:r w:rsidR="004C0D76" w:rsidRPr="005515CD">
        <w:rPr>
          <w:sz w:val="28"/>
          <w:szCs w:val="28"/>
        </w:rPr>
        <w:t xml:space="preserve">ЭДО </w:t>
      </w:r>
      <w:proofErr w:type="spellStart"/>
      <w:r w:rsidR="004C0D76" w:rsidRPr="005515CD">
        <w:rPr>
          <w:sz w:val="28"/>
          <w:szCs w:val="28"/>
        </w:rPr>
        <w:t>Saby</w:t>
      </w:r>
      <w:proofErr w:type="spellEnd"/>
      <w:r w:rsidR="004C0D76" w:rsidRPr="005515CD">
        <w:rPr>
          <w:sz w:val="28"/>
          <w:szCs w:val="28"/>
        </w:rPr>
        <w:t xml:space="preserve"> </w:t>
      </w:r>
      <w:proofErr w:type="spellStart"/>
      <w:r w:rsidR="004C0D76" w:rsidRPr="005515CD">
        <w:rPr>
          <w:sz w:val="28"/>
          <w:szCs w:val="28"/>
        </w:rPr>
        <w:t>Docs</w:t>
      </w:r>
      <w:proofErr w:type="spellEnd"/>
      <w:r w:rsidR="004C0D76" w:rsidRPr="005515CD">
        <w:rPr>
          <w:sz w:val="28"/>
          <w:szCs w:val="28"/>
        </w:rPr>
        <w:t>, Старт</w:t>
      </w:r>
      <w:r w:rsidR="00520D58" w:rsidRPr="005515CD">
        <w:rPr>
          <w:sz w:val="28"/>
          <w:szCs w:val="28"/>
        </w:rPr>
        <w:t>;</w:t>
      </w:r>
    </w:p>
    <w:p w:rsidR="002629D4" w:rsidRPr="00800C0B" w:rsidRDefault="002629D4"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5515CD">
        <w:rPr>
          <w:sz w:val="28"/>
          <w:szCs w:val="28"/>
        </w:rPr>
        <w:t>- получение и отправка документов через личный</w:t>
      </w:r>
      <w:r>
        <w:rPr>
          <w:sz w:val="28"/>
          <w:szCs w:val="28"/>
        </w:rPr>
        <w:t xml:space="preserve"> кабинет на портале </w:t>
      </w:r>
      <w:proofErr w:type="spellStart"/>
      <w:r>
        <w:rPr>
          <w:sz w:val="28"/>
          <w:szCs w:val="28"/>
        </w:rPr>
        <w:t>Госуслуги</w:t>
      </w:r>
      <w:proofErr w:type="spellEnd"/>
      <w:r>
        <w:rPr>
          <w:sz w:val="28"/>
          <w:szCs w:val="28"/>
        </w:rPr>
        <w:t>;</w:t>
      </w:r>
    </w:p>
    <w:p w:rsidR="008A4CF0" w:rsidRDefault="00BC35E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внесение поступивших сумм на лицевой счет главного администратора доходов в ГИС «Государственные муниципальные платежи»</w:t>
      </w:r>
      <w:r w:rsidR="008A4CF0">
        <w:rPr>
          <w:sz w:val="28"/>
          <w:szCs w:val="28"/>
        </w:rPr>
        <w:t>;</w:t>
      </w:r>
    </w:p>
    <w:p w:rsidR="00BC35E0" w:rsidRPr="00800C0B" w:rsidRDefault="008A4CF0" w:rsidP="005F053A">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xml:space="preserve">- представление консолидированной отчетности в </w:t>
      </w:r>
      <w:r w:rsidRPr="00B92BD4">
        <w:rPr>
          <w:sz w:val="28"/>
          <w:szCs w:val="28"/>
        </w:rPr>
        <w:t>программ</w:t>
      </w:r>
      <w:r>
        <w:rPr>
          <w:sz w:val="28"/>
          <w:szCs w:val="28"/>
        </w:rPr>
        <w:t>ном продукте «Формирование консолидированной бюджетной и произвольной отчетности «Свод-СМАРТ»</w:t>
      </w:r>
      <w:r w:rsidR="00BC35E0" w:rsidRPr="00800C0B">
        <w:rPr>
          <w:sz w:val="28"/>
          <w:szCs w:val="28"/>
        </w:rPr>
        <w:t>.</w:t>
      </w: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w:t>
      </w:r>
      <w:r w:rsidR="005A1026">
        <w:rPr>
          <w:sz w:val="28"/>
          <w:szCs w:val="28"/>
        </w:rPr>
        <w:t>8</w:t>
      </w:r>
      <w:r w:rsidRPr="00800C0B">
        <w:rPr>
          <w:sz w:val="28"/>
          <w:szCs w:val="28"/>
        </w:rPr>
        <w:t xml:space="preserve">.  </w:t>
      </w:r>
      <w:r w:rsidRPr="0026192A">
        <w:rPr>
          <w:sz w:val="28"/>
          <w:szCs w:val="28"/>
        </w:rPr>
        <w:t>В целях обеспечения сохранности электронных данных бухучета и отчетности:</w:t>
      </w: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26192A">
        <w:rPr>
          <w:sz w:val="28"/>
          <w:szCs w:val="28"/>
        </w:rPr>
        <w:t xml:space="preserve">- на сервере производится сохранение резервных копий базы </w:t>
      </w:r>
      <w:r w:rsidR="00C62BAA" w:rsidRPr="0026192A">
        <w:rPr>
          <w:sz w:val="28"/>
          <w:szCs w:val="28"/>
        </w:rPr>
        <w:t>«1С: Предприятие 8», «1С: зарплата и кадры»</w:t>
      </w:r>
      <w:r w:rsidR="00E90E7C">
        <w:rPr>
          <w:sz w:val="28"/>
          <w:szCs w:val="28"/>
        </w:rPr>
        <w:t xml:space="preserve">; </w:t>
      </w:r>
      <w:r w:rsidRPr="0026192A">
        <w:rPr>
          <w:sz w:val="28"/>
          <w:szCs w:val="28"/>
        </w:rPr>
        <w:t xml:space="preserve">«Парус </w:t>
      </w:r>
      <w:r w:rsidR="00BB2BA4" w:rsidRPr="0026192A">
        <w:rPr>
          <w:sz w:val="28"/>
          <w:szCs w:val="28"/>
        </w:rPr>
        <w:t>-</w:t>
      </w:r>
      <w:r w:rsidRPr="0026192A">
        <w:rPr>
          <w:sz w:val="28"/>
          <w:szCs w:val="28"/>
        </w:rPr>
        <w:t xml:space="preserve"> сводная отчетность»</w:t>
      </w:r>
      <w:r w:rsidR="0026192A" w:rsidRPr="0026192A">
        <w:rPr>
          <w:sz w:val="28"/>
          <w:szCs w:val="28"/>
        </w:rPr>
        <w:t xml:space="preserve"> - </w:t>
      </w:r>
      <w:r w:rsidR="0026192A" w:rsidRPr="005515CD">
        <w:rPr>
          <w:sz w:val="28"/>
          <w:szCs w:val="28"/>
        </w:rPr>
        <w:t>2 раза в неделю</w:t>
      </w:r>
      <w:r w:rsidRPr="005515CD">
        <w:rPr>
          <w:sz w:val="28"/>
          <w:szCs w:val="28"/>
        </w:rPr>
        <w:t>;</w:t>
      </w:r>
    </w:p>
    <w:p w:rsidR="00BC35E0" w:rsidRPr="00800C0B" w:rsidRDefault="00BC35E0" w:rsidP="00BC35E0">
      <w:pPr>
        <w:rPr>
          <w:sz w:val="28"/>
          <w:szCs w:val="28"/>
        </w:rPr>
      </w:pPr>
      <w:r w:rsidRPr="0026192A">
        <w:rPr>
          <w:sz w:val="28"/>
          <w:szCs w:val="28"/>
        </w:rPr>
        <w:lastRenderedPageBreak/>
        <w:t xml:space="preserve">- по итогам каждого месяца и отчетного года после сдачи отчетности также производится запись копии базы данных </w:t>
      </w:r>
      <w:r w:rsidR="001B275D" w:rsidRPr="0026192A">
        <w:rPr>
          <w:sz w:val="28"/>
          <w:szCs w:val="28"/>
        </w:rPr>
        <w:t xml:space="preserve">«1С: зарплата и кадры», </w:t>
      </w:r>
      <w:r w:rsidRPr="0026192A">
        <w:rPr>
          <w:sz w:val="28"/>
          <w:szCs w:val="28"/>
        </w:rPr>
        <w:t xml:space="preserve">на внешний носитель </w:t>
      </w:r>
      <w:r w:rsidR="001B275D" w:rsidRPr="0026192A">
        <w:rPr>
          <w:sz w:val="28"/>
          <w:szCs w:val="28"/>
        </w:rPr>
        <w:t>-</w:t>
      </w:r>
      <w:r w:rsidRPr="0026192A">
        <w:rPr>
          <w:sz w:val="28"/>
          <w:szCs w:val="28"/>
        </w:rPr>
        <w:t xml:space="preserve"> жесткий диск, который хранится в сейфе </w:t>
      </w:r>
      <w:r w:rsidR="0077524F" w:rsidRPr="005515CD">
        <w:rPr>
          <w:sz w:val="28"/>
          <w:szCs w:val="28"/>
        </w:rPr>
        <w:t xml:space="preserve">начальника отдела бухгалтерского учета и отчетности - </w:t>
      </w:r>
      <w:r w:rsidRPr="005515CD">
        <w:rPr>
          <w:sz w:val="28"/>
          <w:szCs w:val="28"/>
        </w:rPr>
        <w:t>главного бухгалтера;</w:t>
      </w:r>
    </w:p>
    <w:p w:rsidR="00BC35E0" w:rsidRPr="00800C0B" w:rsidRDefault="00BC35E0" w:rsidP="00BC35E0">
      <w:pPr>
        <w:rPr>
          <w:sz w:val="28"/>
          <w:szCs w:val="28"/>
        </w:rPr>
      </w:pPr>
      <w:r w:rsidRPr="00800C0B">
        <w:rPr>
          <w:sz w:val="28"/>
          <w:szCs w:val="28"/>
        </w:rPr>
        <w:t xml:space="preserve"> -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 в соответствии с </w:t>
      </w:r>
      <w:r w:rsidRPr="005515CD">
        <w:rPr>
          <w:sz w:val="28"/>
          <w:szCs w:val="28"/>
        </w:rPr>
        <w:t xml:space="preserve">утвержденной </w:t>
      </w:r>
      <w:r w:rsidR="004533E3" w:rsidRPr="005515CD">
        <w:rPr>
          <w:sz w:val="28"/>
          <w:szCs w:val="28"/>
        </w:rPr>
        <w:t>У</w:t>
      </w:r>
      <w:r w:rsidR="00CB2A95" w:rsidRPr="005515CD">
        <w:rPr>
          <w:sz w:val="28"/>
          <w:szCs w:val="28"/>
        </w:rPr>
        <w:t>четной политикой</w:t>
      </w:r>
      <w:r w:rsidR="00CB2A95">
        <w:rPr>
          <w:sz w:val="28"/>
          <w:szCs w:val="28"/>
        </w:rPr>
        <w:t xml:space="preserve"> </w:t>
      </w:r>
      <w:r w:rsidRPr="00800C0B">
        <w:rPr>
          <w:sz w:val="28"/>
          <w:szCs w:val="28"/>
        </w:rPr>
        <w:t>периодичностью формирования и распечатки бумажного варианта регистров.</w:t>
      </w:r>
    </w:p>
    <w:p w:rsidR="00BC35E0" w:rsidRPr="00800C0B" w:rsidRDefault="00BC35E0" w:rsidP="00BC35E0">
      <w:pPr>
        <w:pStyle w:val="HTML"/>
        <w:jc w:val="both"/>
        <w:rPr>
          <w:i/>
          <w:sz w:val="28"/>
          <w:szCs w:val="28"/>
        </w:rPr>
      </w:pPr>
      <w:r w:rsidRPr="00800C0B">
        <w:rPr>
          <w:i/>
          <w:sz w:val="28"/>
          <w:szCs w:val="28"/>
        </w:rPr>
        <w:t>(Основание: п</w:t>
      </w:r>
      <w:r w:rsidR="009C38A9">
        <w:rPr>
          <w:i/>
          <w:sz w:val="28"/>
          <w:szCs w:val="28"/>
        </w:rPr>
        <w:t>.</w:t>
      </w:r>
      <w:r w:rsidRPr="00800C0B">
        <w:rPr>
          <w:i/>
          <w:sz w:val="28"/>
          <w:szCs w:val="28"/>
        </w:rPr>
        <w:t xml:space="preserve">33 </w:t>
      </w:r>
      <w:r w:rsidR="009C38A9">
        <w:rPr>
          <w:i/>
          <w:sz w:val="28"/>
          <w:szCs w:val="28"/>
        </w:rPr>
        <w:t>СГС</w:t>
      </w:r>
      <w:r w:rsidRPr="00800C0B">
        <w:rPr>
          <w:i/>
          <w:sz w:val="28"/>
          <w:szCs w:val="28"/>
        </w:rPr>
        <w:t xml:space="preserve"> «Концептуальные основы бухучета и отчетности»)</w:t>
      </w:r>
    </w:p>
    <w:p w:rsidR="00721A1E" w:rsidRPr="00800C0B" w:rsidRDefault="00BC35E0" w:rsidP="00BC35E0">
      <w:pPr>
        <w:pStyle w:val="2"/>
        <w:numPr>
          <w:ilvl w:val="0"/>
          <w:numId w:val="0"/>
        </w:numPr>
        <w:rPr>
          <w:sz w:val="28"/>
          <w:szCs w:val="28"/>
        </w:rPr>
      </w:pPr>
      <w:r w:rsidRPr="00800C0B">
        <w:rPr>
          <w:sz w:val="28"/>
          <w:szCs w:val="28"/>
        </w:rPr>
        <w:t xml:space="preserve">       1.</w:t>
      </w:r>
      <w:r w:rsidR="005A1026">
        <w:rPr>
          <w:sz w:val="28"/>
          <w:szCs w:val="28"/>
        </w:rPr>
        <w:t>9</w:t>
      </w:r>
      <w:r w:rsidRPr="00800C0B">
        <w:rPr>
          <w:sz w:val="28"/>
          <w:szCs w:val="28"/>
        </w:rPr>
        <w:t xml:space="preserve">. </w:t>
      </w:r>
      <w:r w:rsidR="00FA1DB4" w:rsidRPr="00800C0B">
        <w:rPr>
          <w:sz w:val="28"/>
          <w:szCs w:val="28"/>
        </w:rPr>
        <w:t>Для отражения объектов учета и изменяющих их фактов хозяйственной жизни используются формы первичных учетных документов:</w:t>
      </w:r>
      <w:bookmarkEnd w:id="8"/>
    </w:p>
    <w:p w:rsidR="00721A1E" w:rsidRDefault="00FA1DB4">
      <w:pPr>
        <w:rPr>
          <w:sz w:val="28"/>
          <w:szCs w:val="28"/>
        </w:rPr>
      </w:pPr>
      <w:r w:rsidRPr="00800C0B">
        <w:rPr>
          <w:sz w:val="28"/>
          <w:szCs w:val="28"/>
        </w:rPr>
        <w:t>- утвержденные Приказом Минфина России № 52н</w:t>
      </w:r>
      <w:r w:rsidR="00CB2A95">
        <w:rPr>
          <w:sz w:val="28"/>
          <w:szCs w:val="28"/>
        </w:rPr>
        <w:t xml:space="preserve"> </w:t>
      </w:r>
      <w:r w:rsidR="00CB2A95" w:rsidRPr="00CB2A95">
        <w:rPr>
          <w:sz w:val="28"/>
          <w:szCs w:val="28"/>
        </w:rPr>
        <w:t>(на бумажном носителе);</w:t>
      </w:r>
    </w:p>
    <w:p w:rsidR="00854FFF" w:rsidRPr="00800C0B" w:rsidRDefault="00854FFF">
      <w:pPr>
        <w:rPr>
          <w:sz w:val="28"/>
          <w:szCs w:val="28"/>
        </w:rPr>
      </w:pPr>
      <w:r>
        <w:rPr>
          <w:sz w:val="28"/>
          <w:szCs w:val="28"/>
        </w:rPr>
        <w:t>-</w:t>
      </w:r>
      <w:r w:rsidRPr="00854FFF">
        <w:rPr>
          <w:sz w:val="28"/>
          <w:szCs w:val="28"/>
        </w:rPr>
        <w:t xml:space="preserve"> утвержденные Приказом Минфина России № 61н </w:t>
      </w:r>
      <w:r w:rsidR="00CB2A95">
        <w:rPr>
          <w:sz w:val="28"/>
          <w:szCs w:val="28"/>
        </w:rPr>
        <w:t>(</w:t>
      </w:r>
      <w:r w:rsidRPr="00854FFF">
        <w:rPr>
          <w:sz w:val="28"/>
          <w:szCs w:val="28"/>
        </w:rPr>
        <w:t>на бумажном носителе</w:t>
      </w:r>
      <w:r w:rsidR="00CB2A95">
        <w:rPr>
          <w:sz w:val="28"/>
          <w:szCs w:val="28"/>
        </w:rPr>
        <w:t>)</w:t>
      </w:r>
      <w:r>
        <w:rPr>
          <w:sz w:val="28"/>
          <w:szCs w:val="28"/>
        </w:rPr>
        <w:t>;</w:t>
      </w:r>
    </w:p>
    <w:p w:rsidR="00721A1E" w:rsidRPr="00800C0B" w:rsidRDefault="00FA1DB4">
      <w:pPr>
        <w:rPr>
          <w:sz w:val="28"/>
          <w:szCs w:val="28"/>
        </w:rPr>
      </w:pPr>
      <w:r w:rsidRPr="00800C0B">
        <w:rPr>
          <w:sz w:val="28"/>
          <w:szCs w:val="28"/>
        </w:rPr>
        <w:t xml:space="preserve">- самостоятельно разработанные, приведенные в Приложении № </w:t>
      </w:r>
      <w:r w:rsidR="000F2132">
        <w:rPr>
          <w:sz w:val="28"/>
          <w:szCs w:val="28"/>
        </w:rPr>
        <w:t>2</w:t>
      </w:r>
      <w:r w:rsidRPr="00800C0B">
        <w:rPr>
          <w:sz w:val="28"/>
          <w:szCs w:val="28"/>
        </w:rPr>
        <w:t xml:space="preserve"> к Учетной политике.</w:t>
      </w:r>
    </w:p>
    <w:p w:rsidR="00721A1E" w:rsidRPr="00800C0B" w:rsidRDefault="00FA1DB4">
      <w:pPr>
        <w:rPr>
          <w:sz w:val="28"/>
          <w:szCs w:val="28"/>
        </w:rPr>
      </w:pPr>
      <w:r w:rsidRPr="00800C0B">
        <w:rPr>
          <w:i/>
          <w:sz w:val="28"/>
          <w:szCs w:val="28"/>
        </w:rPr>
        <w:t xml:space="preserve">(Основание: </w:t>
      </w:r>
      <w:hyperlink r:id="rId40" w:history="1">
        <w:r w:rsidRPr="00FF3E55">
          <w:rPr>
            <w:rStyle w:val="afc"/>
            <w:i/>
            <w:color w:val="auto"/>
            <w:sz w:val="28"/>
            <w:szCs w:val="28"/>
            <w:u w:val="none"/>
          </w:rPr>
          <w:t>ч. 2</w:t>
        </w:r>
      </w:hyperlink>
      <w:r w:rsidRPr="00FF3E55">
        <w:rPr>
          <w:i/>
          <w:sz w:val="28"/>
          <w:szCs w:val="28"/>
        </w:rPr>
        <w:t xml:space="preserve">, </w:t>
      </w:r>
      <w:hyperlink r:id="rId41" w:history="1">
        <w:r w:rsidRPr="00FF3E55">
          <w:rPr>
            <w:rStyle w:val="afc"/>
            <w:i/>
            <w:color w:val="auto"/>
            <w:sz w:val="28"/>
            <w:szCs w:val="28"/>
            <w:u w:val="none"/>
          </w:rPr>
          <w:t>4 ст. 9</w:t>
        </w:r>
      </w:hyperlink>
      <w:r w:rsidRPr="00FF3E55">
        <w:rPr>
          <w:i/>
          <w:sz w:val="28"/>
          <w:szCs w:val="28"/>
        </w:rPr>
        <w:t xml:space="preserve"> Закона № 402-ФЗ, </w:t>
      </w:r>
      <w:hyperlink r:id="rId42" w:history="1">
        <w:r w:rsidRPr="00FF3E55">
          <w:rPr>
            <w:rStyle w:val="afc"/>
            <w:i/>
            <w:color w:val="auto"/>
            <w:sz w:val="28"/>
            <w:szCs w:val="28"/>
            <w:u w:val="none"/>
          </w:rPr>
          <w:t>п. 25</w:t>
        </w:r>
      </w:hyperlink>
      <w:r w:rsidRPr="00FF3E55">
        <w:rPr>
          <w:i/>
          <w:sz w:val="28"/>
          <w:szCs w:val="28"/>
        </w:rPr>
        <w:t xml:space="preserve"> СГС "Концептуальные основы", </w:t>
      </w:r>
      <w:hyperlink r:id="rId43" w:history="1">
        <w:r w:rsidRPr="00FF3E55">
          <w:rPr>
            <w:rStyle w:val="afc"/>
            <w:i/>
            <w:color w:val="auto"/>
            <w:sz w:val="28"/>
            <w:szCs w:val="28"/>
            <w:u w:val="none"/>
          </w:rPr>
          <w:t>п. 9</w:t>
        </w:r>
      </w:hyperlink>
      <w:r w:rsidRPr="00FF3E55">
        <w:rPr>
          <w:i/>
          <w:sz w:val="28"/>
          <w:szCs w:val="28"/>
        </w:rPr>
        <w:t xml:space="preserve"> СГС "У</w:t>
      </w:r>
      <w:r w:rsidRPr="00800C0B">
        <w:rPr>
          <w:i/>
          <w:sz w:val="28"/>
          <w:szCs w:val="28"/>
        </w:rPr>
        <w:t>четная политика")</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719"/>
      </w:tblGrid>
      <w:tr w:rsidR="00153E08" w:rsidRPr="00D55B8D">
        <w:trPr>
          <w:trHeight w:val="1219"/>
        </w:trPr>
        <w:tc>
          <w:tcPr>
            <w:tcW w:w="9719" w:type="dxa"/>
          </w:tcPr>
          <w:p w:rsidR="00153E08" w:rsidRPr="00D55B8D" w:rsidRDefault="00402F25"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1.</w:t>
            </w:r>
            <w:r w:rsidR="005A1026" w:rsidRPr="00D55B8D">
              <w:rPr>
                <w:sz w:val="28"/>
                <w:szCs w:val="28"/>
              </w:rPr>
              <w:t>10</w:t>
            </w:r>
            <w:r w:rsidRPr="00D55B8D">
              <w:rPr>
                <w:sz w:val="28"/>
                <w:szCs w:val="28"/>
              </w:rPr>
              <w:t xml:space="preserve">. </w:t>
            </w:r>
            <w:r w:rsidR="00153E08" w:rsidRPr="00D55B8D">
              <w:rPr>
                <w:sz w:val="28"/>
                <w:szCs w:val="28"/>
              </w:rPr>
              <w:t>Установ</w:t>
            </w:r>
            <w:r w:rsidR="009637F3" w:rsidRPr="00D55B8D">
              <w:rPr>
                <w:sz w:val="28"/>
                <w:szCs w:val="28"/>
              </w:rPr>
              <w:t>лен</w:t>
            </w:r>
            <w:r w:rsidR="00153E08" w:rsidRPr="00D55B8D">
              <w:rPr>
                <w:sz w:val="28"/>
                <w:szCs w:val="28"/>
              </w:rPr>
              <w:t xml:space="preserve"> следующий </w:t>
            </w:r>
            <w:r w:rsidR="00153E08" w:rsidRPr="00D55B8D">
              <w:rPr>
                <w:bCs/>
                <w:sz w:val="28"/>
                <w:szCs w:val="28"/>
              </w:rPr>
              <w:t>порядок взаимодействия бухгалтерской службы с должностными лицами учреждения, о</w:t>
            </w:r>
            <w:r w:rsidR="00153E08" w:rsidRPr="00D55B8D">
              <w:rPr>
                <w:sz w:val="28"/>
                <w:szCs w:val="28"/>
              </w:rPr>
              <w:t xml:space="preserve">тветственными за осуществление фактов хозяйственной жизни и их оформление первичными учетными документами: </w:t>
            </w:r>
          </w:p>
          <w:p w:rsidR="00741CFC" w:rsidRPr="00D55B8D" w:rsidRDefault="00153E08"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 первичные учетные документы оформляются (подписываются) лицами ответственными за оформление факта хозяйственной жизни и (или) подписавшими эти документы в соответствии с порядком, установленным в учреждении и графиком документооборота (</w:t>
            </w:r>
            <w:r w:rsidRPr="00D55B8D">
              <w:rPr>
                <w:bCs/>
                <w:iCs/>
                <w:sz w:val="28"/>
                <w:szCs w:val="28"/>
              </w:rPr>
              <w:t xml:space="preserve">Приложение № 3 и № 3.1 к </w:t>
            </w:r>
            <w:r w:rsidR="00FC2B4B" w:rsidRPr="00D55B8D">
              <w:rPr>
                <w:bCs/>
                <w:iCs/>
                <w:sz w:val="28"/>
                <w:szCs w:val="28"/>
              </w:rPr>
              <w:t xml:space="preserve">Учетной политике) </w:t>
            </w:r>
            <w:r w:rsidRPr="00D55B8D">
              <w:rPr>
                <w:sz w:val="28"/>
                <w:szCs w:val="28"/>
              </w:rPr>
              <w:t xml:space="preserve">- ответственность в части первичных учетных документов за своевременное и качественное оформление, передачу их в установленные сроки для отражения в бухгалтерском учете, достоверность содержащихся в них данных несут лица, ответственные за оформление факта хозяйственной жизни и (или) подписавшие эти документы; </w:t>
            </w:r>
            <w:r w:rsidR="00717FF5" w:rsidRPr="00D55B8D">
              <w:rPr>
                <w:sz w:val="28"/>
                <w:szCs w:val="28"/>
              </w:rPr>
              <w:t xml:space="preserve"> если в графике срок не установлен, первичные учетные документы передаются в бухгалтерию в течение трех дней со дня оформления, но не позднее последнего рабочего дня месяца, в котором факт хозя</w:t>
            </w:r>
            <w:r w:rsidR="004B53EF" w:rsidRPr="00D55B8D">
              <w:rPr>
                <w:sz w:val="28"/>
                <w:szCs w:val="28"/>
              </w:rPr>
              <w:t>йственной жизни произошел;</w:t>
            </w:r>
          </w:p>
          <w:p w:rsidR="00741CFC" w:rsidRPr="00D55B8D" w:rsidRDefault="00153E08"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 xml:space="preserve">- к бухгалтерскому учету принимаются только первичные учетные документы, поступившие по результатам внутреннего контроля совершаемых фактов хозяйственной жизни, в соответствии с порядком, установленным в учреждении; </w:t>
            </w:r>
          </w:p>
          <w:p w:rsidR="00741CFC" w:rsidRPr="00D55B8D" w:rsidRDefault="00153E08"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lastRenderedPageBreak/>
              <w:t>-</w:t>
            </w:r>
            <w:r w:rsidR="00741CFC" w:rsidRPr="00D55B8D">
              <w:rPr>
                <w:sz w:val="28"/>
                <w:szCs w:val="28"/>
              </w:rPr>
              <w:t xml:space="preserve"> </w:t>
            </w:r>
            <w:r w:rsidRPr="00D55B8D">
              <w:rPr>
                <w:sz w:val="28"/>
                <w:szCs w:val="28"/>
              </w:rPr>
              <w:t>в рамках внутреннего контроля совершаемых фактов хозяйственной жизни первичные документы проверяются на предмет своевременного и качественного оформления первич</w:t>
            </w:r>
            <w:r w:rsidR="003057FD" w:rsidRPr="00D55B8D">
              <w:rPr>
                <w:sz w:val="28"/>
                <w:szCs w:val="28"/>
              </w:rPr>
              <w:t>ных учетных документов, соответствия формы документа экономическому содержанию информации, отражаемой в нем, отсутствия арифметических несоответствий, передач</w:t>
            </w:r>
            <w:r w:rsidR="00B86F0F" w:rsidRPr="00D55B8D">
              <w:rPr>
                <w:sz w:val="28"/>
                <w:szCs w:val="28"/>
              </w:rPr>
              <w:t>и</w:t>
            </w:r>
            <w:r w:rsidRPr="00D55B8D">
              <w:rPr>
                <w:sz w:val="28"/>
                <w:szCs w:val="28"/>
              </w:rPr>
              <w:t xml:space="preserve"> их в установленные </w:t>
            </w:r>
            <w:r w:rsidR="003057FD" w:rsidRPr="00D55B8D">
              <w:rPr>
                <w:sz w:val="28"/>
                <w:szCs w:val="28"/>
              </w:rPr>
              <w:t xml:space="preserve">графиком документооборота </w:t>
            </w:r>
            <w:r w:rsidRPr="00D55B8D">
              <w:rPr>
                <w:sz w:val="28"/>
                <w:szCs w:val="28"/>
              </w:rPr>
              <w:t>сроки для отражения в бухгалтерском учете, а также достоверност</w:t>
            </w:r>
            <w:r w:rsidR="00B86F0F" w:rsidRPr="00D55B8D">
              <w:rPr>
                <w:sz w:val="28"/>
                <w:szCs w:val="28"/>
              </w:rPr>
              <w:t>и</w:t>
            </w:r>
            <w:r w:rsidRPr="00D55B8D">
              <w:rPr>
                <w:sz w:val="28"/>
                <w:szCs w:val="28"/>
              </w:rPr>
              <w:t xml:space="preserve"> содержащихся в них данных; </w:t>
            </w:r>
          </w:p>
          <w:p w:rsidR="003057FD" w:rsidRPr="00D55B8D" w:rsidRDefault="00153E08"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w:t>
            </w:r>
            <w:r w:rsidR="00741CFC" w:rsidRPr="00D55B8D">
              <w:rPr>
                <w:sz w:val="28"/>
                <w:szCs w:val="28"/>
              </w:rPr>
              <w:t xml:space="preserve"> </w:t>
            </w:r>
            <w:r w:rsidRPr="00D55B8D">
              <w:rPr>
                <w:sz w:val="28"/>
                <w:szCs w:val="28"/>
              </w:rPr>
              <w:t>в рамках внутреннего контроля первичные учетные документы проверяются формально (на предмет полноты и правильности заполнения) и по существу (на предмет соответствия реальным фактам хозяйственной жизни)</w:t>
            </w:r>
            <w:r w:rsidR="004F4309" w:rsidRPr="00D55B8D">
              <w:rPr>
                <w:sz w:val="28"/>
                <w:szCs w:val="28"/>
              </w:rPr>
              <w:t>, а также на соответствие применяемой корреспонденции счетов аналитического учета по каждому факту хозяйственной жизни, оформленному первичным учетным документом</w:t>
            </w:r>
            <w:r w:rsidRPr="00D55B8D">
              <w:rPr>
                <w:sz w:val="28"/>
                <w:szCs w:val="28"/>
              </w:rPr>
              <w:t>;</w:t>
            </w:r>
          </w:p>
          <w:p w:rsidR="00741CFC" w:rsidRPr="00D55B8D" w:rsidRDefault="00153E08"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 w:rsidRPr="00D55B8D">
              <w:rPr>
                <w:sz w:val="28"/>
                <w:szCs w:val="28"/>
              </w:rPr>
              <w:t xml:space="preserve">-лицами, осуществляющими внутренний контроль первичных учетных документов, являются </w:t>
            </w:r>
            <w:r w:rsidR="00741CFC" w:rsidRPr="00D55B8D">
              <w:rPr>
                <w:sz w:val="28"/>
                <w:szCs w:val="28"/>
              </w:rPr>
              <w:t>лица, ответственные за оформление факта хозяйственной жизни и (или) подписавшие эти документы</w:t>
            </w:r>
            <w:r w:rsidR="00085342" w:rsidRPr="00D55B8D">
              <w:rPr>
                <w:sz w:val="28"/>
                <w:szCs w:val="28"/>
              </w:rPr>
              <w:t xml:space="preserve"> </w:t>
            </w:r>
            <w:r w:rsidR="00AF65FE" w:rsidRPr="00D55B8D">
              <w:rPr>
                <w:sz w:val="28"/>
                <w:szCs w:val="28"/>
              </w:rPr>
              <w:t xml:space="preserve">и лица, ответственные за принятие к учету и отражение в бухгалтерском учете первичных учетных документов согласно графику документооборота (ответственные лица бухгалтерской службы). </w:t>
            </w:r>
            <w:r w:rsidR="00741CFC" w:rsidRPr="00D55B8D">
              <w:rPr>
                <w:sz w:val="28"/>
                <w:szCs w:val="28"/>
              </w:rPr>
              <w:t>При этом подпись данного лица на первичном документе свидетельствует о том, что внутренний контроль проведен;</w:t>
            </w:r>
            <w:r w:rsidR="00741CFC" w:rsidRPr="00D55B8D">
              <w:t xml:space="preserve"> </w:t>
            </w:r>
          </w:p>
          <w:p w:rsidR="00741CFC" w:rsidRPr="00D55B8D" w:rsidRDefault="00741CFC"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t xml:space="preserve">- </w:t>
            </w:r>
            <w:r w:rsidRPr="00D55B8D">
              <w:rPr>
                <w:sz w:val="28"/>
                <w:szCs w:val="28"/>
              </w:rPr>
              <w:t xml:space="preserve">в случае, если по результатам внутреннего контроля первичных учетных документов обнаруживаются: </w:t>
            </w:r>
          </w:p>
          <w:p w:rsidR="00B60697" w:rsidRPr="00D55B8D" w:rsidRDefault="00741CFC"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 xml:space="preserve">а) ошибки в оформлении </w:t>
            </w:r>
            <w:r w:rsidR="000F2210" w:rsidRPr="00D55B8D">
              <w:rPr>
                <w:sz w:val="28"/>
                <w:szCs w:val="28"/>
              </w:rPr>
              <w:t>-</w:t>
            </w:r>
            <w:r w:rsidRPr="00D55B8D">
              <w:rPr>
                <w:sz w:val="28"/>
                <w:szCs w:val="28"/>
              </w:rPr>
              <w:t xml:space="preserve"> документ направляется на до</w:t>
            </w:r>
            <w:r w:rsidR="00B86F0F" w:rsidRPr="00D55B8D">
              <w:rPr>
                <w:sz w:val="28"/>
                <w:szCs w:val="28"/>
              </w:rPr>
              <w:t xml:space="preserve"> </w:t>
            </w:r>
            <w:r w:rsidRPr="00D55B8D">
              <w:rPr>
                <w:sz w:val="28"/>
                <w:szCs w:val="28"/>
              </w:rPr>
              <w:t>оформление лицам</w:t>
            </w:r>
            <w:r w:rsidR="00B86F0F" w:rsidRPr="00D55B8D">
              <w:rPr>
                <w:sz w:val="28"/>
                <w:szCs w:val="28"/>
              </w:rPr>
              <w:t>и</w:t>
            </w:r>
            <w:r w:rsidRPr="00D55B8D">
              <w:rPr>
                <w:sz w:val="28"/>
                <w:szCs w:val="28"/>
              </w:rPr>
              <w:t xml:space="preserve"> ответственным</w:t>
            </w:r>
            <w:r w:rsidR="00B86F0F" w:rsidRPr="00D55B8D">
              <w:rPr>
                <w:sz w:val="28"/>
                <w:szCs w:val="28"/>
              </w:rPr>
              <w:t>и</w:t>
            </w:r>
            <w:r w:rsidRPr="00D55B8D">
              <w:rPr>
                <w:sz w:val="28"/>
                <w:szCs w:val="28"/>
              </w:rPr>
              <w:t xml:space="preserve"> за оформление факта хозяйственной жизни</w:t>
            </w:r>
            <w:r w:rsidR="000F2210" w:rsidRPr="00D55B8D">
              <w:rPr>
                <w:sz w:val="28"/>
                <w:szCs w:val="28"/>
              </w:rPr>
              <w:t>;</w:t>
            </w:r>
            <w:r w:rsidRPr="00D55B8D">
              <w:rPr>
                <w:sz w:val="28"/>
                <w:szCs w:val="28"/>
              </w:rPr>
              <w:t xml:space="preserve"> </w:t>
            </w:r>
          </w:p>
          <w:p w:rsidR="00F01C1E" w:rsidRPr="00D55B8D" w:rsidRDefault="00B60697"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б</w:t>
            </w:r>
            <w:r w:rsidR="00741CFC" w:rsidRPr="00D55B8D">
              <w:rPr>
                <w:sz w:val="28"/>
                <w:szCs w:val="28"/>
              </w:rPr>
              <w:t xml:space="preserve">) мнимые и притворные объекты бухгалтерского учета </w:t>
            </w:r>
            <w:r w:rsidR="000F2210" w:rsidRPr="00D55B8D">
              <w:rPr>
                <w:sz w:val="28"/>
                <w:szCs w:val="28"/>
              </w:rPr>
              <w:t>-</w:t>
            </w:r>
            <w:r w:rsidR="00741CFC" w:rsidRPr="00D55B8D">
              <w:rPr>
                <w:sz w:val="28"/>
                <w:szCs w:val="28"/>
              </w:rPr>
              <w:t xml:space="preserve"> не допускается регистрация данных первичных документов в регистрах бухгалтерского учета. </w:t>
            </w:r>
            <w:r w:rsidR="00F01C1E" w:rsidRPr="00D55B8D">
              <w:rPr>
                <w:sz w:val="28"/>
                <w:szCs w:val="28"/>
              </w:rPr>
              <w:t xml:space="preserve">      </w:t>
            </w:r>
          </w:p>
          <w:p w:rsidR="003E7565" w:rsidRPr="00D55B8D" w:rsidRDefault="00741CFC"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По данному факту проводится</w:t>
            </w:r>
            <w:r w:rsidR="00B60697" w:rsidRPr="00D55B8D">
              <w:rPr>
                <w:sz w:val="28"/>
                <w:szCs w:val="28"/>
              </w:rPr>
              <w:t xml:space="preserve"> служебное расследование</w:t>
            </w:r>
            <w:r w:rsidR="00F01C1E" w:rsidRPr="00D55B8D">
              <w:rPr>
                <w:sz w:val="28"/>
                <w:szCs w:val="28"/>
              </w:rPr>
              <w:t>.</w:t>
            </w:r>
            <w:r w:rsidR="00B60697" w:rsidRPr="00D55B8D">
              <w:rPr>
                <w:sz w:val="28"/>
                <w:szCs w:val="28"/>
              </w:rPr>
              <w:t xml:space="preserve"> Под мнимым объектом бухгалтерского учета понимается несуществующий объект, отраженный в бухгалтерском учете лишь для вида (в том числе неосуществленные расходы, несуществующие обязательства, не имевшие места факты хозяйственной жизни); под притворным объектом бухгалтерского учета понимается объект, отраженный в бухгалтерском учете вместо другого объекта с целью прикрыть его</w:t>
            </w:r>
            <w:r w:rsidR="003E7565" w:rsidRPr="00D55B8D">
              <w:rPr>
                <w:sz w:val="28"/>
                <w:szCs w:val="28"/>
              </w:rPr>
              <w:t>.</w:t>
            </w:r>
          </w:p>
          <w:p w:rsidR="00663936" w:rsidRPr="00D55B8D" w:rsidRDefault="003E0812"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bCs/>
                <w:sz w:val="28"/>
                <w:szCs w:val="28"/>
              </w:rPr>
            </w:pPr>
            <w:r w:rsidRPr="00D55B8D">
              <w:rPr>
                <w:sz w:val="28"/>
                <w:szCs w:val="28"/>
              </w:rPr>
              <w:t>Также,</w:t>
            </w:r>
            <w:r w:rsidR="00EC02D6" w:rsidRPr="00D55B8D">
              <w:rPr>
                <w:sz w:val="28"/>
                <w:szCs w:val="28"/>
              </w:rPr>
              <w:t xml:space="preserve"> осуществл</w:t>
            </w:r>
            <w:r w:rsidRPr="00D55B8D">
              <w:rPr>
                <w:sz w:val="28"/>
                <w:szCs w:val="28"/>
              </w:rPr>
              <w:t>яется</w:t>
            </w:r>
            <w:r w:rsidR="00EC02D6" w:rsidRPr="00D55B8D">
              <w:rPr>
                <w:sz w:val="28"/>
                <w:szCs w:val="28"/>
              </w:rPr>
              <w:t xml:space="preserve"> внутренн</w:t>
            </w:r>
            <w:r w:rsidRPr="00D55B8D">
              <w:rPr>
                <w:sz w:val="28"/>
                <w:szCs w:val="28"/>
              </w:rPr>
              <w:t>ий</w:t>
            </w:r>
            <w:r w:rsidR="00EC02D6" w:rsidRPr="00D55B8D">
              <w:rPr>
                <w:sz w:val="28"/>
                <w:szCs w:val="28"/>
              </w:rPr>
              <w:t xml:space="preserve"> контрол</w:t>
            </w:r>
            <w:r w:rsidRPr="00D55B8D">
              <w:rPr>
                <w:sz w:val="28"/>
                <w:szCs w:val="28"/>
              </w:rPr>
              <w:t>ь</w:t>
            </w:r>
            <w:r w:rsidR="00EC02D6" w:rsidRPr="00D55B8D">
              <w:rPr>
                <w:sz w:val="28"/>
                <w:szCs w:val="28"/>
              </w:rPr>
              <w:t xml:space="preserve"> остатков на </w:t>
            </w:r>
            <w:r w:rsidR="0074164D" w:rsidRPr="00D55B8D">
              <w:rPr>
                <w:sz w:val="28"/>
                <w:szCs w:val="28"/>
              </w:rPr>
              <w:t xml:space="preserve">бухгалтерских </w:t>
            </w:r>
            <w:r w:rsidR="00EC02D6" w:rsidRPr="00D55B8D">
              <w:rPr>
                <w:sz w:val="28"/>
                <w:szCs w:val="28"/>
              </w:rPr>
              <w:t xml:space="preserve">счетах (специалисты на </w:t>
            </w:r>
            <w:r w:rsidR="00EC02D6" w:rsidRPr="00D55B8D">
              <w:rPr>
                <w:bCs/>
                <w:sz w:val="28"/>
                <w:szCs w:val="28"/>
              </w:rPr>
              <w:t>каждом участке учета несут персональную ответственность за соответствие сальдо счетов их экономической природе; активные счета должны иметь дебетовое сальдо, пассивные - кредитовое; недопустимо наличие кредитового сальдо на активных счетах и дебетового сальдо на пассивных счетах; контролю подлежат остатки по каждой хозяйственной операции, каждому первичному документу и на всех аналитических счетах Рабочего плана счетов</w:t>
            </w:r>
            <w:r w:rsidR="00663936" w:rsidRPr="00D55B8D">
              <w:rPr>
                <w:bCs/>
                <w:sz w:val="28"/>
                <w:szCs w:val="28"/>
              </w:rPr>
              <w:t>)</w:t>
            </w:r>
            <w:r w:rsidR="00EC02D6" w:rsidRPr="00D55B8D">
              <w:rPr>
                <w:bCs/>
                <w:sz w:val="28"/>
                <w:szCs w:val="28"/>
              </w:rPr>
              <w:t xml:space="preserve">. </w:t>
            </w:r>
          </w:p>
          <w:p w:rsidR="006E0D71" w:rsidRPr="00D55B8D" w:rsidRDefault="00EC02D6"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bCs/>
                <w:sz w:val="28"/>
                <w:szCs w:val="28"/>
              </w:rPr>
            </w:pPr>
            <w:r w:rsidRPr="00D55B8D">
              <w:rPr>
                <w:bCs/>
                <w:sz w:val="28"/>
                <w:szCs w:val="28"/>
              </w:rPr>
              <w:t>Процедура контроля</w:t>
            </w:r>
            <w:r w:rsidR="006F1DC6" w:rsidRPr="00D55B8D">
              <w:rPr>
                <w:bCs/>
                <w:sz w:val="28"/>
                <w:szCs w:val="28"/>
              </w:rPr>
              <w:t xml:space="preserve"> -</w:t>
            </w:r>
            <w:r w:rsidRPr="00D55B8D">
              <w:rPr>
                <w:bCs/>
                <w:sz w:val="28"/>
                <w:szCs w:val="28"/>
              </w:rPr>
              <w:t xml:space="preserve"> проверка остатков </w:t>
            </w:r>
            <w:r w:rsidR="006F1DC6" w:rsidRPr="00D55B8D">
              <w:rPr>
                <w:bCs/>
                <w:sz w:val="28"/>
                <w:szCs w:val="28"/>
              </w:rPr>
              <w:t xml:space="preserve">по </w:t>
            </w:r>
            <w:r w:rsidRPr="00D55B8D">
              <w:rPr>
                <w:bCs/>
                <w:sz w:val="28"/>
                <w:szCs w:val="28"/>
              </w:rPr>
              <w:t>счет</w:t>
            </w:r>
            <w:r w:rsidR="006F1DC6" w:rsidRPr="00D55B8D">
              <w:rPr>
                <w:bCs/>
                <w:sz w:val="28"/>
                <w:szCs w:val="28"/>
              </w:rPr>
              <w:t>ам</w:t>
            </w:r>
            <w:r w:rsidRPr="00D55B8D">
              <w:rPr>
                <w:bCs/>
                <w:sz w:val="28"/>
                <w:szCs w:val="28"/>
              </w:rPr>
              <w:t xml:space="preserve"> </w:t>
            </w:r>
            <w:r w:rsidR="006F1DC6" w:rsidRPr="00D55B8D">
              <w:rPr>
                <w:bCs/>
                <w:sz w:val="28"/>
                <w:szCs w:val="28"/>
              </w:rPr>
              <w:t xml:space="preserve">- </w:t>
            </w:r>
            <w:r w:rsidRPr="00D55B8D">
              <w:rPr>
                <w:bCs/>
                <w:sz w:val="28"/>
                <w:szCs w:val="28"/>
              </w:rPr>
              <w:t xml:space="preserve">осуществляется при каждой операции и по окончании каждого отчетного периода. В бухгалтерской программе реализована функция автоматической проверки соответствия сальдо </w:t>
            </w:r>
            <w:r w:rsidRPr="00D55B8D">
              <w:rPr>
                <w:bCs/>
                <w:sz w:val="28"/>
                <w:szCs w:val="28"/>
              </w:rPr>
              <w:lastRenderedPageBreak/>
              <w:t xml:space="preserve">счетов их типу (активный/пассивный и активно-пассивный). При выявлении некорректного сальдо </w:t>
            </w:r>
            <w:r w:rsidR="00F23A32" w:rsidRPr="00D55B8D">
              <w:rPr>
                <w:bCs/>
                <w:sz w:val="28"/>
                <w:szCs w:val="28"/>
              </w:rPr>
              <w:t xml:space="preserve">проводится проверка </w:t>
            </w:r>
            <w:r w:rsidRPr="00D55B8D">
              <w:rPr>
                <w:bCs/>
                <w:sz w:val="28"/>
                <w:szCs w:val="28"/>
              </w:rPr>
              <w:t>корректност</w:t>
            </w:r>
            <w:r w:rsidR="00F23A32" w:rsidRPr="00D55B8D">
              <w:rPr>
                <w:bCs/>
                <w:sz w:val="28"/>
                <w:szCs w:val="28"/>
              </w:rPr>
              <w:t>и</w:t>
            </w:r>
            <w:r w:rsidRPr="00D55B8D">
              <w:rPr>
                <w:bCs/>
                <w:sz w:val="28"/>
                <w:szCs w:val="28"/>
              </w:rPr>
              <w:t xml:space="preserve"> ввода данных</w:t>
            </w:r>
            <w:r w:rsidR="00F23A32" w:rsidRPr="00D55B8D">
              <w:rPr>
                <w:bCs/>
                <w:sz w:val="28"/>
                <w:szCs w:val="28"/>
              </w:rPr>
              <w:t>,</w:t>
            </w:r>
            <w:r w:rsidRPr="00D55B8D">
              <w:rPr>
                <w:bCs/>
                <w:sz w:val="28"/>
                <w:szCs w:val="28"/>
              </w:rPr>
              <w:t xml:space="preserve"> провер</w:t>
            </w:r>
            <w:r w:rsidR="00F23A32" w:rsidRPr="00D55B8D">
              <w:rPr>
                <w:bCs/>
                <w:sz w:val="28"/>
                <w:szCs w:val="28"/>
              </w:rPr>
              <w:t>ка</w:t>
            </w:r>
            <w:r w:rsidRPr="00D55B8D">
              <w:rPr>
                <w:bCs/>
                <w:sz w:val="28"/>
                <w:szCs w:val="28"/>
              </w:rPr>
              <w:t xml:space="preserve"> наличи</w:t>
            </w:r>
            <w:r w:rsidR="00F23A32" w:rsidRPr="00D55B8D">
              <w:rPr>
                <w:bCs/>
                <w:sz w:val="28"/>
                <w:szCs w:val="28"/>
              </w:rPr>
              <w:t>я и проведения</w:t>
            </w:r>
            <w:r w:rsidRPr="00D55B8D">
              <w:rPr>
                <w:bCs/>
                <w:sz w:val="28"/>
                <w:szCs w:val="28"/>
              </w:rPr>
              <w:t xml:space="preserve"> всех первичных документов, относящихся к данной операции; при отсутствии первичных документов сообщ</w:t>
            </w:r>
            <w:r w:rsidR="00F23A32" w:rsidRPr="00D55B8D">
              <w:rPr>
                <w:bCs/>
                <w:sz w:val="28"/>
                <w:szCs w:val="28"/>
              </w:rPr>
              <w:t>ается</w:t>
            </w:r>
            <w:r w:rsidRPr="00D55B8D">
              <w:rPr>
                <w:bCs/>
                <w:sz w:val="28"/>
                <w:szCs w:val="28"/>
              </w:rPr>
              <w:t xml:space="preserve"> начальнику отдела бухгалтерского учета и отчетности - главному бухгалтеру. Главный бухгалтер направляет письменное требование ответственному за составление первичного документа сотруднику о предоставлении необходимых документов</w:t>
            </w:r>
            <w:r w:rsidR="006E0D71" w:rsidRPr="00D55B8D">
              <w:rPr>
                <w:bCs/>
                <w:sz w:val="28"/>
                <w:szCs w:val="28"/>
              </w:rPr>
              <w:t>.</w:t>
            </w:r>
            <w:r w:rsidR="0074164D" w:rsidRPr="00D55B8D">
              <w:rPr>
                <w:bCs/>
                <w:sz w:val="28"/>
                <w:szCs w:val="28"/>
              </w:rPr>
              <w:t xml:space="preserve"> </w:t>
            </w:r>
            <w:r w:rsidR="003E0812" w:rsidRPr="00D55B8D">
              <w:rPr>
                <w:bCs/>
                <w:sz w:val="28"/>
                <w:szCs w:val="28"/>
              </w:rPr>
              <w:t>Письменное требование об устранении нарушения оформляется в течение 1</w:t>
            </w:r>
            <w:r w:rsidR="00971C20" w:rsidRPr="00D55B8D">
              <w:rPr>
                <w:bCs/>
                <w:sz w:val="28"/>
                <w:szCs w:val="28"/>
              </w:rPr>
              <w:t xml:space="preserve"> (одного) </w:t>
            </w:r>
            <w:r w:rsidR="003E0812" w:rsidRPr="00D55B8D">
              <w:rPr>
                <w:bCs/>
                <w:sz w:val="28"/>
                <w:szCs w:val="28"/>
              </w:rPr>
              <w:t>рабочего дня в свободной форме</w:t>
            </w:r>
            <w:r w:rsidR="00971C20" w:rsidRPr="00D55B8D">
              <w:rPr>
                <w:bCs/>
                <w:sz w:val="28"/>
                <w:szCs w:val="28"/>
              </w:rPr>
              <w:t>.</w:t>
            </w:r>
          </w:p>
          <w:p w:rsidR="004F4309" w:rsidRPr="00D55B8D" w:rsidRDefault="004F4309"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r w:rsidRPr="00D55B8D">
              <w:rPr>
                <w:sz w:val="28"/>
                <w:szCs w:val="28"/>
              </w:rPr>
              <w:t xml:space="preserve">Регистрация и накопление в регистрах бухгалтерского учета информации об объектах бухгалтерского учета производится на основании положительных </w:t>
            </w:r>
            <w:r w:rsidR="0080337C" w:rsidRPr="00D55B8D">
              <w:rPr>
                <w:sz w:val="28"/>
                <w:szCs w:val="28"/>
              </w:rPr>
              <w:t>результатов внутреннего контроля.</w:t>
            </w:r>
          </w:p>
          <w:p w:rsidR="00061D35" w:rsidRDefault="00061D35" w:rsidP="00D55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i/>
                <w:sz w:val="28"/>
                <w:szCs w:val="28"/>
              </w:rPr>
            </w:pPr>
          </w:p>
          <w:p w:rsidR="003E7565" w:rsidRPr="00D55B8D" w:rsidRDefault="00D55B8D" w:rsidP="00FB0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i/>
                <w:sz w:val="28"/>
                <w:szCs w:val="28"/>
              </w:rPr>
            </w:pPr>
            <w:r w:rsidRPr="00D55B8D">
              <w:rPr>
                <w:i/>
                <w:sz w:val="28"/>
                <w:szCs w:val="28"/>
              </w:rPr>
              <w:t xml:space="preserve"> </w:t>
            </w:r>
            <w:r w:rsidR="00FF6AF6" w:rsidRPr="00D55B8D">
              <w:rPr>
                <w:i/>
                <w:sz w:val="28"/>
                <w:szCs w:val="28"/>
              </w:rPr>
              <w:t>(Основание: ч. 5 ст. 10 Закона № 402-ФЗ, п. п. 23, 28 СГС "Концептуальные основы</w:t>
            </w:r>
            <w:r w:rsidR="00FF6AF6" w:rsidRPr="00FB0905">
              <w:rPr>
                <w:i/>
                <w:sz w:val="28"/>
                <w:szCs w:val="28"/>
              </w:rPr>
              <w:t xml:space="preserve">", </w:t>
            </w:r>
            <w:r w:rsidR="00295DDA" w:rsidRPr="00FB0905">
              <w:rPr>
                <w:i/>
                <w:sz w:val="28"/>
                <w:szCs w:val="28"/>
              </w:rPr>
              <w:t>п.7 Инструкции 193н</w:t>
            </w:r>
            <w:r w:rsidR="00FF6AF6" w:rsidRPr="00FB0905">
              <w:rPr>
                <w:i/>
                <w:sz w:val="28"/>
                <w:szCs w:val="28"/>
              </w:rPr>
              <w:t>)</w:t>
            </w:r>
          </w:p>
        </w:tc>
      </w:tr>
      <w:tr w:rsidR="00F01C1E" w:rsidRPr="00D55B8D" w:rsidTr="00F01C1E">
        <w:trPr>
          <w:trHeight w:val="72"/>
        </w:trPr>
        <w:tc>
          <w:tcPr>
            <w:tcW w:w="9719" w:type="dxa"/>
          </w:tcPr>
          <w:p w:rsidR="00F01C1E" w:rsidRPr="00D55B8D" w:rsidRDefault="00F01C1E" w:rsidP="006F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8"/>
                <w:szCs w:val="28"/>
              </w:rPr>
            </w:pPr>
          </w:p>
        </w:tc>
      </w:tr>
    </w:tbl>
    <w:p w:rsidR="001B027C" w:rsidRPr="00D55B8D" w:rsidRDefault="00B60697" w:rsidP="001B0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482" w:firstLine="0"/>
        <w:rPr>
          <w:sz w:val="28"/>
          <w:szCs w:val="28"/>
        </w:rPr>
      </w:pPr>
      <w:r w:rsidRPr="00D55B8D">
        <w:rPr>
          <w:sz w:val="28"/>
          <w:szCs w:val="28"/>
        </w:rPr>
        <w:t xml:space="preserve">1.11. </w:t>
      </w:r>
      <w:r w:rsidR="001B027C" w:rsidRPr="00D55B8D">
        <w:rPr>
          <w:sz w:val="28"/>
          <w:szCs w:val="28"/>
        </w:rPr>
        <w:t xml:space="preserve">Вид представляемого документа бухгалтерского учета (вид носителя) </w:t>
      </w:r>
    </w:p>
    <w:p w:rsidR="001B027C" w:rsidRPr="00D55B8D" w:rsidRDefault="001B027C" w:rsidP="001B0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sz w:val="28"/>
          <w:szCs w:val="28"/>
        </w:rPr>
      </w:pPr>
      <w:r w:rsidRPr="00D55B8D">
        <w:rPr>
          <w:sz w:val="28"/>
          <w:szCs w:val="28"/>
        </w:rPr>
        <w:t xml:space="preserve">закрепляется в графике документооборота по каждому документу в отдельности. </w:t>
      </w:r>
    </w:p>
    <w:p w:rsidR="001B027C" w:rsidRDefault="00E249F5" w:rsidP="001B0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482" w:firstLine="0"/>
        <w:rPr>
          <w:sz w:val="28"/>
          <w:szCs w:val="28"/>
        </w:rPr>
      </w:pPr>
      <w:r w:rsidRPr="00D55B8D">
        <w:rPr>
          <w:sz w:val="28"/>
          <w:szCs w:val="28"/>
        </w:rPr>
        <w:t>Способы формирования документов бухгалтерского учета закрепляются в</w:t>
      </w:r>
    </w:p>
    <w:p w:rsidR="00CB087F" w:rsidRPr="00D55B8D" w:rsidRDefault="00E249F5" w:rsidP="001B0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sz w:val="28"/>
          <w:szCs w:val="28"/>
        </w:rPr>
      </w:pPr>
      <w:r w:rsidRPr="004913C1">
        <w:rPr>
          <w:sz w:val="28"/>
          <w:szCs w:val="28"/>
        </w:rPr>
        <w:t xml:space="preserve">Графике документооборота по каждому документу в отдельности </w:t>
      </w:r>
      <w:r w:rsidRPr="00D55B8D">
        <w:rPr>
          <w:sz w:val="28"/>
          <w:szCs w:val="28"/>
        </w:rPr>
        <w:t xml:space="preserve">или по группе документов. </w:t>
      </w:r>
    </w:p>
    <w:p w:rsidR="00E249F5" w:rsidRPr="004913C1" w:rsidRDefault="00CB087F" w:rsidP="001B0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sz w:val="28"/>
          <w:szCs w:val="28"/>
        </w:rPr>
      </w:pPr>
      <w:r>
        <w:rPr>
          <w:sz w:val="28"/>
          <w:szCs w:val="28"/>
        </w:rPr>
        <w:tab/>
      </w:r>
      <w:r w:rsidR="00E249F5" w:rsidRPr="004913C1">
        <w:rPr>
          <w:sz w:val="28"/>
          <w:szCs w:val="28"/>
        </w:rPr>
        <w:t xml:space="preserve">Способы формирования документов зависят от обстоятельств их составления, представления. В учреждении применяются одновременно следующие способы формирования документов: </w:t>
      </w:r>
    </w:p>
    <w:p w:rsidR="00E249F5"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а) собственноручно на бумажном носителе в случаях, установленных Графиком документооборота если отсутствует организационно-техническая возможность формирования документа в электронном виде. В этом случае документ составляется лицом, ответственным за совершение факта хозяйственной жизни, на бумажном носителе средствами, обеспечивающими сохранность этих записей в течение срока хранения документов (в частности, краской, чернилами, шариковой ручкой); </w:t>
      </w:r>
    </w:p>
    <w:p w:rsidR="009C0568"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б) автоматически (полуавтоматически) - документ составляется с применением программных средств посредством формирования электронного образа бумажного документа, содержащего обязательные реквизиты, предусмотренные формой документа и собственноручного подписания</w:t>
      </w:r>
      <w:r w:rsidR="0067117B">
        <w:rPr>
          <w:sz w:val="28"/>
          <w:szCs w:val="28"/>
        </w:rPr>
        <w:t xml:space="preserve"> документа на бумажном носителе.</w:t>
      </w:r>
    </w:p>
    <w:p w:rsidR="0067117B" w:rsidRPr="00061D35" w:rsidRDefault="0067117B"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Если при формировании документа электронным способом не все ответственные лица имеют возможность подписать документ электронной подписью, то применяется следующий смешанный порядок подписания электронного документа:</w:t>
      </w:r>
    </w:p>
    <w:p w:rsidR="0067117B" w:rsidRPr="00061D35" w:rsidRDefault="0067117B"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lastRenderedPageBreak/>
        <w:t>- электронный документ подписывается при наличии такой возможности электронными подписями (ЭП, ЭЦП) ответственными лицами, составившими документ, членами комиссии (в установленных случаях), лицом, принявшим товары, работы, услуги (в установленных случаях);</w:t>
      </w:r>
    </w:p>
    <w:p w:rsidR="0067117B" w:rsidRPr="00061D35" w:rsidRDefault="0067117B"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xml:space="preserve">- на бумажном носителе выводится копия электронного документа </w:t>
      </w:r>
      <w:r w:rsidR="00B03882" w:rsidRPr="00061D35">
        <w:rPr>
          <w:sz w:val="28"/>
          <w:szCs w:val="28"/>
        </w:rPr>
        <w:t xml:space="preserve">с электронными подписями; </w:t>
      </w:r>
    </w:p>
    <w:p w:rsidR="00B03882" w:rsidRPr="00061D35" w:rsidRDefault="00B03882"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бумажная копия электронного документа подписывается собственноручно лицом, у которого отсутствует возможность подписания документа в электронном виде;</w:t>
      </w:r>
    </w:p>
    <w:p w:rsidR="00B03882" w:rsidRPr="00061D35" w:rsidRDefault="00B03882"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формируется скан-копия бумажного документа с собственноручной подписью ответственного лица, у которого отсутствует возможность подписать документ электронной подписью, скан-копия прикрепляется к электронному документу;</w:t>
      </w:r>
    </w:p>
    <w:p w:rsidR="00B03882" w:rsidRDefault="00B03882"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xml:space="preserve">- электронный документ с приложенной скан-копией утверждается руководителем </w:t>
      </w:r>
      <w:r w:rsidR="000A66B1" w:rsidRPr="00061D35">
        <w:rPr>
          <w:sz w:val="28"/>
          <w:szCs w:val="28"/>
        </w:rPr>
        <w:t>учреждения в установленных случаях.</w:t>
      </w:r>
    </w:p>
    <w:p w:rsidR="00002ADD"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В графике документооборота по каждому документу, группе документов отражается информация: </w:t>
      </w:r>
    </w:p>
    <w:p w:rsidR="00002ADD" w:rsidRPr="004913C1"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-вид документа представляемого для целей ведения бухгалтерского учета, составления бухгалтерской (финансовой) отчетности (электронный, электронный образ бумажного документа с приложением электронной копии документа (скан-копии) или на бумажном носителе); </w:t>
      </w:r>
    </w:p>
    <w:p w:rsidR="00153E08" w:rsidRDefault="00E249F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способ представления документа (цифровой</w:t>
      </w:r>
      <w:r w:rsidR="00002ADD" w:rsidRPr="004913C1">
        <w:rPr>
          <w:sz w:val="28"/>
          <w:szCs w:val="28"/>
        </w:rPr>
        <w:t xml:space="preserve"> (электронный) </w:t>
      </w:r>
      <w:r w:rsidRPr="004913C1">
        <w:rPr>
          <w:sz w:val="28"/>
          <w:szCs w:val="28"/>
        </w:rPr>
        <w:t>способ предоставления или на бумажном носителе).</w:t>
      </w:r>
    </w:p>
    <w:p w:rsidR="00002ADD"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1.12. В случае если законодательством Российской Федерации или договором предусмотрено представление сформированных в электронной форме документов бухгалтерского учета другому лицу или в государственный орган на бумажном носителе, ответственное лицо учреждения по требованию другого лица или государственного органа за свой счет изготавливает на бумажном носителе электронные копии документа бухгалтерского учета.</w:t>
      </w:r>
    </w:p>
    <w:p w:rsidR="00002ADD"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Порядок изготовления копий электронных документов на бумажном носителе:  </w:t>
      </w:r>
    </w:p>
    <w:p w:rsidR="00002ADD"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1) </w:t>
      </w:r>
      <w:proofErr w:type="gramStart"/>
      <w:r w:rsidRPr="004913C1">
        <w:rPr>
          <w:sz w:val="28"/>
          <w:szCs w:val="28"/>
        </w:rPr>
        <w:t>В</w:t>
      </w:r>
      <w:proofErr w:type="gramEnd"/>
      <w:r w:rsidRPr="004913C1">
        <w:rPr>
          <w:sz w:val="28"/>
          <w:szCs w:val="28"/>
        </w:rPr>
        <w:t xml:space="preserve"> учреждении</w:t>
      </w:r>
      <w:r w:rsidR="00404170" w:rsidRPr="004913C1">
        <w:rPr>
          <w:sz w:val="28"/>
          <w:szCs w:val="28"/>
        </w:rPr>
        <w:t>,</w:t>
      </w:r>
      <w:r w:rsidRPr="004913C1">
        <w:rPr>
          <w:sz w:val="28"/>
          <w:szCs w:val="28"/>
        </w:rPr>
        <w:t xml:space="preserve"> лицом ответственным за изготовление бумажных копий электронных документов</w:t>
      </w:r>
      <w:r w:rsidR="00404170" w:rsidRPr="004913C1">
        <w:rPr>
          <w:sz w:val="28"/>
          <w:szCs w:val="28"/>
        </w:rPr>
        <w:t>,</w:t>
      </w:r>
      <w:r w:rsidRPr="004913C1">
        <w:rPr>
          <w:sz w:val="28"/>
          <w:szCs w:val="28"/>
        </w:rPr>
        <w:t xml:space="preserve"> является лицо, ответственное за оформление указанным документом факта хозяйственной жизни;</w:t>
      </w:r>
    </w:p>
    <w:p w:rsidR="00153E08" w:rsidRPr="004913C1" w:rsidRDefault="00002ADD" w:rsidP="0000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2) Копии электронных документов на бумажном носителе заверяются путем проставления ответственным лицом на документе собственноручно отметки - "Копия документа верна", даты, должности, ФИО должностного лица, составившего копию</w:t>
      </w:r>
      <w:r w:rsidR="00AC7922" w:rsidRPr="004913C1">
        <w:rPr>
          <w:sz w:val="28"/>
          <w:szCs w:val="28"/>
        </w:rPr>
        <w:t xml:space="preserve"> или </w:t>
      </w:r>
      <w:r w:rsidRPr="004913C1">
        <w:rPr>
          <w:sz w:val="28"/>
          <w:szCs w:val="28"/>
        </w:rPr>
        <w:t xml:space="preserve">путем проставления и заполнения на документе </w:t>
      </w:r>
      <w:r w:rsidRPr="004913C1">
        <w:rPr>
          <w:sz w:val="28"/>
          <w:szCs w:val="28"/>
        </w:rPr>
        <w:lastRenderedPageBreak/>
        <w:t>штампа, содержащего информацию - "Копия верна", даты, должности, ФИО должностного лица, составившего копию;</w:t>
      </w:r>
    </w:p>
    <w:p w:rsidR="00F87CC8" w:rsidRPr="004913C1" w:rsidRDefault="00F87CC8" w:rsidP="00F87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3) Нумерация выданных копий электронных документов на бумажном носителе не ведется;</w:t>
      </w:r>
    </w:p>
    <w:p w:rsidR="00002ADD" w:rsidRDefault="00F87CC8" w:rsidP="00F87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4) Регистрация выданных копий электронных документов на бумажном носителе с указанием даты выдачи, получателя копии (иное юр. лицо, гос. орган и др.) не ведется.</w:t>
      </w:r>
    </w:p>
    <w:p w:rsidR="00E13FEB" w:rsidRPr="00885360" w:rsidRDefault="00E13FEB" w:rsidP="00E13FEB">
      <w:pPr>
        <w:spacing w:before="0" w:after="0"/>
        <w:rPr>
          <w:sz w:val="28"/>
          <w:szCs w:val="28"/>
        </w:rPr>
      </w:pPr>
      <w:r>
        <w:rPr>
          <w:sz w:val="28"/>
          <w:szCs w:val="28"/>
        </w:rPr>
        <w:t xml:space="preserve">5) </w:t>
      </w:r>
      <w:r w:rsidRPr="002106EA">
        <w:rPr>
          <w:sz w:val="28"/>
          <w:szCs w:val="28"/>
        </w:rPr>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p>
    <w:p w:rsidR="00A20219" w:rsidRPr="004913C1" w:rsidRDefault="00404170"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1.13. </w:t>
      </w:r>
      <w:r w:rsidR="00A20219" w:rsidRPr="004913C1">
        <w:rPr>
          <w:sz w:val="28"/>
          <w:szCs w:val="28"/>
        </w:rPr>
        <w:t xml:space="preserve"> Первичные учетные документы, составленные на иностранном языке, должны иметь построчный перевод на русский язык, осуществляемый: </w:t>
      </w:r>
    </w:p>
    <w:p w:rsidR="00A20219" w:rsidRPr="004913C1" w:rsidRDefault="00A20219"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 сотрудником учреждения, обладающим необходимыми знаниями иностранных языков и имеющим соответствующее образование; </w:t>
      </w:r>
    </w:p>
    <w:p w:rsidR="00F24B2E" w:rsidRPr="004913C1" w:rsidRDefault="00A20219"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xml:space="preserve">- сторонним специалистом, привлеченным учреждением на договорной основе (в отсутствие работника, обладающего необходимыми знаниями иностранных языков и имеющего соответствующее образование, привлекаются сторонняя компания или эксперт-лингвист), </w:t>
      </w:r>
    </w:p>
    <w:p w:rsidR="00002ADD" w:rsidRPr="004913C1" w:rsidRDefault="00A20219"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 самостоятельно лицом, предоставившим документ.</w:t>
      </w:r>
    </w:p>
    <w:p w:rsidR="00E84D9A" w:rsidRPr="004913C1" w:rsidRDefault="003E756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p>
    <w:p w:rsidR="00A20219" w:rsidRPr="00FB20E4" w:rsidRDefault="00F24B2E"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Формализованные (закодированные) реквизиты электронного авиабилета, заполненные с использованием символов латиницы, не подлежат построчному переводу на русский язык, а именно месяц даты отправления рейса, наименования и (или) коды аэропортов/ пунктов отправления и назначения, код валюты и форма оплаты представлены в билете кодом на латинице из соответствующего Единого международного кодификатора. В общем случае электронный билет дополнительного перевода не требует. В случае регулярного получения "иноязычных" документов, составленных по типовым формам, достаточно один раз осуществить полный перевод на русский язык постоянных показателей шаблона. В последующем требуется переводить меняющиеся элементы.</w:t>
      </w:r>
    </w:p>
    <w:p w:rsidR="00487C17" w:rsidRDefault="00487C17" w:rsidP="0048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FB20E4">
        <w:rPr>
          <w:i/>
          <w:sz w:val="28"/>
          <w:szCs w:val="28"/>
        </w:rPr>
        <w:t xml:space="preserve">(Основание: </w:t>
      </w:r>
      <w:hyperlink r:id="rId44" w:history="1">
        <w:r w:rsidRPr="00FB20E4">
          <w:rPr>
            <w:rStyle w:val="afc"/>
            <w:i/>
            <w:color w:val="auto"/>
            <w:sz w:val="28"/>
            <w:szCs w:val="28"/>
            <w:u w:val="none"/>
          </w:rPr>
          <w:t>п. 31</w:t>
        </w:r>
      </w:hyperlink>
      <w:r w:rsidRPr="00FB20E4">
        <w:rPr>
          <w:i/>
          <w:sz w:val="28"/>
          <w:szCs w:val="28"/>
        </w:rPr>
        <w:t xml:space="preserve"> СГС </w:t>
      </w:r>
      <w:r w:rsidRPr="004913C1">
        <w:rPr>
          <w:i/>
          <w:sz w:val="28"/>
          <w:szCs w:val="28"/>
        </w:rPr>
        <w:t>"Концептуальные основы")</w:t>
      </w:r>
    </w:p>
    <w:p w:rsidR="00760693" w:rsidRPr="00061D35" w:rsidRDefault="00E84D9A"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913C1">
        <w:rPr>
          <w:sz w:val="28"/>
          <w:szCs w:val="28"/>
        </w:rPr>
        <w:t>1.1</w:t>
      </w:r>
      <w:r w:rsidR="00404170" w:rsidRPr="004913C1">
        <w:rPr>
          <w:sz w:val="28"/>
          <w:szCs w:val="28"/>
        </w:rPr>
        <w:t>4</w:t>
      </w:r>
      <w:r w:rsidRPr="004913C1">
        <w:rPr>
          <w:sz w:val="28"/>
          <w:szCs w:val="28"/>
        </w:rPr>
        <w:t xml:space="preserve">. </w:t>
      </w:r>
      <w:r w:rsidR="00760693" w:rsidRPr="00061D35">
        <w:rPr>
          <w:sz w:val="28"/>
          <w:szCs w:val="28"/>
        </w:rPr>
        <w:t xml:space="preserve">Первичные учетные документы подлежат отражению в учете датой совершения факта хозяйственной жизни либо последним днем периода, за который сформирован первичный учетный документ по мере подписания первичного учетного документа лицом, ответственным за его формирование, по </w:t>
      </w:r>
      <w:r w:rsidR="00760693" w:rsidRPr="00061D35">
        <w:rPr>
          <w:sz w:val="28"/>
          <w:szCs w:val="28"/>
        </w:rPr>
        <w:lastRenderedPageBreak/>
        <w:t xml:space="preserve">мере принятия такого документа к учету, но не позднее следующего дня после его подписания и представления </w:t>
      </w:r>
      <w:r w:rsidR="003530D0" w:rsidRPr="00061D35">
        <w:rPr>
          <w:sz w:val="28"/>
          <w:szCs w:val="28"/>
        </w:rPr>
        <w:t>для целей отражения в бухгалтерском учете согласно правилам документооборота и (или) графика документооборота.</w:t>
      </w:r>
    </w:p>
    <w:p w:rsidR="0028296B" w:rsidRDefault="0028296B"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061D35">
        <w:rPr>
          <w:i/>
          <w:sz w:val="28"/>
          <w:szCs w:val="28"/>
        </w:rPr>
        <w:t>(Основание</w:t>
      </w:r>
      <w:r w:rsidRPr="00FB0905">
        <w:rPr>
          <w:i/>
          <w:sz w:val="28"/>
          <w:szCs w:val="28"/>
        </w:rPr>
        <w:t xml:space="preserve">: </w:t>
      </w:r>
      <w:r w:rsidR="00666F77" w:rsidRPr="00FB0905">
        <w:rPr>
          <w:i/>
          <w:sz w:val="28"/>
          <w:szCs w:val="28"/>
        </w:rPr>
        <w:t>п. 6 Инструкции 193н</w:t>
      </w:r>
      <w:r w:rsidRPr="00FB0905">
        <w:rPr>
          <w:i/>
          <w:sz w:val="28"/>
          <w:szCs w:val="28"/>
        </w:rPr>
        <w:t>)</w:t>
      </w:r>
    </w:p>
    <w:p w:rsidR="004B4F21" w:rsidRPr="00061D35" w:rsidRDefault="00061D35" w:rsidP="00061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8"/>
          <w:szCs w:val="28"/>
        </w:rPr>
      </w:pPr>
      <w:r w:rsidRPr="00061D35">
        <w:rPr>
          <w:sz w:val="28"/>
          <w:szCs w:val="28"/>
        </w:rPr>
        <w:t xml:space="preserve">1.15. </w:t>
      </w:r>
      <w:r w:rsidR="004B4F21" w:rsidRPr="00061D35">
        <w:rPr>
          <w:sz w:val="28"/>
          <w:szCs w:val="28"/>
        </w:rPr>
        <w:t>Исключением являются случаи, когда:</w:t>
      </w:r>
    </w:p>
    <w:p w:rsidR="004B4F21" w:rsidRPr="00061D35" w:rsidRDefault="004B4F21" w:rsidP="00004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первичные учетные документы за прошлый месяц (подписанные ответственными лицами в прошлом месяце) поступают в текущем месяце до предельного срока формирования регистров бухгалтерского учета за прошлый месяц. Документы регистрируются в учете последним днем отчетного периода (прошлого месяца);</w:t>
      </w:r>
    </w:p>
    <w:p w:rsidR="004B4F21" w:rsidRPr="00061D35" w:rsidRDefault="004B4F21" w:rsidP="00004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xml:space="preserve">- первичные учетные документы поступают с нарушением правил документооборота </w:t>
      </w:r>
      <w:r w:rsidR="00627890" w:rsidRPr="00061D35">
        <w:rPr>
          <w:sz w:val="28"/>
          <w:szCs w:val="28"/>
        </w:rPr>
        <w:t xml:space="preserve">(графика документооборота). Документы регистрируются в учете датой поступления документа </w:t>
      </w:r>
      <w:r w:rsidR="00627890" w:rsidRPr="00FB0905">
        <w:rPr>
          <w:sz w:val="28"/>
          <w:szCs w:val="28"/>
        </w:rPr>
        <w:t>дол</w:t>
      </w:r>
      <w:r w:rsidR="00EC17B4" w:rsidRPr="00FB0905">
        <w:rPr>
          <w:sz w:val="28"/>
          <w:szCs w:val="28"/>
        </w:rPr>
        <w:t>жностному</w:t>
      </w:r>
      <w:r w:rsidR="004E2744" w:rsidRPr="00FB0905">
        <w:rPr>
          <w:sz w:val="28"/>
          <w:szCs w:val="28"/>
        </w:rPr>
        <w:t xml:space="preserve"> лицу</w:t>
      </w:r>
      <w:r w:rsidR="00EC17B4" w:rsidRPr="00061D35">
        <w:rPr>
          <w:sz w:val="28"/>
          <w:szCs w:val="28"/>
        </w:rPr>
        <w:t>, на которое возложено ведение бухгалтерского учета, но не позднее следующего рабочего дня;</w:t>
      </w:r>
    </w:p>
    <w:p w:rsidR="00EC17B4" w:rsidRPr="00061D35" w:rsidRDefault="00EC17B4" w:rsidP="00004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xml:space="preserve">- при проведении внутреннего контроля </w:t>
      </w:r>
      <w:r w:rsidR="00C40747" w:rsidRPr="00061D35">
        <w:rPr>
          <w:sz w:val="28"/>
          <w:szCs w:val="28"/>
        </w:rPr>
        <w:t xml:space="preserve">ответственным работником бухгалтерской службы выявлен факт ошибки, выразившийся </w:t>
      </w:r>
      <w:r w:rsidR="00004DEF" w:rsidRPr="00061D35">
        <w:rPr>
          <w:sz w:val="28"/>
          <w:szCs w:val="28"/>
        </w:rPr>
        <w:t xml:space="preserve">в некорректном формировании остатков по активным счетам и (или) пассивным счетам по результатам регистрации документа в учете. </w:t>
      </w:r>
      <w:r w:rsidR="007A6DDE" w:rsidRPr="00061D35">
        <w:rPr>
          <w:sz w:val="28"/>
          <w:szCs w:val="28"/>
        </w:rPr>
        <w:t>Первичный учетный документ регистрируется в учете датой исправления ошибки, но не позднее следующего рабочего дня.</w:t>
      </w:r>
    </w:p>
    <w:p w:rsidR="009F2E8E" w:rsidRPr="00061D35" w:rsidRDefault="009F2E8E" w:rsidP="009F2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Датой п</w:t>
      </w:r>
      <w:r w:rsidR="002C156A" w:rsidRPr="00061D35">
        <w:rPr>
          <w:sz w:val="28"/>
          <w:szCs w:val="28"/>
        </w:rPr>
        <w:t>ринят</w:t>
      </w:r>
      <w:r w:rsidRPr="00061D35">
        <w:rPr>
          <w:sz w:val="28"/>
          <w:szCs w:val="28"/>
        </w:rPr>
        <w:t>ия первичного учетного документа бухгалтерской службой учреждения</w:t>
      </w:r>
      <w:r w:rsidR="002C156A" w:rsidRPr="00061D35">
        <w:rPr>
          <w:sz w:val="28"/>
          <w:szCs w:val="28"/>
        </w:rPr>
        <w:t xml:space="preserve"> на бумажном носителе к учету (дата поступления документа ответственному исполнителю бухгалтерской службы)</w:t>
      </w:r>
      <w:r w:rsidRPr="00061D35">
        <w:rPr>
          <w:sz w:val="28"/>
          <w:szCs w:val="28"/>
        </w:rPr>
        <w:t xml:space="preserve">, в том числе в случае несвоевременного поступления (передачи) - является отметка на первичном документе </w:t>
      </w:r>
      <w:r w:rsidR="002C156A" w:rsidRPr="00061D35">
        <w:rPr>
          <w:sz w:val="28"/>
          <w:szCs w:val="28"/>
        </w:rPr>
        <w:t xml:space="preserve">(или штамп) </w:t>
      </w:r>
      <w:r w:rsidRPr="00061D35">
        <w:rPr>
          <w:sz w:val="28"/>
          <w:szCs w:val="28"/>
        </w:rPr>
        <w:t>с указанием: даты поступления в бухгалтерскую службу, ФИО, подписи, должности лица, получившего первичный документ в бумажном виде.</w:t>
      </w:r>
    </w:p>
    <w:p w:rsidR="004B6E5D" w:rsidRPr="00061D35" w:rsidRDefault="004B6E5D" w:rsidP="009F2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В случае поступления комплекта первичных учетных документов с описью датой принятия к учету является дата подписания описи ответственным исполнителем бухгалтерской службы.</w:t>
      </w:r>
    </w:p>
    <w:p w:rsidR="004B6E5D" w:rsidRPr="00061D35" w:rsidRDefault="004B6E5D" w:rsidP="009F2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В случае передачи первичного учетного документа в бухгалтерскую службу в виде электронного документа, электронного образа бумажного документа датой принятия к учету (датой поступления документа ответственному исполнителю бухгалтерской службы), в том числе в случае несвоевременного поступления (передачи) является дата подписания электронн</w:t>
      </w:r>
      <w:r w:rsidR="00D0709D" w:rsidRPr="00061D35">
        <w:rPr>
          <w:sz w:val="28"/>
          <w:szCs w:val="28"/>
        </w:rPr>
        <w:t>о</w:t>
      </w:r>
      <w:r w:rsidRPr="00061D35">
        <w:rPr>
          <w:sz w:val="28"/>
          <w:szCs w:val="28"/>
        </w:rPr>
        <w:t xml:space="preserve">го документа ответственными лицами либо дата выгрузки подписанного </w:t>
      </w:r>
      <w:r w:rsidR="00D0709D" w:rsidRPr="00061D35">
        <w:rPr>
          <w:sz w:val="28"/>
          <w:szCs w:val="28"/>
        </w:rPr>
        <w:t xml:space="preserve">электронного </w:t>
      </w:r>
      <w:r w:rsidRPr="00061D35">
        <w:rPr>
          <w:sz w:val="28"/>
          <w:szCs w:val="28"/>
        </w:rPr>
        <w:t xml:space="preserve">документа </w:t>
      </w:r>
      <w:r w:rsidR="00D0709D" w:rsidRPr="00061D35">
        <w:rPr>
          <w:sz w:val="28"/>
          <w:szCs w:val="28"/>
        </w:rPr>
        <w:t>в бухгалтерскую программу.</w:t>
      </w:r>
    </w:p>
    <w:p w:rsidR="0028296B" w:rsidRPr="00061D35" w:rsidRDefault="0028296B" w:rsidP="00282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061D35">
        <w:rPr>
          <w:i/>
          <w:sz w:val="28"/>
          <w:szCs w:val="28"/>
        </w:rPr>
        <w:t xml:space="preserve">(Основание: </w:t>
      </w:r>
      <w:r w:rsidR="008E0470" w:rsidRPr="00FB0905">
        <w:rPr>
          <w:i/>
          <w:sz w:val="28"/>
          <w:szCs w:val="28"/>
        </w:rPr>
        <w:t>п. 6 Инструкции 193н</w:t>
      </w:r>
      <w:r w:rsidRPr="00FB0905">
        <w:rPr>
          <w:i/>
          <w:sz w:val="28"/>
          <w:szCs w:val="28"/>
        </w:rPr>
        <w:t>)</w:t>
      </w:r>
    </w:p>
    <w:p w:rsidR="00155E47" w:rsidRPr="00061D35" w:rsidRDefault="00D172FF" w:rsidP="00155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lastRenderedPageBreak/>
        <w:t>1.1</w:t>
      </w:r>
      <w:r w:rsidR="00942537" w:rsidRPr="00061D35">
        <w:rPr>
          <w:sz w:val="28"/>
          <w:szCs w:val="28"/>
        </w:rPr>
        <w:t>6</w:t>
      </w:r>
      <w:r w:rsidRPr="00061D35">
        <w:rPr>
          <w:sz w:val="28"/>
          <w:szCs w:val="28"/>
        </w:rPr>
        <w:t xml:space="preserve">. </w:t>
      </w:r>
      <w:r w:rsidR="00155E47" w:rsidRPr="00061D35">
        <w:rPr>
          <w:sz w:val="28"/>
          <w:szCs w:val="28"/>
        </w:rPr>
        <w:t>Предельные сроки формирования бухгалтерских регистров</w:t>
      </w:r>
      <w:r w:rsidR="00F8222E" w:rsidRPr="00061D35">
        <w:rPr>
          <w:sz w:val="28"/>
          <w:szCs w:val="28"/>
        </w:rPr>
        <w:t xml:space="preserve"> (но не позднее срока представления отчетности, установленного </w:t>
      </w:r>
      <w:r w:rsidR="00F03706" w:rsidRPr="00061D35">
        <w:rPr>
          <w:sz w:val="28"/>
          <w:szCs w:val="28"/>
        </w:rPr>
        <w:t xml:space="preserve">приказом </w:t>
      </w:r>
      <w:proofErr w:type="spellStart"/>
      <w:r w:rsidR="00F8222E" w:rsidRPr="00061D35">
        <w:rPr>
          <w:sz w:val="28"/>
          <w:szCs w:val="28"/>
        </w:rPr>
        <w:t>Финорган</w:t>
      </w:r>
      <w:r w:rsidR="00F03706" w:rsidRPr="00061D35">
        <w:rPr>
          <w:sz w:val="28"/>
          <w:szCs w:val="28"/>
        </w:rPr>
        <w:t>а</w:t>
      </w:r>
      <w:proofErr w:type="spellEnd"/>
      <w:r w:rsidR="00F8222E" w:rsidRPr="00061D35">
        <w:rPr>
          <w:sz w:val="28"/>
          <w:szCs w:val="28"/>
        </w:rPr>
        <w:t>)</w:t>
      </w:r>
      <w:r w:rsidR="00155E47" w:rsidRPr="00061D35">
        <w:rPr>
          <w:sz w:val="28"/>
          <w:szCs w:val="28"/>
        </w:rPr>
        <w:t>:</w:t>
      </w:r>
    </w:p>
    <w:p w:rsidR="00155E47" w:rsidRPr="00061D35" w:rsidRDefault="00155E47" w:rsidP="00155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в течение 10 рабочих дней со дня окончания месяца, за исключением данных по состоянию на 1 апреля, 1 июля, 1 октября текущего года, 1 января года, следующего за отчетным;</w:t>
      </w:r>
    </w:p>
    <w:p w:rsidR="00155E47" w:rsidRPr="00061D35" w:rsidRDefault="00155E47" w:rsidP="00155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в течение 15 рабочих дней со дня окончания квартала за квартал (данные по состоянию на 1 апреля, 1 июля, 1 октября текущего года);</w:t>
      </w:r>
    </w:p>
    <w:p w:rsidR="00155E47" w:rsidRDefault="00155E47" w:rsidP="00155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xml:space="preserve">- в течение 30 рабочих дней со дня окончания года </w:t>
      </w:r>
      <w:r w:rsidR="00DF1B92" w:rsidRPr="00061D35">
        <w:rPr>
          <w:sz w:val="28"/>
          <w:szCs w:val="28"/>
        </w:rPr>
        <w:t>за отчетный год (данные по состоянию на 1 января следующего года).</w:t>
      </w:r>
    </w:p>
    <w:p w:rsidR="00DF1B92" w:rsidRPr="00061D35" w:rsidRDefault="00DF1B92"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 xml:space="preserve">Систематизированная и обобщенная информация об объектах бухгалтерского учета, отраженная в регистрах бухгалтерского учета, не подлежит изменению после подписания должностным лицом регистров бухгалтерского учета, на которое возложено ведение бухгалтерского учета.  </w:t>
      </w:r>
    </w:p>
    <w:p w:rsidR="00DF1B92" w:rsidRPr="00061D35" w:rsidRDefault="00DF1B92"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Корректировка</w:t>
      </w:r>
      <w:r w:rsidR="001E2051" w:rsidRPr="00061D35">
        <w:rPr>
          <w:sz w:val="28"/>
          <w:szCs w:val="28"/>
        </w:rPr>
        <w:t xml:space="preserve"> (уточнение, изменение) систематизированной и обобщенной информации об объектах бухгалтерского учета в связи с исправлением выявленных ошибок производится в соответствии с федеральным стандартом бухгалтерского учета для организаций государственного сектора «Учетная политика, оценочные значения и ошибки». </w:t>
      </w:r>
    </w:p>
    <w:p w:rsidR="00DF1B92" w:rsidRPr="00DF1B92" w:rsidRDefault="001E2051"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061D35">
        <w:rPr>
          <w:sz w:val="28"/>
          <w:szCs w:val="28"/>
        </w:rPr>
        <w:t>Бухгалтерские записи по исправлению ошибок прошлых лет подлежат систематизации и обобщению в обособленном журнале операций по исправлению ошибок прошлых лет.</w:t>
      </w:r>
    </w:p>
    <w:p w:rsidR="00A20219" w:rsidRPr="00EF7357" w:rsidRDefault="00D172FF"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EF7357">
        <w:rPr>
          <w:sz w:val="28"/>
          <w:szCs w:val="28"/>
        </w:rPr>
        <w:t>Отражение фактов хозяйственной жизни по первичным учетным документам, поступившим после формирования регистров бухгалтерского учета, но до установленного предельного срока для формирования регистров бухгалтерского учета</w:t>
      </w:r>
      <w:r w:rsidR="000429B7">
        <w:rPr>
          <w:sz w:val="28"/>
          <w:szCs w:val="28"/>
        </w:rPr>
        <w:t xml:space="preserve"> </w:t>
      </w:r>
      <w:r w:rsidR="000429B7" w:rsidRPr="00061D35">
        <w:rPr>
          <w:sz w:val="28"/>
          <w:szCs w:val="28"/>
        </w:rPr>
        <w:t>(</w:t>
      </w:r>
      <w:r w:rsidR="00747C73" w:rsidRPr="00061D35">
        <w:rPr>
          <w:sz w:val="28"/>
          <w:szCs w:val="28"/>
        </w:rPr>
        <w:t xml:space="preserve">но </w:t>
      </w:r>
      <w:r w:rsidR="00EB105F" w:rsidRPr="00061D35">
        <w:rPr>
          <w:sz w:val="28"/>
          <w:szCs w:val="28"/>
        </w:rPr>
        <w:t xml:space="preserve">не позднее </w:t>
      </w:r>
      <w:r w:rsidR="000429B7" w:rsidRPr="00061D35">
        <w:rPr>
          <w:sz w:val="28"/>
          <w:szCs w:val="28"/>
        </w:rPr>
        <w:t xml:space="preserve">срока представления отчетности, установленного </w:t>
      </w:r>
      <w:r w:rsidR="00F03706" w:rsidRPr="00061D35">
        <w:rPr>
          <w:sz w:val="28"/>
          <w:szCs w:val="28"/>
        </w:rPr>
        <w:t xml:space="preserve">приказом </w:t>
      </w:r>
      <w:proofErr w:type="spellStart"/>
      <w:r w:rsidR="000429B7" w:rsidRPr="00061D35">
        <w:rPr>
          <w:sz w:val="28"/>
          <w:szCs w:val="28"/>
        </w:rPr>
        <w:t>Финорган</w:t>
      </w:r>
      <w:r w:rsidR="00F03706" w:rsidRPr="00061D35">
        <w:rPr>
          <w:sz w:val="28"/>
          <w:szCs w:val="28"/>
        </w:rPr>
        <w:t>а</w:t>
      </w:r>
      <w:proofErr w:type="spellEnd"/>
      <w:r w:rsidR="000429B7" w:rsidRPr="00061D35">
        <w:rPr>
          <w:sz w:val="28"/>
          <w:szCs w:val="28"/>
        </w:rPr>
        <w:t xml:space="preserve">) </w:t>
      </w:r>
      <w:r w:rsidR="001E2051" w:rsidRPr="00061D35">
        <w:rPr>
          <w:sz w:val="28"/>
          <w:szCs w:val="28"/>
        </w:rPr>
        <w:t>и подписания должностным лицом</w:t>
      </w:r>
      <w:r w:rsidRPr="00061D35">
        <w:rPr>
          <w:sz w:val="28"/>
          <w:szCs w:val="28"/>
        </w:rPr>
        <w:t>,</w:t>
      </w:r>
      <w:r w:rsidR="001E2051" w:rsidRPr="00061D35">
        <w:rPr>
          <w:sz w:val="28"/>
          <w:szCs w:val="28"/>
        </w:rPr>
        <w:t xml:space="preserve"> на которое возложено ведение бухгалтерского учета,</w:t>
      </w:r>
      <w:r w:rsidR="001E2051" w:rsidRPr="00EF7357">
        <w:rPr>
          <w:sz w:val="28"/>
          <w:szCs w:val="28"/>
        </w:rPr>
        <w:t xml:space="preserve"> </w:t>
      </w:r>
      <w:r w:rsidRPr="00EF7357">
        <w:rPr>
          <w:sz w:val="28"/>
          <w:szCs w:val="28"/>
        </w:rPr>
        <w:t>осуществляется в том периоде, к которому они относятся. Регистры бухгалтерского учета при этом подлежат повторному формированию в связи с внесенными изменениями.</w:t>
      </w:r>
    </w:p>
    <w:p w:rsidR="00132CE1" w:rsidRPr="00001B0C" w:rsidRDefault="00487C17"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311DA6">
        <w:rPr>
          <w:sz w:val="28"/>
          <w:szCs w:val="28"/>
        </w:rPr>
        <w:t>1.1</w:t>
      </w:r>
      <w:r w:rsidR="006F1055" w:rsidRPr="00311DA6">
        <w:rPr>
          <w:sz w:val="28"/>
          <w:szCs w:val="28"/>
        </w:rPr>
        <w:t>7</w:t>
      </w:r>
      <w:r w:rsidRPr="00311DA6">
        <w:rPr>
          <w:sz w:val="28"/>
          <w:szCs w:val="28"/>
        </w:rPr>
        <w:t xml:space="preserve">. </w:t>
      </w:r>
      <w:r w:rsidR="00061D35" w:rsidRPr="00061D35">
        <w:rPr>
          <w:sz w:val="28"/>
          <w:szCs w:val="28"/>
        </w:rPr>
        <w:t>С</w:t>
      </w:r>
      <w:r w:rsidR="00001B0C" w:rsidRPr="00061D35">
        <w:rPr>
          <w:sz w:val="28"/>
          <w:szCs w:val="28"/>
        </w:rPr>
        <w:t>истематизация первичных учетных документов, сформированных на бумажном носителе, осуществляется по завершении периода систематизации (обобщения) данных бухгалтерского учета (периода</w:t>
      </w:r>
      <w:r w:rsidR="00D5226B" w:rsidRPr="00061D35">
        <w:rPr>
          <w:sz w:val="28"/>
          <w:szCs w:val="28"/>
        </w:rPr>
        <w:t xml:space="preserve"> формирования регистров бухгалтерского учета), но не реже, чем по истечении каждого отчетного периода, посредством их хронологической подборки (брошюровки). В случае систематизации (обобщения) данных бухгалтерского учета на бумажном носителе, принятые к учет первичные </w:t>
      </w:r>
      <w:r w:rsidR="008D035D" w:rsidRPr="00061D35">
        <w:rPr>
          <w:sz w:val="28"/>
          <w:szCs w:val="28"/>
        </w:rPr>
        <w:t xml:space="preserve">учетные </w:t>
      </w:r>
      <w:r w:rsidR="00D5226B" w:rsidRPr="00061D35">
        <w:rPr>
          <w:sz w:val="28"/>
          <w:szCs w:val="28"/>
        </w:rPr>
        <w:t>докумен</w:t>
      </w:r>
      <w:r w:rsidR="008D035D" w:rsidRPr="00061D35">
        <w:rPr>
          <w:sz w:val="28"/>
          <w:szCs w:val="28"/>
        </w:rPr>
        <w:t xml:space="preserve">ты, сформированные в электронном виде, прикладываются посредством хронологической подборки (хранения) заверенных бумажных копий таких документов с одновременным </w:t>
      </w:r>
      <w:r w:rsidR="008D035D" w:rsidRPr="00061D35">
        <w:rPr>
          <w:sz w:val="28"/>
          <w:szCs w:val="28"/>
        </w:rPr>
        <w:lastRenderedPageBreak/>
        <w:t>обеспечением безопасных условий хранения документов в электронном виде и их защиту от изменений.</w:t>
      </w:r>
    </w:p>
    <w:p w:rsidR="00D72F14" w:rsidRPr="009A61F5" w:rsidRDefault="006F1055"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Pr>
          <w:sz w:val="28"/>
          <w:szCs w:val="28"/>
        </w:rPr>
        <w:t>1.18</w:t>
      </w:r>
      <w:r w:rsidR="00487C17">
        <w:rPr>
          <w:sz w:val="28"/>
          <w:szCs w:val="28"/>
        </w:rPr>
        <w:t xml:space="preserve">. </w:t>
      </w:r>
      <w:r w:rsidR="00D72F14" w:rsidRPr="00D72F14">
        <w:rPr>
          <w:sz w:val="28"/>
          <w:szCs w:val="28"/>
        </w:rPr>
        <w:t xml:space="preserve">Скан-копии первичных учетных документов, содержащих собственноручные подписи (сформированных на бумажном носителе), принимаются к </w:t>
      </w:r>
      <w:r w:rsidR="00D72F14" w:rsidRPr="009A61F5">
        <w:rPr>
          <w:sz w:val="28"/>
          <w:szCs w:val="28"/>
        </w:rPr>
        <w:t xml:space="preserve">бухгалтерскому учету в случае их соответствия положениям, предусмотренным </w:t>
      </w:r>
      <w:hyperlink r:id="rId45" w:history="1">
        <w:r w:rsidR="00D72F14" w:rsidRPr="009A61F5">
          <w:rPr>
            <w:rStyle w:val="afc"/>
            <w:color w:val="auto"/>
            <w:sz w:val="28"/>
            <w:szCs w:val="28"/>
            <w:u w:val="none"/>
          </w:rPr>
          <w:t xml:space="preserve">п. </w:t>
        </w:r>
      </w:hyperlink>
      <w:r w:rsidR="00D72F14" w:rsidRPr="009A61F5">
        <w:rPr>
          <w:sz w:val="28"/>
          <w:szCs w:val="28"/>
        </w:rPr>
        <w:t xml:space="preserve">26 СГС "Концептуальные основы" и при условии удостоверения соответствия скан-копии подлиннику документа квалифицированной электронной подписью лица, ответственного за оформление указанным документом факта хозяйственной жизни </w:t>
      </w:r>
      <w:r w:rsidR="00D72F14" w:rsidRPr="00805B6C">
        <w:rPr>
          <w:sz w:val="28"/>
          <w:szCs w:val="28"/>
        </w:rPr>
        <w:t>и (или) лица, ответственного за формирование и (или) передачу такой скан-копии".</w:t>
      </w:r>
    </w:p>
    <w:p w:rsidR="00721A1E" w:rsidRPr="009A61F5" w:rsidRDefault="00FA1DB4" w:rsidP="00B3388A">
      <w:pPr>
        <w:pStyle w:val="2"/>
        <w:numPr>
          <w:ilvl w:val="0"/>
          <w:numId w:val="0"/>
        </w:numPr>
        <w:spacing w:before="0"/>
        <w:ind w:firstLine="482"/>
        <w:rPr>
          <w:i/>
          <w:sz w:val="28"/>
          <w:szCs w:val="28"/>
        </w:rPr>
      </w:pPr>
      <w:r w:rsidRPr="009A61F5">
        <w:rPr>
          <w:i/>
          <w:sz w:val="28"/>
          <w:szCs w:val="28"/>
        </w:rPr>
        <w:t xml:space="preserve">(Основание: ч. </w:t>
      </w:r>
      <w:hyperlink r:id="rId46" w:history="1">
        <w:r w:rsidRPr="009A61F5">
          <w:rPr>
            <w:rStyle w:val="afc"/>
            <w:i/>
            <w:color w:val="auto"/>
            <w:sz w:val="28"/>
            <w:szCs w:val="28"/>
            <w:u w:val="none"/>
          </w:rPr>
          <w:t>5</w:t>
        </w:r>
      </w:hyperlink>
      <w:r w:rsidRPr="009A61F5">
        <w:rPr>
          <w:i/>
          <w:sz w:val="28"/>
          <w:szCs w:val="28"/>
        </w:rPr>
        <w:t xml:space="preserve">, </w:t>
      </w:r>
      <w:hyperlink r:id="rId47" w:history="1">
        <w:r w:rsidRPr="009A61F5">
          <w:rPr>
            <w:rStyle w:val="afc"/>
            <w:i/>
            <w:color w:val="auto"/>
            <w:sz w:val="28"/>
            <w:szCs w:val="28"/>
            <w:u w:val="none"/>
          </w:rPr>
          <w:t>6 ст. 9</w:t>
        </w:r>
      </w:hyperlink>
      <w:r w:rsidRPr="009A61F5">
        <w:rPr>
          <w:i/>
          <w:sz w:val="28"/>
          <w:szCs w:val="28"/>
        </w:rPr>
        <w:t xml:space="preserve"> Закона № 402-ФЗ, </w:t>
      </w:r>
      <w:hyperlink r:id="rId48" w:history="1">
        <w:proofErr w:type="spellStart"/>
        <w:r w:rsidRPr="009A61F5">
          <w:rPr>
            <w:rStyle w:val="afc"/>
            <w:i/>
            <w:color w:val="auto"/>
            <w:sz w:val="28"/>
            <w:szCs w:val="28"/>
            <w:u w:val="none"/>
          </w:rPr>
          <w:t>п</w:t>
        </w:r>
        <w:r w:rsidR="007C1F26" w:rsidRPr="009A61F5">
          <w:rPr>
            <w:rStyle w:val="afc"/>
            <w:i/>
            <w:color w:val="auto"/>
            <w:sz w:val="28"/>
            <w:szCs w:val="28"/>
            <w:u w:val="none"/>
          </w:rPr>
          <w:t>.п</w:t>
        </w:r>
        <w:proofErr w:type="spellEnd"/>
        <w:r w:rsidRPr="009A61F5">
          <w:rPr>
            <w:rStyle w:val="afc"/>
            <w:i/>
            <w:color w:val="auto"/>
            <w:sz w:val="28"/>
            <w:szCs w:val="28"/>
            <w:u w:val="none"/>
          </w:rPr>
          <w:t xml:space="preserve">. </w:t>
        </w:r>
      </w:hyperlink>
      <w:r w:rsidR="0095263F" w:rsidRPr="009A61F5">
        <w:rPr>
          <w:i/>
          <w:sz w:val="28"/>
          <w:szCs w:val="28"/>
        </w:rPr>
        <w:t>32</w:t>
      </w:r>
      <w:r w:rsidR="007C1F26" w:rsidRPr="009A61F5">
        <w:rPr>
          <w:i/>
          <w:sz w:val="28"/>
          <w:szCs w:val="28"/>
        </w:rPr>
        <w:t>,33</w:t>
      </w:r>
      <w:r w:rsidR="00396DA8" w:rsidRPr="009A61F5">
        <w:rPr>
          <w:i/>
          <w:sz w:val="28"/>
          <w:szCs w:val="28"/>
        </w:rPr>
        <w:t xml:space="preserve"> </w:t>
      </w:r>
      <w:r w:rsidRPr="009A61F5">
        <w:rPr>
          <w:i/>
          <w:sz w:val="28"/>
          <w:szCs w:val="28"/>
        </w:rPr>
        <w:t>СГС "Концептуальные основы")</w:t>
      </w:r>
    </w:p>
    <w:p w:rsidR="007C322C" w:rsidRPr="0041784F" w:rsidRDefault="00FA1DB4" w:rsidP="003442BD">
      <w:pPr>
        <w:pStyle w:val="2"/>
        <w:numPr>
          <w:ilvl w:val="1"/>
          <w:numId w:val="31"/>
        </w:numPr>
        <w:spacing w:before="0" w:after="0"/>
        <w:rPr>
          <w:sz w:val="28"/>
          <w:szCs w:val="28"/>
        </w:rPr>
      </w:pPr>
      <w:bookmarkStart w:id="9" w:name="_ref_1048227"/>
      <w:r w:rsidRPr="007C322C">
        <w:rPr>
          <w:sz w:val="28"/>
          <w:szCs w:val="28"/>
        </w:rPr>
        <w:t>Первичные (сводные) учетные документы</w:t>
      </w:r>
      <w:r w:rsidR="00E1220D" w:rsidRPr="007C322C">
        <w:rPr>
          <w:sz w:val="28"/>
          <w:szCs w:val="28"/>
        </w:rPr>
        <w:t xml:space="preserve">, регистры бухгалтерского учета и иные документы бухгалтерского учета, </w:t>
      </w:r>
      <w:r w:rsidR="00F9053E" w:rsidRPr="007C322C">
        <w:rPr>
          <w:sz w:val="28"/>
          <w:szCs w:val="28"/>
        </w:rPr>
        <w:t xml:space="preserve">сформированные на бумажном носителе, </w:t>
      </w:r>
      <w:r w:rsidRPr="007C322C">
        <w:rPr>
          <w:sz w:val="28"/>
          <w:szCs w:val="28"/>
        </w:rPr>
        <w:t xml:space="preserve">хранятся в течение сроков, установленных правилами организации государственного архивного дела, но не менее пяти лет после окончания года, в котором </w:t>
      </w:r>
      <w:r w:rsidR="00F9053E" w:rsidRPr="007C322C">
        <w:rPr>
          <w:sz w:val="28"/>
          <w:szCs w:val="28"/>
        </w:rPr>
        <w:t>они использовались для составления бухгалтерской (финансовой) отчетности в последний раз</w:t>
      </w:r>
      <w:r w:rsidR="0034164F" w:rsidRPr="007C322C">
        <w:rPr>
          <w:sz w:val="28"/>
          <w:szCs w:val="28"/>
        </w:rPr>
        <w:t xml:space="preserve"> на бумажном носителе, и дополнительно в виде электронного образа бумажного документа</w:t>
      </w:r>
      <w:r w:rsidR="00500096">
        <w:rPr>
          <w:sz w:val="28"/>
          <w:szCs w:val="28"/>
        </w:rPr>
        <w:t xml:space="preserve"> </w:t>
      </w:r>
      <w:r w:rsidR="00500096" w:rsidRPr="0041784F">
        <w:rPr>
          <w:sz w:val="28"/>
          <w:szCs w:val="28"/>
        </w:rPr>
        <w:t xml:space="preserve">в соответствии с утвержденной локальным актом </w:t>
      </w:r>
      <w:r w:rsidR="00845CF0" w:rsidRPr="0041784F">
        <w:rPr>
          <w:sz w:val="28"/>
          <w:szCs w:val="28"/>
        </w:rPr>
        <w:t>У</w:t>
      </w:r>
      <w:r w:rsidR="00500096" w:rsidRPr="0041784F">
        <w:rPr>
          <w:sz w:val="28"/>
          <w:szCs w:val="28"/>
        </w:rPr>
        <w:t>чреждения номенклатурой дел</w:t>
      </w:r>
      <w:r w:rsidRPr="0041784F">
        <w:rPr>
          <w:sz w:val="28"/>
          <w:szCs w:val="28"/>
        </w:rPr>
        <w:t>.</w:t>
      </w:r>
      <w:bookmarkEnd w:id="9"/>
    </w:p>
    <w:p w:rsidR="00E1532D" w:rsidRPr="0041784F" w:rsidRDefault="00E1532D" w:rsidP="003442BD">
      <w:pPr>
        <w:spacing w:before="0" w:after="0"/>
        <w:rPr>
          <w:sz w:val="28"/>
          <w:szCs w:val="28"/>
        </w:rPr>
      </w:pPr>
      <w:r w:rsidRPr="0041784F">
        <w:rPr>
          <w:sz w:val="28"/>
          <w:szCs w:val="28"/>
        </w:rPr>
        <w:t xml:space="preserve">Хранение электронных первичных документов, регистров бухгалтерского учета и иных документов бухгалтерского </w:t>
      </w:r>
      <w:r w:rsidR="00D07269" w:rsidRPr="0041784F">
        <w:rPr>
          <w:sz w:val="28"/>
          <w:szCs w:val="28"/>
        </w:rPr>
        <w:t>учета</w:t>
      </w:r>
      <w:r w:rsidR="00F0784E" w:rsidRPr="0041784F">
        <w:rPr>
          <w:sz w:val="28"/>
          <w:szCs w:val="28"/>
        </w:rPr>
        <w:t xml:space="preserve">, </w:t>
      </w:r>
      <w:r w:rsidR="00D07269" w:rsidRPr="0041784F">
        <w:rPr>
          <w:sz w:val="28"/>
          <w:szCs w:val="28"/>
        </w:rPr>
        <w:t>сформированных в бухгалтерской информационной системе, иных информационных системах</w:t>
      </w:r>
      <w:r w:rsidR="00F0784E" w:rsidRPr="0041784F">
        <w:rPr>
          <w:sz w:val="28"/>
          <w:szCs w:val="28"/>
        </w:rPr>
        <w:t xml:space="preserve">, а также скан-копий первичных учетных документов </w:t>
      </w:r>
      <w:r w:rsidR="00D07269" w:rsidRPr="0041784F">
        <w:rPr>
          <w:sz w:val="28"/>
          <w:szCs w:val="28"/>
        </w:rPr>
        <w:t>в течение сроков, установленных правилами организации государственного архивного дела, но не менее пяти лет после окончания года, в котором они использовались для составления бухгалтерской (финансовой) отчетности</w:t>
      </w:r>
      <w:r w:rsidR="00F0784E" w:rsidRPr="0041784F">
        <w:rPr>
          <w:sz w:val="28"/>
          <w:szCs w:val="28"/>
        </w:rPr>
        <w:t>. Дополнительно, 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w:t>
      </w:r>
      <w:r w:rsidR="00BD60FF" w:rsidRPr="0041784F">
        <w:rPr>
          <w:sz w:val="28"/>
          <w:szCs w:val="28"/>
        </w:rPr>
        <w:t xml:space="preserve"> осуществляется в случае отсутствия возможности их хранения в виде 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w:t>
      </w:r>
      <w:r w:rsidR="00F0784E" w:rsidRPr="0041784F">
        <w:rPr>
          <w:sz w:val="28"/>
          <w:szCs w:val="28"/>
        </w:rPr>
        <w:t xml:space="preserve"> </w:t>
      </w:r>
    </w:p>
    <w:p w:rsidR="00845CF0" w:rsidRPr="0041784F" w:rsidRDefault="00845CF0" w:rsidP="003442BD">
      <w:pPr>
        <w:spacing w:before="0" w:after="0"/>
        <w:rPr>
          <w:sz w:val="28"/>
          <w:szCs w:val="28"/>
        </w:rPr>
      </w:pPr>
      <w:r w:rsidRPr="0041784F">
        <w:rPr>
          <w:sz w:val="28"/>
          <w:szCs w:val="28"/>
        </w:rPr>
        <w:t>При формировании, хранении первичных учетных документов, регистров бухгалтерского учета и иных документов бухгалтерского учета Учреждение обеспечивает соблюдение требований законодательства Российской Федерации о защите персональных данных.</w:t>
      </w:r>
    </w:p>
    <w:p w:rsidR="00845CF0" w:rsidRPr="00E1532D" w:rsidRDefault="00845CF0" w:rsidP="003442BD">
      <w:pPr>
        <w:spacing w:before="0"/>
        <w:rPr>
          <w:sz w:val="28"/>
          <w:szCs w:val="28"/>
        </w:rPr>
      </w:pPr>
      <w:r w:rsidRPr="0041784F">
        <w:rPr>
          <w:sz w:val="28"/>
          <w:szCs w:val="28"/>
        </w:rPr>
        <w:lastRenderedPageBreak/>
        <w:t>Ежегодно, сформированные архивные дела по заработной плате, сдаются делопроизводителем в соответствии с составленными и утвержденными описями в городской архив.</w:t>
      </w:r>
    </w:p>
    <w:p w:rsidR="00721A1E" w:rsidRPr="009A61F5" w:rsidRDefault="00FA1DB4" w:rsidP="007C322C">
      <w:pPr>
        <w:pStyle w:val="2"/>
        <w:numPr>
          <w:ilvl w:val="0"/>
          <w:numId w:val="0"/>
        </w:numPr>
        <w:spacing w:after="0"/>
        <w:ind w:left="482"/>
        <w:rPr>
          <w:i/>
          <w:strike/>
          <w:sz w:val="28"/>
          <w:szCs w:val="28"/>
        </w:rPr>
      </w:pPr>
      <w:r w:rsidRPr="009A61F5">
        <w:rPr>
          <w:i/>
          <w:sz w:val="28"/>
          <w:szCs w:val="28"/>
        </w:rPr>
        <w:t xml:space="preserve">(Основание: п. п. </w:t>
      </w:r>
      <w:hyperlink r:id="rId49" w:history="1">
        <w:r w:rsidRPr="009A61F5">
          <w:rPr>
            <w:rStyle w:val="afc"/>
            <w:i/>
            <w:color w:val="auto"/>
            <w:sz w:val="28"/>
            <w:szCs w:val="28"/>
            <w:u w:val="none"/>
          </w:rPr>
          <w:t>32</w:t>
        </w:r>
      </w:hyperlink>
      <w:r w:rsidRPr="009A61F5">
        <w:rPr>
          <w:i/>
          <w:sz w:val="28"/>
          <w:szCs w:val="28"/>
        </w:rPr>
        <w:t xml:space="preserve">, </w:t>
      </w:r>
      <w:hyperlink r:id="rId50" w:history="1">
        <w:r w:rsidRPr="009A61F5">
          <w:rPr>
            <w:rStyle w:val="afc"/>
            <w:i/>
            <w:color w:val="auto"/>
            <w:sz w:val="28"/>
            <w:szCs w:val="28"/>
            <w:u w:val="none"/>
          </w:rPr>
          <w:t>33</w:t>
        </w:r>
      </w:hyperlink>
      <w:r w:rsidR="0041784F">
        <w:rPr>
          <w:i/>
          <w:sz w:val="28"/>
          <w:szCs w:val="28"/>
        </w:rPr>
        <w:t xml:space="preserve"> СГС "Концептуальные основы")</w:t>
      </w:r>
    </w:p>
    <w:p w:rsidR="00721A1E" w:rsidRPr="002106EA" w:rsidRDefault="00FA1DB4" w:rsidP="007C322C">
      <w:pPr>
        <w:pStyle w:val="2"/>
        <w:spacing w:after="0"/>
        <w:rPr>
          <w:sz w:val="28"/>
          <w:szCs w:val="28"/>
        </w:rPr>
      </w:pPr>
      <w:bookmarkStart w:id="10" w:name="_ref_307656"/>
      <w:r w:rsidRPr="00800C0B">
        <w:rPr>
          <w:sz w:val="28"/>
          <w:szCs w:val="28"/>
        </w:rPr>
        <w:t xml:space="preserve">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w:t>
      </w:r>
      <w:r w:rsidRPr="002106EA">
        <w:rPr>
          <w:sz w:val="28"/>
          <w:szCs w:val="28"/>
        </w:rPr>
        <w:t>регистра бухгалтерского учета на бумажном носителе.</w:t>
      </w:r>
      <w:bookmarkEnd w:id="10"/>
    </w:p>
    <w:p w:rsidR="002106EA" w:rsidRPr="002106EA" w:rsidRDefault="002106EA" w:rsidP="002106EA">
      <w:pPr>
        <w:spacing w:before="0" w:after="0"/>
        <w:rPr>
          <w:sz w:val="28"/>
          <w:szCs w:val="28"/>
        </w:rPr>
      </w:pPr>
      <w:r w:rsidRPr="002106EA">
        <w:rPr>
          <w:sz w:val="28"/>
          <w:szCs w:val="28"/>
        </w:rPr>
        <w:t>С регистров бухгалтерского учета, составленных в электронном виде, изготавливаются копии на бумажном носителе</w:t>
      </w:r>
    </w:p>
    <w:p w:rsidR="00721A1E" w:rsidRPr="009A61F5" w:rsidRDefault="00FA1DB4" w:rsidP="002106EA">
      <w:pPr>
        <w:spacing w:before="0"/>
        <w:rPr>
          <w:i/>
          <w:sz w:val="28"/>
          <w:szCs w:val="28"/>
        </w:rPr>
      </w:pPr>
      <w:r w:rsidRPr="009A61F5">
        <w:rPr>
          <w:i/>
          <w:sz w:val="28"/>
          <w:szCs w:val="28"/>
        </w:rPr>
        <w:t xml:space="preserve">(Основание: </w:t>
      </w:r>
      <w:hyperlink r:id="rId51" w:history="1">
        <w:r w:rsidRPr="009A61F5">
          <w:rPr>
            <w:rStyle w:val="afc"/>
            <w:i/>
            <w:color w:val="auto"/>
            <w:sz w:val="28"/>
            <w:szCs w:val="28"/>
            <w:u w:val="none"/>
          </w:rPr>
          <w:t>ч. 6</w:t>
        </w:r>
      </w:hyperlink>
      <w:r w:rsidRPr="009A61F5">
        <w:rPr>
          <w:i/>
          <w:sz w:val="28"/>
          <w:szCs w:val="28"/>
        </w:rPr>
        <w:t xml:space="preserve">, </w:t>
      </w:r>
      <w:hyperlink r:id="rId52" w:history="1">
        <w:r w:rsidRPr="009A61F5">
          <w:rPr>
            <w:rStyle w:val="afc"/>
            <w:i/>
            <w:color w:val="auto"/>
            <w:sz w:val="28"/>
            <w:szCs w:val="28"/>
            <w:u w:val="none"/>
          </w:rPr>
          <w:t>7 ст. 10</w:t>
        </w:r>
      </w:hyperlink>
      <w:r w:rsidRPr="009A61F5">
        <w:rPr>
          <w:i/>
          <w:sz w:val="28"/>
          <w:szCs w:val="28"/>
        </w:rPr>
        <w:t xml:space="preserve"> Закона № 402-ФЗ, </w:t>
      </w:r>
      <w:hyperlink r:id="rId53" w:history="1">
        <w:r w:rsidRPr="009A61F5">
          <w:rPr>
            <w:rStyle w:val="afc"/>
            <w:i/>
            <w:color w:val="auto"/>
            <w:sz w:val="28"/>
            <w:szCs w:val="28"/>
            <w:u w:val="none"/>
          </w:rPr>
          <w:t>п. 32</w:t>
        </w:r>
      </w:hyperlink>
      <w:r w:rsidRPr="009A61F5">
        <w:rPr>
          <w:i/>
          <w:sz w:val="28"/>
          <w:szCs w:val="28"/>
        </w:rPr>
        <w:t xml:space="preserve"> СГС "Концептуальные основы", </w:t>
      </w:r>
      <w:r w:rsidR="00B3388A" w:rsidRPr="009A61F5">
        <w:rPr>
          <w:i/>
          <w:sz w:val="28"/>
          <w:szCs w:val="28"/>
        </w:rPr>
        <w:t xml:space="preserve"> Методические </w:t>
      </w:r>
      <w:hyperlink r:id="rId54" w:history="1">
        <w:r w:rsidR="00B3388A" w:rsidRPr="009A61F5">
          <w:rPr>
            <w:rStyle w:val="afc"/>
            <w:i/>
            <w:color w:val="auto"/>
            <w:sz w:val="28"/>
            <w:szCs w:val="28"/>
            <w:u w:val="none"/>
          </w:rPr>
          <w:t>указания</w:t>
        </w:r>
      </w:hyperlink>
      <w:r w:rsidR="00B3388A" w:rsidRPr="009A61F5">
        <w:rPr>
          <w:i/>
          <w:sz w:val="28"/>
          <w:szCs w:val="28"/>
        </w:rPr>
        <w:t xml:space="preserve"> № 52н </w:t>
      </w:r>
      <w:r w:rsidRPr="009A61F5">
        <w:rPr>
          <w:i/>
          <w:sz w:val="28"/>
          <w:szCs w:val="28"/>
        </w:rPr>
        <w:t>)</w:t>
      </w:r>
    </w:p>
    <w:p w:rsidR="00721A1E" w:rsidRPr="00800C0B" w:rsidRDefault="00FA1DB4" w:rsidP="002106EA">
      <w:pPr>
        <w:pStyle w:val="2"/>
        <w:spacing w:before="0" w:after="0"/>
        <w:rPr>
          <w:sz w:val="28"/>
          <w:szCs w:val="28"/>
        </w:rPr>
      </w:pPr>
      <w:bookmarkStart w:id="11" w:name="_ref_307658"/>
      <w:r w:rsidRPr="00800C0B">
        <w:rPr>
          <w:sz w:val="28"/>
          <w:szCs w:val="28"/>
        </w:rPr>
        <w:t xml:space="preserve">Формирование регистров бухгалтерского учета </w:t>
      </w:r>
      <w:r w:rsidR="00156843" w:rsidRPr="00250717">
        <w:rPr>
          <w:sz w:val="28"/>
          <w:szCs w:val="28"/>
        </w:rPr>
        <w:t xml:space="preserve">(систематизация первичных учетных документов) </w:t>
      </w:r>
      <w:r w:rsidRPr="00250717">
        <w:rPr>
          <w:sz w:val="28"/>
          <w:szCs w:val="28"/>
        </w:rPr>
        <w:t>на бумажном носителе осуществляется</w:t>
      </w:r>
      <w:r w:rsidRPr="00800C0B">
        <w:rPr>
          <w:sz w:val="28"/>
          <w:szCs w:val="28"/>
        </w:rPr>
        <w:t xml:space="preserve"> с периодичностью, предусмотренной в Приложении № </w:t>
      </w:r>
      <w:r w:rsidR="00A12341">
        <w:rPr>
          <w:sz w:val="28"/>
          <w:szCs w:val="28"/>
        </w:rPr>
        <w:t>4</w:t>
      </w:r>
      <w:r w:rsidRPr="00800C0B">
        <w:rPr>
          <w:sz w:val="28"/>
          <w:szCs w:val="28"/>
        </w:rPr>
        <w:t xml:space="preserve"> к Учетной политике.</w:t>
      </w:r>
      <w:bookmarkEnd w:id="11"/>
    </w:p>
    <w:p w:rsidR="00721A1E" w:rsidRPr="009A61F5" w:rsidRDefault="00FA1DB4" w:rsidP="002106EA">
      <w:pPr>
        <w:spacing w:before="0"/>
        <w:rPr>
          <w:sz w:val="28"/>
          <w:szCs w:val="28"/>
        </w:rPr>
      </w:pPr>
      <w:r w:rsidRPr="00764874">
        <w:rPr>
          <w:i/>
          <w:sz w:val="28"/>
          <w:szCs w:val="28"/>
        </w:rPr>
        <w:t>(Основание</w:t>
      </w:r>
      <w:r w:rsidR="00764874" w:rsidRPr="00764874">
        <w:rPr>
          <w:i/>
          <w:sz w:val="28"/>
          <w:szCs w:val="28"/>
        </w:rPr>
        <w:t xml:space="preserve">: </w:t>
      </w:r>
      <w:r w:rsidR="00B44827" w:rsidRPr="00764874">
        <w:rPr>
          <w:i/>
          <w:sz w:val="28"/>
          <w:szCs w:val="28"/>
        </w:rPr>
        <w:t>п.9 СГС «Учетная политика»)</w:t>
      </w:r>
    </w:p>
    <w:p w:rsidR="00B044A7" w:rsidRPr="00800C0B" w:rsidRDefault="00FA1DB4" w:rsidP="00B044A7">
      <w:pPr>
        <w:pStyle w:val="2"/>
        <w:rPr>
          <w:sz w:val="28"/>
          <w:szCs w:val="28"/>
        </w:rPr>
      </w:pPr>
      <w:bookmarkStart w:id="12" w:name="_ref_307659"/>
      <w:r w:rsidRPr="00800C0B">
        <w:rPr>
          <w:sz w:val="28"/>
          <w:szCs w:val="28"/>
        </w:rPr>
        <w:t>Внутренний контроль совершаемых фактов хозяйственной жизни осуществля</w:t>
      </w:r>
      <w:r w:rsidR="00B044A7" w:rsidRPr="00800C0B">
        <w:rPr>
          <w:sz w:val="28"/>
          <w:szCs w:val="28"/>
        </w:rPr>
        <w:t>ют:</w:t>
      </w:r>
    </w:p>
    <w:p w:rsidR="00B044A7" w:rsidRPr="00800C0B" w:rsidRDefault="00B044A7" w:rsidP="00B044A7">
      <w:pPr>
        <w:pStyle w:val="Style2"/>
        <w:adjustRightInd/>
        <w:spacing w:line="276" w:lineRule="auto"/>
        <w:ind w:right="-28" w:firstLine="709"/>
        <w:jc w:val="both"/>
        <w:rPr>
          <w:spacing w:val="6"/>
          <w:sz w:val="28"/>
          <w:szCs w:val="28"/>
        </w:rPr>
      </w:pPr>
      <w:r w:rsidRPr="00800C0B">
        <w:rPr>
          <w:spacing w:val="6"/>
          <w:sz w:val="28"/>
          <w:szCs w:val="28"/>
        </w:rPr>
        <w:t>1)  должностные лица</w:t>
      </w:r>
      <w:r w:rsidR="004827F5">
        <w:rPr>
          <w:spacing w:val="6"/>
          <w:sz w:val="28"/>
          <w:szCs w:val="28"/>
        </w:rPr>
        <w:t xml:space="preserve">, сотрудники </w:t>
      </w:r>
      <w:r w:rsidRPr="00800C0B">
        <w:rPr>
          <w:spacing w:val="6"/>
          <w:sz w:val="28"/>
          <w:szCs w:val="28"/>
        </w:rPr>
        <w:t>учреждения;</w:t>
      </w:r>
    </w:p>
    <w:p w:rsidR="00B044A7" w:rsidRPr="00800C0B" w:rsidRDefault="004827F5" w:rsidP="00B044A7">
      <w:pPr>
        <w:pStyle w:val="Style2"/>
        <w:adjustRightInd/>
        <w:spacing w:line="276" w:lineRule="auto"/>
        <w:ind w:right="-28" w:firstLine="709"/>
        <w:jc w:val="both"/>
        <w:rPr>
          <w:spacing w:val="6"/>
          <w:sz w:val="28"/>
          <w:szCs w:val="28"/>
        </w:rPr>
      </w:pPr>
      <w:r>
        <w:rPr>
          <w:spacing w:val="6"/>
          <w:sz w:val="28"/>
          <w:szCs w:val="28"/>
        </w:rPr>
        <w:t>2</w:t>
      </w:r>
      <w:r w:rsidR="00B044A7" w:rsidRPr="00800C0B">
        <w:rPr>
          <w:spacing w:val="6"/>
          <w:sz w:val="28"/>
          <w:szCs w:val="28"/>
        </w:rPr>
        <w:t xml:space="preserve">)  сотрудники отдела </w:t>
      </w:r>
      <w:r w:rsidR="008F468F">
        <w:rPr>
          <w:spacing w:val="6"/>
          <w:sz w:val="28"/>
          <w:szCs w:val="28"/>
        </w:rPr>
        <w:t xml:space="preserve">правовой и </w:t>
      </w:r>
      <w:r w:rsidR="00B044A7" w:rsidRPr="00800C0B">
        <w:rPr>
          <w:spacing w:val="6"/>
          <w:sz w:val="28"/>
          <w:szCs w:val="28"/>
        </w:rPr>
        <w:t>ревизионной работы</w:t>
      </w:r>
    </w:p>
    <w:p w:rsidR="00721A1E" w:rsidRPr="00800C0B" w:rsidRDefault="00FA1DB4" w:rsidP="005D49CB">
      <w:pPr>
        <w:pStyle w:val="2"/>
        <w:numPr>
          <w:ilvl w:val="0"/>
          <w:numId w:val="0"/>
        </w:numPr>
        <w:rPr>
          <w:sz w:val="28"/>
          <w:szCs w:val="28"/>
        </w:rPr>
      </w:pPr>
      <w:r w:rsidRPr="00800C0B">
        <w:rPr>
          <w:sz w:val="28"/>
          <w:szCs w:val="28"/>
        </w:rPr>
        <w:t xml:space="preserve">в соответствии с положением, приведенным в Приложении № </w:t>
      </w:r>
      <w:r w:rsidR="00A12341">
        <w:rPr>
          <w:sz w:val="28"/>
          <w:szCs w:val="28"/>
        </w:rPr>
        <w:t>5</w:t>
      </w:r>
      <w:r w:rsidRPr="00800C0B">
        <w:rPr>
          <w:sz w:val="28"/>
          <w:szCs w:val="28"/>
        </w:rPr>
        <w:t> к Учетной политике.</w:t>
      </w:r>
      <w:bookmarkEnd w:id="12"/>
    </w:p>
    <w:p w:rsidR="00721A1E" w:rsidRPr="00B976B6" w:rsidRDefault="00FA1DB4">
      <w:pPr>
        <w:rPr>
          <w:sz w:val="28"/>
          <w:szCs w:val="28"/>
        </w:rPr>
      </w:pPr>
      <w:r w:rsidRPr="00B976B6">
        <w:rPr>
          <w:i/>
          <w:sz w:val="28"/>
          <w:szCs w:val="28"/>
        </w:rPr>
        <w:t xml:space="preserve">(Основание: </w:t>
      </w:r>
      <w:hyperlink r:id="rId55" w:history="1">
        <w:r w:rsidRPr="00B976B6">
          <w:rPr>
            <w:rStyle w:val="afc"/>
            <w:i/>
            <w:color w:val="auto"/>
            <w:sz w:val="28"/>
            <w:szCs w:val="28"/>
            <w:u w:val="none"/>
          </w:rPr>
          <w:t>ч. 1 ст. 19</w:t>
        </w:r>
      </w:hyperlink>
      <w:r w:rsidRPr="00B976B6">
        <w:rPr>
          <w:i/>
          <w:sz w:val="28"/>
          <w:szCs w:val="28"/>
        </w:rPr>
        <w:t xml:space="preserve"> Закона № 402-ФЗ, </w:t>
      </w:r>
      <w:hyperlink r:id="rId56" w:history="1">
        <w:r w:rsidRPr="00B976B6">
          <w:rPr>
            <w:rStyle w:val="afc"/>
            <w:i/>
            <w:color w:val="auto"/>
            <w:sz w:val="28"/>
            <w:szCs w:val="28"/>
            <w:u w:val="none"/>
          </w:rPr>
          <w:t>п. 23</w:t>
        </w:r>
      </w:hyperlink>
      <w:r w:rsidRPr="00B976B6">
        <w:rPr>
          <w:i/>
          <w:sz w:val="28"/>
          <w:szCs w:val="28"/>
        </w:rPr>
        <w:t xml:space="preserve"> СГС "Концептуальные основы", </w:t>
      </w:r>
      <w:hyperlink r:id="rId57" w:history="1">
        <w:r w:rsidRPr="00B976B6">
          <w:rPr>
            <w:rStyle w:val="afc"/>
            <w:i/>
            <w:color w:val="auto"/>
            <w:sz w:val="28"/>
            <w:szCs w:val="28"/>
            <w:u w:val="none"/>
          </w:rPr>
          <w:t>п. 9</w:t>
        </w:r>
      </w:hyperlink>
      <w:r w:rsidRPr="00B976B6">
        <w:rPr>
          <w:i/>
          <w:sz w:val="28"/>
          <w:szCs w:val="28"/>
        </w:rPr>
        <w:t xml:space="preserve"> СГС "Учетная политика")</w:t>
      </w:r>
    </w:p>
    <w:p w:rsidR="00820BF6" w:rsidRPr="00820BF6" w:rsidRDefault="00820BF6" w:rsidP="00820BF6">
      <w:pPr>
        <w:pStyle w:val="2"/>
        <w:rPr>
          <w:sz w:val="28"/>
          <w:szCs w:val="28"/>
        </w:rPr>
      </w:pPr>
      <w:bookmarkStart w:id="13" w:name="_ref_307660"/>
      <w:r w:rsidRPr="00820BF6">
        <w:rPr>
          <w:sz w:val="28"/>
          <w:szCs w:val="28"/>
        </w:rPr>
        <w:t>При формировании, хранении первичных (сводных) учетных документов, регистров бухгалтерского учета и иных документов бухгалтерского учета Учреждение обеспечивает соблюдения требований законодательства Российской Федерации о защите персональных данных.</w:t>
      </w:r>
    </w:p>
    <w:p w:rsidR="00820BF6" w:rsidRDefault="00820BF6" w:rsidP="00820BF6">
      <w:pPr>
        <w:pStyle w:val="2"/>
        <w:rPr>
          <w:sz w:val="28"/>
          <w:szCs w:val="28"/>
        </w:rPr>
      </w:pPr>
      <w:r w:rsidRPr="00820BF6">
        <w:rPr>
          <w:sz w:val="28"/>
          <w:szCs w:val="28"/>
        </w:rPr>
        <w:t>При формировании, хранении первичных (сводных) учетных документов, регистров бухгалтерского учета и иных документов бухгалтерского учета Учреждение не работает со сведениями, составляющих государственную тайну и иную информацию, охраняемую законом.</w:t>
      </w:r>
    </w:p>
    <w:p w:rsidR="00721A1E" w:rsidRPr="00800C0B" w:rsidRDefault="00FA1DB4">
      <w:pPr>
        <w:pStyle w:val="2"/>
        <w:rPr>
          <w:sz w:val="28"/>
          <w:szCs w:val="28"/>
        </w:rPr>
      </w:pPr>
      <w:r w:rsidRPr="00800C0B">
        <w:rPr>
          <w:sz w:val="28"/>
          <w:szCs w:val="28"/>
        </w:rPr>
        <w:lastRenderedPageBreak/>
        <w:t xml:space="preserve">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w:t>
      </w:r>
      <w:r w:rsidR="003D7EA8" w:rsidRPr="00800C0B">
        <w:rPr>
          <w:sz w:val="28"/>
          <w:szCs w:val="28"/>
        </w:rPr>
        <w:t>П</w:t>
      </w:r>
      <w:r w:rsidRPr="00800C0B">
        <w:rPr>
          <w:sz w:val="28"/>
          <w:szCs w:val="28"/>
        </w:rPr>
        <w:t>оложением, приведенным в Приложении № </w:t>
      </w:r>
      <w:r w:rsidR="00A12341">
        <w:rPr>
          <w:sz w:val="28"/>
          <w:szCs w:val="28"/>
        </w:rPr>
        <w:t>6</w:t>
      </w:r>
      <w:r w:rsidRPr="00800C0B">
        <w:rPr>
          <w:sz w:val="28"/>
          <w:szCs w:val="28"/>
        </w:rPr>
        <w:t xml:space="preserve"> к Учетной политике.</w:t>
      </w:r>
      <w:bookmarkEnd w:id="13"/>
      <w:r w:rsidR="00B044A7" w:rsidRPr="00800C0B">
        <w:rPr>
          <w:sz w:val="28"/>
          <w:szCs w:val="28"/>
        </w:rPr>
        <w:t xml:space="preserve"> Состав комиссии утвержден приложением </w:t>
      </w:r>
      <w:r w:rsidR="003D7EA8" w:rsidRPr="00800C0B">
        <w:rPr>
          <w:sz w:val="28"/>
          <w:szCs w:val="28"/>
        </w:rPr>
        <w:t>к данному Положению</w:t>
      </w:r>
      <w:r w:rsidR="00B044A7" w:rsidRPr="00800C0B">
        <w:rPr>
          <w:sz w:val="28"/>
          <w:szCs w:val="28"/>
        </w:rPr>
        <w:t>.</w:t>
      </w:r>
    </w:p>
    <w:p w:rsidR="00721A1E" w:rsidRPr="00800C0B" w:rsidRDefault="00FA1DB4">
      <w:pPr>
        <w:rPr>
          <w:sz w:val="28"/>
          <w:szCs w:val="28"/>
        </w:rPr>
      </w:pPr>
      <w:r w:rsidRPr="00B976B6">
        <w:rPr>
          <w:i/>
          <w:sz w:val="28"/>
          <w:szCs w:val="28"/>
        </w:rPr>
        <w:t xml:space="preserve">(Основание: </w:t>
      </w:r>
      <w:hyperlink r:id="rId58" w:history="1">
        <w:r w:rsidRPr="00B976B6">
          <w:rPr>
            <w:rStyle w:val="afc"/>
            <w:i/>
            <w:color w:val="auto"/>
            <w:sz w:val="28"/>
            <w:szCs w:val="28"/>
            <w:u w:val="none"/>
          </w:rPr>
          <w:t>п. 9</w:t>
        </w:r>
      </w:hyperlink>
      <w:r w:rsidRPr="00B976B6">
        <w:rPr>
          <w:i/>
          <w:sz w:val="28"/>
          <w:szCs w:val="28"/>
        </w:rPr>
        <w:t xml:space="preserve"> СГС</w:t>
      </w:r>
      <w:r w:rsidRPr="00800C0B">
        <w:rPr>
          <w:i/>
          <w:sz w:val="28"/>
          <w:szCs w:val="28"/>
        </w:rPr>
        <w:t xml:space="preserve"> "Учетная политика")</w:t>
      </w:r>
    </w:p>
    <w:p w:rsidR="00B044A7" w:rsidRPr="00800C0B" w:rsidRDefault="00FA1DB4" w:rsidP="00B044A7">
      <w:pPr>
        <w:pStyle w:val="2"/>
        <w:rPr>
          <w:sz w:val="28"/>
          <w:szCs w:val="28"/>
        </w:rPr>
      </w:pPr>
      <w:bookmarkStart w:id="14" w:name="_ref_307661"/>
      <w:r w:rsidRPr="00800C0B">
        <w:rPr>
          <w:sz w:val="28"/>
          <w:szCs w:val="28"/>
        </w:rPr>
        <w:t>Достоверность данных учета и отчетности подтверждается путем инвентаризаци</w:t>
      </w:r>
      <w:r w:rsidR="00EC025A">
        <w:rPr>
          <w:sz w:val="28"/>
          <w:szCs w:val="28"/>
        </w:rPr>
        <w:t>й</w:t>
      </w:r>
      <w:r w:rsidRPr="00800C0B">
        <w:rPr>
          <w:sz w:val="28"/>
          <w:szCs w:val="28"/>
        </w:rPr>
        <w:t xml:space="preserve"> активов и обязательств, проводимых в соответствии с </w:t>
      </w:r>
      <w:r w:rsidR="00527792" w:rsidRPr="00800C0B">
        <w:rPr>
          <w:sz w:val="28"/>
          <w:szCs w:val="28"/>
        </w:rPr>
        <w:t>П</w:t>
      </w:r>
      <w:r w:rsidRPr="00800C0B">
        <w:rPr>
          <w:sz w:val="28"/>
          <w:szCs w:val="28"/>
        </w:rPr>
        <w:t xml:space="preserve">орядком, приведенным в Приложении № </w:t>
      </w:r>
      <w:r w:rsidR="00A12341">
        <w:rPr>
          <w:sz w:val="28"/>
          <w:szCs w:val="28"/>
        </w:rPr>
        <w:t>7</w:t>
      </w:r>
      <w:r w:rsidRPr="00800C0B">
        <w:rPr>
          <w:sz w:val="28"/>
          <w:szCs w:val="28"/>
        </w:rPr>
        <w:t xml:space="preserve"> к Учетной политике.</w:t>
      </w:r>
      <w:bookmarkEnd w:id="14"/>
      <w:r w:rsidR="00B044A7" w:rsidRPr="00800C0B">
        <w:rPr>
          <w:sz w:val="28"/>
          <w:szCs w:val="28"/>
        </w:rPr>
        <w:t xml:space="preserve"> Состав комиссии утвержден приложением </w:t>
      </w:r>
      <w:r w:rsidR="00527792" w:rsidRPr="00800C0B">
        <w:rPr>
          <w:sz w:val="28"/>
          <w:szCs w:val="28"/>
        </w:rPr>
        <w:t xml:space="preserve">к </w:t>
      </w:r>
      <w:r w:rsidR="00F62E3C">
        <w:rPr>
          <w:sz w:val="28"/>
          <w:szCs w:val="28"/>
        </w:rPr>
        <w:t xml:space="preserve">Порядку и </w:t>
      </w:r>
      <w:r w:rsidR="00527792" w:rsidRPr="00800C0B">
        <w:rPr>
          <w:sz w:val="28"/>
          <w:szCs w:val="28"/>
        </w:rPr>
        <w:t>По</w:t>
      </w:r>
      <w:r w:rsidR="00F62E3C">
        <w:rPr>
          <w:sz w:val="28"/>
          <w:szCs w:val="28"/>
        </w:rPr>
        <w:t>ложению об инвентаризационной комиссии</w:t>
      </w:r>
      <w:r w:rsidR="00B044A7" w:rsidRPr="00800C0B">
        <w:rPr>
          <w:sz w:val="28"/>
          <w:szCs w:val="28"/>
        </w:rPr>
        <w:t>.</w:t>
      </w:r>
    </w:p>
    <w:p w:rsidR="00721A1E" w:rsidRPr="00B976B6" w:rsidRDefault="00FA1DB4">
      <w:pPr>
        <w:rPr>
          <w:sz w:val="28"/>
          <w:szCs w:val="28"/>
        </w:rPr>
      </w:pPr>
      <w:r w:rsidRPr="00B976B6">
        <w:rPr>
          <w:i/>
          <w:sz w:val="28"/>
          <w:szCs w:val="28"/>
        </w:rPr>
        <w:t xml:space="preserve">(Основание: </w:t>
      </w:r>
      <w:hyperlink r:id="rId59" w:history="1">
        <w:r w:rsidRPr="00B976B6">
          <w:rPr>
            <w:rStyle w:val="afc"/>
            <w:i/>
            <w:color w:val="auto"/>
            <w:sz w:val="28"/>
            <w:szCs w:val="28"/>
            <w:u w:val="none"/>
          </w:rPr>
          <w:t>ч. 3 ст. 11</w:t>
        </w:r>
      </w:hyperlink>
      <w:r w:rsidRPr="00B976B6">
        <w:rPr>
          <w:i/>
          <w:sz w:val="28"/>
          <w:szCs w:val="28"/>
        </w:rPr>
        <w:t xml:space="preserve"> Закона № 402-ФЗ, </w:t>
      </w:r>
      <w:hyperlink r:id="rId60" w:history="1">
        <w:r w:rsidRPr="00B976B6">
          <w:rPr>
            <w:rStyle w:val="afc"/>
            <w:i/>
            <w:color w:val="auto"/>
            <w:sz w:val="28"/>
            <w:szCs w:val="28"/>
            <w:u w:val="none"/>
          </w:rPr>
          <w:t>п. 80</w:t>
        </w:r>
      </w:hyperlink>
      <w:r w:rsidRPr="00B976B6">
        <w:rPr>
          <w:i/>
          <w:sz w:val="28"/>
          <w:szCs w:val="28"/>
        </w:rPr>
        <w:t xml:space="preserve"> СГС "Концептуальные основы", </w:t>
      </w:r>
      <w:hyperlink r:id="rId61" w:history="1">
        <w:r w:rsidRPr="00B976B6">
          <w:rPr>
            <w:rStyle w:val="afc"/>
            <w:i/>
            <w:color w:val="auto"/>
            <w:sz w:val="28"/>
            <w:szCs w:val="28"/>
            <w:u w:val="none"/>
          </w:rPr>
          <w:t>п. 9</w:t>
        </w:r>
      </w:hyperlink>
      <w:r w:rsidRPr="00B976B6">
        <w:rPr>
          <w:i/>
          <w:sz w:val="28"/>
          <w:szCs w:val="28"/>
        </w:rPr>
        <w:t xml:space="preserve"> СГС "Учетная политика")</w:t>
      </w:r>
    </w:p>
    <w:p w:rsidR="00D87064" w:rsidRPr="00E10490" w:rsidRDefault="00D87064" w:rsidP="00D87064">
      <w:pPr>
        <w:pStyle w:val="2"/>
        <w:rPr>
          <w:sz w:val="28"/>
          <w:szCs w:val="28"/>
        </w:rPr>
      </w:pPr>
      <w:bookmarkStart w:id="15" w:name="_ref_307662"/>
      <w:r w:rsidRPr="00E10490">
        <w:rPr>
          <w:sz w:val="28"/>
          <w:szCs w:val="28"/>
        </w:rPr>
        <w:t xml:space="preserve">Операции по приему, выдаче наличных денежных средств и денежных документов осуществляются </w:t>
      </w:r>
      <w:r w:rsidR="00284C0D" w:rsidRPr="00E10490">
        <w:rPr>
          <w:sz w:val="28"/>
          <w:szCs w:val="28"/>
        </w:rPr>
        <w:t>сотрудником отдела бу</w:t>
      </w:r>
      <w:r w:rsidR="00E10490" w:rsidRPr="00E10490">
        <w:rPr>
          <w:sz w:val="28"/>
          <w:szCs w:val="28"/>
        </w:rPr>
        <w:t xml:space="preserve">хгалтерского учета и отчетности, </w:t>
      </w:r>
      <w:r w:rsidRPr="00E10490">
        <w:rPr>
          <w:sz w:val="28"/>
          <w:szCs w:val="28"/>
        </w:rPr>
        <w:t>на которого возложены данные обязанности</w:t>
      </w:r>
      <w:r w:rsidR="00BE5F3B" w:rsidRPr="00E10490">
        <w:rPr>
          <w:sz w:val="28"/>
          <w:szCs w:val="28"/>
        </w:rPr>
        <w:t xml:space="preserve"> со</w:t>
      </w:r>
      <w:r w:rsidRPr="00E10490">
        <w:rPr>
          <w:sz w:val="28"/>
          <w:szCs w:val="28"/>
        </w:rPr>
        <w:t>гласно должностной инструкции</w:t>
      </w:r>
      <w:r w:rsidR="00284C0D" w:rsidRPr="00E10490">
        <w:rPr>
          <w:sz w:val="28"/>
          <w:szCs w:val="28"/>
        </w:rPr>
        <w:t xml:space="preserve"> и трудово</w:t>
      </w:r>
      <w:r w:rsidR="00E27F82" w:rsidRPr="00E10490">
        <w:rPr>
          <w:sz w:val="28"/>
          <w:szCs w:val="28"/>
        </w:rPr>
        <w:t>му</w:t>
      </w:r>
      <w:r w:rsidR="00284C0D" w:rsidRPr="00E10490">
        <w:rPr>
          <w:sz w:val="28"/>
          <w:szCs w:val="28"/>
        </w:rPr>
        <w:t xml:space="preserve"> договор</w:t>
      </w:r>
      <w:r w:rsidR="00E27F82" w:rsidRPr="00E10490">
        <w:rPr>
          <w:sz w:val="28"/>
          <w:szCs w:val="28"/>
        </w:rPr>
        <w:t>у</w:t>
      </w:r>
      <w:r w:rsidRPr="00E10490">
        <w:rPr>
          <w:sz w:val="28"/>
          <w:szCs w:val="28"/>
        </w:rPr>
        <w:t>.</w:t>
      </w:r>
    </w:p>
    <w:p w:rsidR="00D87064" w:rsidRPr="00800C0B" w:rsidRDefault="00D87064" w:rsidP="00D87064">
      <w:pPr>
        <w:pStyle w:val="2"/>
        <w:rPr>
          <w:sz w:val="28"/>
          <w:szCs w:val="28"/>
        </w:rPr>
      </w:pPr>
      <w:r w:rsidRPr="00800C0B">
        <w:rPr>
          <w:sz w:val="28"/>
          <w:szCs w:val="28"/>
        </w:rPr>
        <w:t xml:space="preserve">Лимит остатка кассы учреждения утверждается руководителем и приведен в </w:t>
      </w:r>
      <w:r w:rsidR="00527792" w:rsidRPr="00800C0B">
        <w:rPr>
          <w:sz w:val="28"/>
          <w:szCs w:val="28"/>
        </w:rPr>
        <w:t>П</w:t>
      </w:r>
      <w:r w:rsidRPr="00800C0B">
        <w:rPr>
          <w:sz w:val="28"/>
          <w:szCs w:val="28"/>
        </w:rPr>
        <w:t xml:space="preserve">риложении № </w:t>
      </w:r>
      <w:r w:rsidR="0020574C" w:rsidRPr="00800C0B">
        <w:rPr>
          <w:sz w:val="28"/>
          <w:szCs w:val="28"/>
        </w:rPr>
        <w:t>1</w:t>
      </w:r>
      <w:r w:rsidR="00A12341">
        <w:rPr>
          <w:sz w:val="28"/>
          <w:szCs w:val="28"/>
        </w:rPr>
        <w:t>3</w:t>
      </w:r>
      <w:r w:rsidR="0020574C" w:rsidRPr="00800C0B">
        <w:rPr>
          <w:sz w:val="28"/>
          <w:szCs w:val="28"/>
        </w:rPr>
        <w:t xml:space="preserve"> </w:t>
      </w:r>
      <w:r w:rsidRPr="00800C0B">
        <w:rPr>
          <w:sz w:val="28"/>
          <w:szCs w:val="28"/>
        </w:rPr>
        <w:t>к учетной политике</w:t>
      </w:r>
      <w:r w:rsidRPr="00800C0B">
        <w:rPr>
          <w:b/>
          <w:sz w:val="28"/>
          <w:szCs w:val="28"/>
        </w:rPr>
        <w:t>.</w:t>
      </w:r>
      <w:r w:rsidRPr="00800C0B">
        <w:rPr>
          <w:sz w:val="28"/>
          <w:szCs w:val="28"/>
        </w:rPr>
        <w:t xml:space="preserve"> </w:t>
      </w:r>
    </w:p>
    <w:p w:rsidR="00D87064" w:rsidRPr="00800C0B" w:rsidRDefault="00D87064" w:rsidP="00D87064">
      <w:pPr>
        <w:autoSpaceDE w:val="0"/>
        <w:autoSpaceDN w:val="0"/>
        <w:adjustRightInd w:val="0"/>
        <w:rPr>
          <w:sz w:val="28"/>
          <w:szCs w:val="28"/>
        </w:rPr>
      </w:pPr>
      <w:r w:rsidRPr="00800C0B">
        <w:rPr>
          <w:iCs/>
          <w:sz w:val="28"/>
          <w:szCs w:val="28"/>
        </w:rPr>
        <w:t xml:space="preserve">(Основание: </w:t>
      </w:r>
      <w:hyperlink r:id="rId62" w:history="1">
        <w:r w:rsidRPr="00800C0B">
          <w:rPr>
            <w:iCs/>
            <w:sz w:val="28"/>
            <w:szCs w:val="28"/>
          </w:rPr>
          <w:t>п. 2</w:t>
        </w:r>
      </w:hyperlink>
      <w:r w:rsidRPr="00800C0B">
        <w:rPr>
          <w:iCs/>
          <w:sz w:val="28"/>
          <w:szCs w:val="28"/>
        </w:rPr>
        <w:t xml:space="preserve">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21A1E" w:rsidRPr="00800C0B" w:rsidRDefault="00FA1DB4">
      <w:pPr>
        <w:pStyle w:val="2"/>
        <w:rPr>
          <w:sz w:val="28"/>
          <w:szCs w:val="28"/>
        </w:rPr>
      </w:pPr>
      <w:r w:rsidRPr="00800C0B">
        <w:rPr>
          <w:sz w:val="28"/>
          <w:szCs w:val="28"/>
        </w:rPr>
        <w:t xml:space="preserve">Выдача денежных средств под отчет производится в соответствии с </w:t>
      </w:r>
      <w:r w:rsidR="00527792" w:rsidRPr="00800C0B">
        <w:rPr>
          <w:sz w:val="28"/>
          <w:szCs w:val="28"/>
        </w:rPr>
        <w:t>П</w:t>
      </w:r>
      <w:r w:rsidRPr="00800C0B">
        <w:rPr>
          <w:sz w:val="28"/>
          <w:szCs w:val="28"/>
        </w:rPr>
        <w:t xml:space="preserve">орядком, приведенным </w:t>
      </w:r>
      <w:r w:rsidRPr="00775BB5">
        <w:rPr>
          <w:sz w:val="28"/>
          <w:szCs w:val="28"/>
        </w:rPr>
        <w:t>в Приложении № </w:t>
      </w:r>
      <w:r w:rsidR="00A12341" w:rsidRPr="00775BB5">
        <w:rPr>
          <w:sz w:val="28"/>
          <w:szCs w:val="28"/>
        </w:rPr>
        <w:t>9</w:t>
      </w:r>
      <w:r w:rsidRPr="00800C0B">
        <w:rPr>
          <w:sz w:val="28"/>
          <w:szCs w:val="28"/>
        </w:rPr>
        <w:t xml:space="preserve"> к Учетной политике.</w:t>
      </w:r>
      <w:bookmarkEnd w:id="15"/>
      <w:r w:rsidR="00D87064" w:rsidRPr="00800C0B">
        <w:rPr>
          <w:sz w:val="28"/>
          <w:szCs w:val="28"/>
        </w:rPr>
        <w:t xml:space="preserve"> Перечень должностей сотрудников, которым могут выдаваться подотчет денежные средства и с которыми учреждение заключает договоры о полной материальной ответственности, приведен в приложении </w:t>
      </w:r>
      <w:r w:rsidR="00527792" w:rsidRPr="00800C0B">
        <w:rPr>
          <w:sz w:val="28"/>
          <w:szCs w:val="28"/>
        </w:rPr>
        <w:t>к Порядку</w:t>
      </w:r>
      <w:r w:rsidR="00D87064"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63" w:history="1">
        <w:r w:rsidRPr="00B976B6">
          <w:rPr>
            <w:rStyle w:val="afc"/>
            <w:i/>
            <w:color w:val="auto"/>
            <w:sz w:val="28"/>
            <w:szCs w:val="28"/>
            <w:u w:val="none"/>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6" w:name="_ref_307663"/>
      <w:r w:rsidRPr="00800C0B">
        <w:rPr>
          <w:sz w:val="28"/>
          <w:szCs w:val="28"/>
        </w:rPr>
        <w:t xml:space="preserve">Выдача под отчет денежных документов производится в соответствии с </w:t>
      </w:r>
      <w:r w:rsidR="00527792" w:rsidRPr="00800C0B">
        <w:rPr>
          <w:sz w:val="28"/>
          <w:szCs w:val="28"/>
        </w:rPr>
        <w:t>П</w:t>
      </w:r>
      <w:r w:rsidRPr="00800C0B">
        <w:rPr>
          <w:sz w:val="28"/>
          <w:szCs w:val="28"/>
        </w:rPr>
        <w:t>орядком, приведенным в Приложении № </w:t>
      </w:r>
      <w:r w:rsidR="00B544A4">
        <w:rPr>
          <w:sz w:val="28"/>
          <w:szCs w:val="28"/>
        </w:rPr>
        <w:t>1</w:t>
      </w:r>
      <w:r w:rsidR="00A12341" w:rsidRPr="00A12341">
        <w:rPr>
          <w:sz w:val="28"/>
          <w:szCs w:val="28"/>
        </w:rPr>
        <w:t>0</w:t>
      </w:r>
      <w:r w:rsidRPr="00800C0B">
        <w:rPr>
          <w:sz w:val="28"/>
          <w:szCs w:val="28"/>
        </w:rPr>
        <w:t xml:space="preserve"> к Учетной политике.</w:t>
      </w:r>
      <w:bookmarkEnd w:id="16"/>
    </w:p>
    <w:p w:rsidR="00721A1E" w:rsidRPr="00932C3A" w:rsidRDefault="00FA1DB4">
      <w:pPr>
        <w:rPr>
          <w:sz w:val="28"/>
          <w:szCs w:val="28"/>
        </w:rPr>
      </w:pPr>
      <w:r w:rsidRPr="00800C0B">
        <w:rPr>
          <w:i/>
          <w:sz w:val="28"/>
          <w:szCs w:val="28"/>
        </w:rPr>
        <w:t>(Основание</w:t>
      </w:r>
      <w:r w:rsidRPr="00932C3A">
        <w:rPr>
          <w:i/>
          <w:sz w:val="28"/>
          <w:szCs w:val="28"/>
        </w:rPr>
        <w:t xml:space="preserve">: </w:t>
      </w:r>
      <w:hyperlink r:id="rId64" w:history="1">
        <w:r w:rsidRPr="00B976B6">
          <w:rPr>
            <w:rStyle w:val="afc"/>
            <w:i/>
            <w:color w:val="auto"/>
            <w:sz w:val="28"/>
            <w:szCs w:val="28"/>
            <w:u w:val="none"/>
          </w:rPr>
          <w:t>п. 9</w:t>
        </w:r>
      </w:hyperlink>
      <w:r w:rsidRPr="00B976B6">
        <w:rPr>
          <w:i/>
          <w:sz w:val="28"/>
          <w:szCs w:val="28"/>
        </w:rPr>
        <w:t xml:space="preserve"> </w:t>
      </w:r>
      <w:r w:rsidRPr="00932C3A">
        <w:rPr>
          <w:i/>
          <w:sz w:val="28"/>
          <w:szCs w:val="28"/>
        </w:rPr>
        <w:t>СГС "Учетная политика")</w:t>
      </w:r>
    </w:p>
    <w:p w:rsidR="00C24E46" w:rsidRPr="00C24E46" w:rsidRDefault="00C24E46" w:rsidP="00C24E46">
      <w:pPr>
        <w:pStyle w:val="2"/>
        <w:rPr>
          <w:sz w:val="28"/>
          <w:szCs w:val="28"/>
        </w:rPr>
      </w:pPr>
      <w:bookmarkStart w:id="17" w:name="_ref_307664"/>
      <w:r>
        <w:rPr>
          <w:sz w:val="28"/>
          <w:szCs w:val="28"/>
        </w:rPr>
        <w:t>Ф</w:t>
      </w:r>
      <w:r w:rsidR="00932C3A" w:rsidRPr="00932C3A">
        <w:rPr>
          <w:sz w:val="28"/>
          <w:szCs w:val="28"/>
        </w:rPr>
        <w:t xml:space="preserve">ормирование </w:t>
      </w:r>
      <w:r w:rsidR="003E7206" w:rsidRPr="00932C3A">
        <w:rPr>
          <w:sz w:val="28"/>
          <w:szCs w:val="28"/>
        </w:rPr>
        <w:t xml:space="preserve">первичных документов по расчетам с подотчетными лицами </w:t>
      </w:r>
      <w:r w:rsidRPr="00C24E46">
        <w:rPr>
          <w:sz w:val="28"/>
          <w:szCs w:val="28"/>
        </w:rPr>
        <w:t>могут составляться</w:t>
      </w:r>
      <w:r>
        <w:rPr>
          <w:sz w:val="28"/>
          <w:szCs w:val="28"/>
        </w:rPr>
        <w:t xml:space="preserve"> по следующим формам</w:t>
      </w:r>
      <w:r w:rsidRPr="00C24E46">
        <w:rPr>
          <w:sz w:val="28"/>
          <w:szCs w:val="28"/>
        </w:rPr>
        <w:t>: Авансовый отчет по ф. 0504505 и (или) Отчет о расходах подотчетного лица ф. 0504520 (</w:t>
      </w:r>
      <w:r w:rsidR="005A1026">
        <w:rPr>
          <w:sz w:val="28"/>
          <w:szCs w:val="28"/>
        </w:rPr>
        <w:t xml:space="preserve">в случае, </w:t>
      </w:r>
      <w:r w:rsidRPr="00C24E46">
        <w:rPr>
          <w:sz w:val="28"/>
          <w:szCs w:val="28"/>
        </w:rPr>
        <w:t xml:space="preserve">если </w:t>
      </w:r>
      <w:r w:rsidRPr="00C24E46">
        <w:rPr>
          <w:sz w:val="28"/>
          <w:szCs w:val="28"/>
        </w:rPr>
        <w:lastRenderedPageBreak/>
        <w:t>оформляется Решение о командировании) по форме электронного документа на бумажном носителе</w:t>
      </w:r>
      <w:r w:rsidR="00775BB5">
        <w:rPr>
          <w:sz w:val="28"/>
          <w:szCs w:val="28"/>
        </w:rPr>
        <w:t xml:space="preserve"> </w:t>
      </w:r>
      <w:r w:rsidRPr="00C24E46">
        <w:rPr>
          <w:sz w:val="28"/>
          <w:szCs w:val="28"/>
        </w:rPr>
        <w:t>- по командировкам на основании соответствующих форм электронных документов (ф. 0504512, 0504513, 0504515, 0504516).</w:t>
      </w:r>
    </w:p>
    <w:p w:rsidR="00721A1E" w:rsidRPr="00800C0B" w:rsidRDefault="00FA1DB4">
      <w:pPr>
        <w:pStyle w:val="2"/>
        <w:rPr>
          <w:sz w:val="28"/>
          <w:szCs w:val="28"/>
        </w:rPr>
      </w:pPr>
      <w:r w:rsidRPr="00800C0B">
        <w:rPr>
          <w:sz w:val="28"/>
          <w:szCs w:val="28"/>
        </w:rPr>
        <w:t xml:space="preserve">Бланки строгой отчетности </w:t>
      </w:r>
      <w:r w:rsidR="003C3CCC">
        <w:rPr>
          <w:sz w:val="28"/>
          <w:szCs w:val="28"/>
        </w:rPr>
        <w:t xml:space="preserve">принимаются, хранятся, </w:t>
      </w:r>
      <w:r w:rsidRPr="00800C0B">
        <w:rPr>
          <w:sz w:val="28"/>
          <w:szCs w:val="28"/>
        </w:rPr>
        <w:t xml:space="preserve">выдаются в соответствии с </w:t>
      </w:r>
      <w:r w:rsidR="00527792" w:rsidRPr="00800C0B">
        <w:rPr>
          <w:sz w:val="28"/>
          <w:szCs w:val="28"/>
        </w:rPr>
        <w:t>П</w:t>
      </w:r>
      <w:r w:rsidRPr="00800C0B">
        <w:rPr>
          <w:sz w:val="28"/>
          <w:szCs w:val="28"/>
        </w:rPr>
        <w:t xml:space="preserve">орядком, приведенным в Приложении № </w:t>
      </w:r>
      <w:r w:rsidR="00AF2F08">
        <w:rPr>
          <w:sz w:val="28"/>
          <w:szCs w:val="28"/>
        </w:rPr>
        <w:t>1</w:t>
      </w:r>
      <w:r w:rsidR="00A12341" w:rsidRPr="00A12341">
        <w:rPr>
          <w:sz w:val="28"/>
          <w:szCs w:val="28"/>
        </w:rPr>
        <w:t>1</w:t>
      </w:r>
      <w:r w:rsidR="00A12341">
        <w:t xml:space="preserve"> </w:t>
      </w:r>
      <w:r w:rsidRPr="00800C0B">
        <w:rPr>
          <w:sz w:val="28"/>
          <w:szCs w:val="28"/>
        </w:rPr>
        <w:t>к Учетной политике.</w:t>
      </w:r>
      <w:bookmarkEnd w:id="17"/>
    </w:p>
    <w:p w:rsidR="00721A1E" w:rsidRPr="00800C0B" w:rsidRDefault="00FA1DB4">
      <w:pPr>
        <w:rPr>
          <w:sz w:val="28"/>
          <w:szCs w:val="28"/>
        </w:rPr>
      </w:pPr>
      <w:r w:rsidRPr="00800C0B">
        <w:rPr>
          <w:i/>
          <w:sz w:val="28"/>
          <w:szCs w:val="28"/>
        </w:rPr>
        <w:t>(Основание</w:t>
      </w:r>
      <w:r w:rsidRPr="005321C5">
        <w:rPr>
          <w:i/>
          <w:sz w:val="28"/>
          <w:szCs w:val="28"/>
        </w:rPr>
        <w:t xml:space="preserve">: </w:t>
      </w:r>
      <w:hyperlink r:id="rId65" w:history="1">
        <w:r w:rsidRPr="005321C5">
          <w:rPr>
            <w:rStyle w:val="afc"/>
            <w:i/>
            <w:color w:val="auto"/>
            <w:sz w:val="28"/>
            <w:szCs w:val="28"/>
            <w:u w:val="none"/>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8" w:name="_ref_307665"/>
      <w:r w:rsidRPr="00800C0B">
        <w:rPr>
          <w:sz w:val="28"/>
          <w:szCs w:val="28"/>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66" w:history="1">
        <w:r w:rsidRPr="005321C5">
          <w:rPr>
            <w:rStyle w:val="afc"/>
            <w:color w:val="auto"/>
            <w:sz w:val="28"/>
            <w:szCs w:val="28"/>
            <w:u w:val="none"/>
          </w:rPr>
          <w:t>СГС</w:t>
        </w:r>
      </w:hyperlink>
      <w:r w:rsidRPr="005321C5">
        <w:rPr>
          <w:sz w:val="28"/>
          <w:szCs w:val="28"/>
        </w:rPr>
        <w:t xml:space="preserve"> </w:t>
      </w:r>
      <w:r w:rsidRPr="00800C0B">
        <w:rPr>
          <w:sz w:val="28"/>
          <w:szCs w:val="28"/>
        </w:rPr>
        <w:t>"События после отчетной даты".</w:t>
      </w:r>
      <w:bookmarkEnd w:id="18"/>
    </w:p>
    <w:p w:rsidR="00721A1E" w:rsidRPr="00800C0B" w:rsidRDefault="00FA1DB4">
      <w:pPr>
        <w:pStyle w:val="2"/>
        <w:rPr>
          <w:sz w:val="28"/>
          <w:szCs w:val="28"/>
        </w:rPr>
      </w:pPr>
      <w:bookmarkStart w:id="19" w:name="_ref_307666"/>
      <w:r w:rsidRPr="00800C0B">
        <w:rPr>
          <w:sz w:val="28"/>
          <w:szCs w:val="28"/>
        </w:rPr>
        <w:t xml:space="preserve">Формирование и использование резервов предстоящих расходов осуществляется в соответствии с порядком, приведенным в Приложении № </w:t>
      </w:r>
      <w:r w:rsidR="00FF0A9F">
        <w:fldChar w:fldCharType="begin" w:fldLock="1"/>
      </w:r>
      <w:r w:rsidR="00FF0A9F">
        <w:instrText xml:space="preserve"> REF _ref_628573 \h \n \!  \* MERGEFORMAT </w:instrText>
      </w:r>
      <w:r w:rsidR="00FF0A9F">
        <w:fldChar w:fldCharType="separate"/>
      </w:r>
      <w:r w:rsidRPr="00800C0B">
        <w:rPr>
          <w:sz w:val="28"/>
          <w:szCs w:val="28"/>
        </w:rPr>
        <w:t>1</w:t>
      </w:r>
      <w:r w:rsidR="00A12341">
        <w:rPr>
          <w:sz w:val="28"/>
          <w:szCs w:val="28"/>
        </w:rPr>
        <w:t>2</w:t>
      </w:r>
      <w:r w:rsidR="00FF0A9F">
        <w:fldChar w:fldCharType="end"/>
      </w:r>
      <w:r w:rsidR="00A12341">
        <w:t xml:space="preserve"> </w:t>
      </w:r>
      <w:r w:rsidRPr="00800C0B">
        <w:rPr>
          <w:sz w:val="28"/>
          <w:szCs w:val="28"/>
        </w:rPr>
        <w:t>к</w:t>
      </w:r>
      <w:r w:rsidR="009E6B8F">
        <w:rPr>
          <w:sz w:val="28"/>
          <w:szCs w:val="28"/>
        </w:rPr>
        <w:t xml:space="preserve"> </w:t>
      </w:r>
      <w:r w:rsidRPr="00800C0B">
        <w:rPr>
          <w:sz w:val="28"/>
          <w:szCs w:val="28"/>
        </w:rPr>
        <w:t>Учетной политике.</w:t>
      </w:r>
      <w:bookmarkEnd w:id="19"/>
    </w:p>
    <w:p w:rsidR="00721A1E" w:rsidRPr="00800C0B" w:rsidRDefault="00FA1DB4">
      <w:pPr>
        <w:rPr>
          <w:sz w:val="28"/>
          <w:szCs w:val="28"/>
        </w:rPr>
      </w:pPr>
      <w:r w:rsidRPr="00800C0B">
        <w:rPr>
          <w:i/>
          <w:sz w:val="28"/>
          <w:szCs w:val="28"/>
        </w:rPr>
        <w:t xml:space="preserve">(Основание: </w:t>
      </w:r>
      <w:hyperlink r:id="rId67" w:history="1">
        <w:r w:rsidRPr="005321C5">
          <w:rPr>
            <w:rStyle w:val="afc"/>
            <w:i/>
            <w:color w:val="auto"/>
            <w:sz w:val="28"/>
            <w:szCs w:val="28"/>
            <w:u w:val="none"/>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0" w:name="_ref_307668"/>
      <w:r w:rsidRPr="00DA67FB">
        <w:rPr>
          <w:sz w:val="28"/>
          <w:szCs w:val="28"/>
        </w:rPr>
        <w:t>Рабочий план счетов</w:t>
      </w:r>
      <w:r w:rsidRPr="00800C0B">
        <w:rPr>
          <w:sz w:val="28"/>
          <w:szCs w:val="28"/>
        </w:rPr>
        <w:t xml:space="preserve"> формируется </w:t>
      </w:r>
      <w:r w:rsidR="0072365C">
        <w:rPr>
          <w:sz w:val="28"/>
          <w:szCs w:val="28"/>
        </w:rPr>
        <w:t xml:space="preserve">в программе </w:t>
      </w:r>
      <w:proofErr w:type="gramStart"/>
      <w:r w:rsidR="00972825">
        <w:rPr>
          <w:sz w:val="28"/>
          <w:szCs w:val="28"/>
        </w:rPr>
        <w:t>1</w:t>
      </w:r>
      <w:r w:rsidR="0072365C">
        <w:rPr>
          <w:sz w:val="28"/>
          <w:szCs w:val="28"/>
        </w:rPr>
        <w:t>:С</w:t>
      </w:r>
      <w:proofErr w:type="gramEnd"/>
      <w:r w:rsidR="00972825">
        <w:rPr>
          <w:sz w:val="28"/>
          <w:szCs w:val="28"/>
        </w:rPr>
        <w:t xml:space="preserve"> </w:t>
      </w:r>
      <w:r w:rsidR="00EC70C5">
        <w:rPr>
          <w:sz w:val="28"/>
          <w:szCs w:val="28"/>
        </w:rPr>
        <w:t xml:space="preserve">и приведен в </w:t>
      </w:r>
      <w:r w:rsidR="00B27406" w:rsidRPr="00800C0B">
        <w:rPr>
          <w:sz w:val="28"/>
          <w:szCs w:val="28"/>
        </w:rPr>
        <w:t>Приложени</w:t>
      </w:r>
      <w:r w:rsidR="00EC70C5">
        <w:rPr>
          <w:sz w:val="28"/>
          <w:szCs w:val="28"/>
        </w:rPr>
        <w:t>и</w:t>
      </w:r>
      <w:r w:rsidR="00B27406" w:rsidRPr="00800C0B">
        <w:rPr>
          <w:sz w:val="28"/>
          <w:szCs w:val="28"/>
        </w:rPr>
        <w:t xml:space="preserve"> № 1 к учетной политике</w:t>
      </w:r>
      <w:r w:rsidRPr="00800C0B">
        <w:rPr>
          <w:sz w:val="28"/>
          <w:szCs w:val="28"/>
        </w:rPr>
        <w:t>.</w:t>
      </w:r>
      <w:bookmarkEnd w:id="20"/>
    </w:p>
    <w:p w:rsidR="00721A1E" w:rsidRPr="00800C0B" w:rsidRDefault="00FA1DB4">
      <w:pPr>
        <w:rPr>
          <w:i/>
          <w:sz w:val="28"/>
          <w:szCs w:val="28"/>
        </w:rPr>
      </w:pPr>
      <w:r w:rsidRPr="00800C0B">
        <w:rPr>
          <w:i/>
          <w:sz w:val="28"/>
          <w:szCs w:val="28"/>
        </w:rPr>
        <w:t xml:space="preserve">(Основание: </w:t>
      </w:r>
      <w:hyperlink r:id="rId68" w:history="1">
        <w:r w:rsidRPr="005321C5">
          <w:rPr>
            <w:rStyle w:val="afc"/>
            <w:i/>
            <w:color w:val="auto"/>
            <w:sz w:val="28"/>
            <w:szCs w:val="28"/>
            <w:u w:val="none"/>
          </w:rPr>
          <w:t>п. 9</w:t>
        </w:r>
      </w:hyperlink>
      <w:r w:rsidRPr="00800C0B">
        <w:rPr>
          <w:i/>
          <w:sz w:val="28"/>
          <w:szCs w:val="28"/>
        </w:rPr>
        <w:t xml:space="preserve"> СГС "Учетная политика")</w:t>
      </w:r>
    </w:p>
    <w:p w:rsidR="008934DA" w:rsidRPr="00800C0B" w:rsidRDefault="008934DA" w:rsidP="008934DA">
      <w:pPr>
        <w:pStyle w:val="afe"/>
        <w:jc w:val="both"/>
        <w:rPr>
          <w:sz w:val="28"/>
          <w:szCs w:val="28"/>
        </w:rPr>
      </w:pPr>
      <w:r w:rsidRPr="00800C0B">
        <w:rPr>
          <w:sz w:val="28"/>
          <w:szCs w:val="28"/>
        </w:rPr>
        <w:t xml:space="preserve">       1.</w:t>
      </w:r>
      <w:r w:rsidR="00EC4329">
        <w:rPr>
          <w:sz w:val="28"/>
          <w:szCs w:val="28"/>
        </w:rPr>
        <w:t>3</w:t>
      </w:r>
      <w:r w:rsidR="005A1026">
        <w:rPr>
          <w:sz w:val="28"/>
          <w:szCs w:val="28"/>
        </w:rPr>
        <w:t>2</w:t>
      </w:r>
      <w:r w:rsidRPr="00800C0B">
        <w:rPr>
          <w:sz w:val="28"/>
          <w:szCs w:val="28"/>
        </w:rPr>
        <w:t>. Предельные сроки использования доверенностей:</w:t>
      </w:r>
    </w:p>
    <w:p w:rsidR="008934DA" w:rsidRPr="00800C0B" w:rsidRDefault="008934DA" w:rsidP="008934DA">
      <w:pPr>
        <w:pStyle w:val="afe"/>
        <w:jc w:val="both"/>
        <w:rPr>
          <w:sz w:val="28"/>
          <w:szCs w:val="28"/>
        </w:rPr>
      </w:pPr>
      <w:r w:rsidRPr="00800C0B">
        <w:rPr>
          <w:sz w:val="28"/>
          <w:szCs w:val="28"/>
        </w:rPr>
        <w:t>- 10 дней с момента получения доверенности.</w:t>
      </w:r>
    </w:p>
    <w:p w:rsidR="008934DA" w:rsidRPr="00800C0B" w:rsidRDefault="00EC4329" w:rsidP="008934DA">
      <w:pPr>
        <w:pStyle w:val="afe"/>
        <w:jc w:val="both"/>
        <w:rPr>
          <w:sz w:val="28"/>
          <w:szCs w:val="28"/>
        </w:rPr>
      </w:pPr>
      <w:r>
        <w:rPr>
          <w:sz w:val="28"/>
          <w:szCs w:val="28"/>
        </w:rPr>
        <w:t xml:space="preserve">       1.3</w:t>
      </w:r>
      <w:r w:rsidR="005A1026">
        <w:rPr>
          <w:sz w:val="28"/>
          <w:szCs w:val="28"/>
        </w:rPr>
        <w:t>3</w:t>
      </w:r>
      <w:r w:rsidR="008934DA" w:rsidRPr="00800C0B">
        <w:rPr>
          <w:sz w:val="28"/>
          <w:szCs w:val="28"/>
        </w:rPr>
        <w:t>. Предельные сроки отчетности по выданным доверенностям на получение ТМЦ:</w:t>
      </w:r>
    </w:p>
    <w:p w:rsidR="008934DA" w:rsidRPr="00800C0B" w:rsidRDefault="008934DA" w:rsidP="008934DA">
      <w:pPr>
        <w:pStyle w:val="afe"/>
        <w:jc w:val="both"/>
        <w:rPr>
          <w:sz w:val="28"/>
          <w:szCs w:val="28"/>
        </w:rPr>
      </w:pPr>
      <w:r w:rsidRPr="00800C0B">
        <w:rPr>
          <w:sz w:val="28"/>
          <w:szCs w:val="28"/>
        </w:rPr>
        <w:t xml:space="preserve">- 10 дней с момента </w:t>
      </w:r>
      <w:r w:rsidR="00EC0366">
        <w:rPr>
          <w:sz w:val="28"/>
          <w:szCs w:val="28"/>
        </w:rPr>
        <w:t>выдачи доверенности</w:t>
      </w:r>
      <w:r w:rsidRPr="00800C0B">
        <w:rPr>
          <w:sz w:val="28"/>
          <w:szCs w:val="28"/>
        </w:rPr>
        <w:t>.</w:t>
      </w:r>
    </w:p>
    <w:p w:rsidR="008934DA" w:rsidRPr="00800C0B" w:rsidRDefault="008934DA" w:rsidP="008934DA">
      <w:pPr>
        <w:pStyle w:val="afe"/>
        <w:jc w:val="both"/>
        <w:rPr>
          <w:sz w:val="28"/>
          <w:szCs w:val="28"/>
        </w:rPr>
      </w:pPr>
      <w:r w:rsidRPr="00800C0B">
        <w:rPr>
          <w:sz w:val="28"/>
          <w:szCs w:val="28"/>
        </w:rPr>
        <w:t xml:space="preserve">       1.3</w:t>
      </w:r>
      <w:r w:rsidR="005A1026">
        <w:rPr>
          <w:sz w:val="28"/>
          <w:szCs w:val="28"/>
        </w:rPr>
        <w:t>4</w:t>
      </w:r>
      <w:r w:rsidRPr="00800C0B">
        <w:rPr>
          <w:sz w:val="28"/>
          <w:szCs w:val="28"/>
        </w:rPr>
        <w:t xml:space="preserve">. Учет печатей и штампов в учреждении осуществляется с утвержденным порядком, приведенным в </w:t>
      </w:r>
      <w:r w:rsidR="00A5522A" w:rsidRPr="00800C0B">
        <w:rPr>
          <w:sz w:val="28"/>
          <w:szCs w:val="28"/>
        </w:rPr>
        <w:t>П</w:t>
      </w:r>
      <w:r w:rsidRPr="00800C0B">
        <w:rPr>
          <w:sz w:val="28"/>
          <w:szCs w:val="28"/>
        </w:rPr>
        <w:t xml:space="preserve">риложении № </w:t>
      </w:r>
      <w:r w:rsidR="00A12341">
        <w:rPr>
          <w:sz w:val="28"/>
          <w:szCs w:val="28"/>
        </w:rPr>
        <w:t>14</w:t>
      </w:r>
      <w:r w:rsidR="0020574C" w:rsidRPr="00800C0B">
        <w:rPr>
          <w:sz w:val="28"/>
          <w:szCs w:val="28"/>
        </w:rPr>
        <w:t xml:space="preserve"> </w:t>
      </w:r>
      <w:r w:rsidRPr="00800C0B">
        <w:rPr>
          <w:sz w:val="28"/>
          <w:szCs w:val="28"/>
        </w:rPr>
        <w:t>к учетной политике.</w:t>
      </w:r>
    </w:p>
    <w:p w:rsidR="00BE5E51" w:rsidRPr="00800C0B" w:rsidRDefault="00BE5E51" w:rsidP="008934DA">
      <w:pPr>
        <w:pStyle w:val="afe"/>
        <w:jc w:val="both"/>
        <w:rPr>
          <w:sz w:val="28"/>
          <w:szCs w:val="28"/>
        </w:rPr>
      </w:pPr>
      <w:r w:rsidRPr="00800C0B">
        <w:rPr>
          <w:sz w:val="28"/>
          <w:szCs w:val="28"/>
        </w:rPr>
        <w:t xml:space="preserve">       1.3</w:t>
      </w:r>
      <w:r w:rsidR="005A1026">
        <w:rPr>
          <w:sz w:val="28"/>
          <w:szCs w:val="28"/>
        </w:rPr>
        <w:t>5</w:t>
      </w:r>
      <w:r w:rsidRPr="00800C0B">
        <w:rPr>
          <w:sz w:val="28"/>
          <w:szCs w:val="28"/>
        </w:rPr>
        <w:t xml:space="preserve">. При направлении сотрудников учреждения в служебные командировки на территории России расходы на них возмещаются в соответствии с </w:t>
      </w:r>
      <w:r w:rsidRPr="00223902">
        <w:rPr>
          <w:sz w:val="28"/>
          <w:szCs w:val="28"/>
        </w:rPr>
        <w:t>постановлением Правительства </w:t>
      </w:r>
      <w:r w:rsidRPr="00E10490">
        <w:rPr>
          <w:sz w:val="28"/>
          <w:szCs w:val="28"/>
        </w:rPr>
        <w:t xml:space="preserve">РФ от </w:t>
      </w:r>
      <w:r w:rsidR="00223902" w:rsidRPr="00E10490">
        <w:rPr>
          <w:sz w:val="28"/>
          <w:szCs w:val="28"/>
        </w:rPr>
        <w:t>16 апреля 2025</w:t>
      </w:r>
      <w:r w:rsidRPr="00E10490">
        <w:rPr>
          <w:sz w:val="28"/>
          <w:szCs w:val="28"/>
        </w:rPr>
        <w:t> г. № </w:t>
      </w:r>
      <w:r w:rsidR="00223902" w:rsidRPr="00E10490">
        <w:rPr>
          <w:sz w:val="28"/>
          <w:szCs w:val="28"/>
        </w:rPr>
        <w:t>501 и постановлени</w:t>
      </w:r>
      <w:r w:rsidR="00E10490" w:rsidRPr="00E10490">
        <w:rPr>
          <w:sz w:val="28"/>
          <w:szCs w:val="28"/>
        </w:rPr>
        <w:t>я</w:t>
      </w:r>
      <w:r w:rsidR="00DA67FB" w:rsidRPr="00E10490">
        <w:rPr>
          <w:sz w:val="28"/>
          <w:szCs w:val="28"/>
        </w:rPr>
        <w:t>ми</w:t>
      </w:r>
      <w:r w:rsidR="00223902" w:rsidRPr="00E10490">
        <w:rPr>
          <w:sz w:val="28"/>
          <w:szCs w:val="28"/>
        </w:rPr>
        <w:t xml:space="preserve"> Администрации города Ростова-на-Дону</w:t>
      </w:r>
      <w:r w:rsidRPr="00E10490">
        <w:rPr>
          <w:sz w:val="28"/>
          <w:szCs w:val="28"/>
        </w:rPr>
        <w:t>.</w:t>
      </w:r>
      <w:r w:rsidRPr="00223902">
        <w:rPr>
          <w:sz w:val="28"/>
          <w:szCs w:val="28"/>
        </w:rPr>
        <w:t xml:space="preserve"> Порядок</w:t>
      </w:r>
      <w:r w:rsidRPr="00800C0B">
        <w:rPr>
          <w:sz w:val="28"/>
          <w:szCs w:val="28"/>
        </w:rPr>
        <w:t xml:space="preserve"> оформления служебных командировок и возмещения командировочных расходов приведен в Приложении № </w:t>
      </w:r>
      <w:r w:rsidR="00A12341">
        <w:rPr>
          <w:sz w:val="28"/>
          <w:szCs w:val="28"/>
        </w:rPr>
        <w:t>21</w:t>
      </w:r>
      <w:r w:rsidRPr="00800C0B">
        <w:rPr>
          <w:sz w:val="28"/>
          <w:szCs w:val="28"/>
        </w:rPr>
        <w:t>.</w:t>
      </w:r>
    </w:p>
    <w:p w:rsidR="00BE5E51" w:rsidRDefault="00BE5E51"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1.3</w:t>
      </w:r>
      <w:r w:rsidR="005A1026">
        <w:rPr>
          <w:sz w:val="28"/>
          <w:szCs w:val="28"/>
        </w:rPr>
        <w:t>6</w:t>
      </w:r>
      <w:r w:rsidRPr="00800C0B">
        <w:rPr>
          <w:sz w:val="28"/>
          <w:szCs w:val="28"/>
        </w:rPr>
        <w:t xml:space="preserve">. Право подписи учетных документов предоставлено должностным лицам, перечисленным в Приложении № </w:t>
      </w:r>
      <w:r w:rsidR="00A12341">
        <w:rPr>
          <w:sz w:val="28"/>
          <w:szCs w:val="28"/>
        </w:rPr>
        <w:t>20</w:t>
      </w:r>
      <w:r w:rsidRPr="00800C0B">
        <w:rPr>
          <w:sz w:val="28"/>
          <w:szCs w:val="28"/>
        </w:rPr>
        <w:t xml:space="preserve">. </w:t>
      </w:r>
    </w:p>
    <w:p w:rsidR="00881948"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4F7D8D" w:rsidRDefault="00881948" w:rsidP="00DF6889">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xml:space="preserve">       </w:t>
      </w:r>
      <w:r w:rsidRPr="00C21D44">
        <w:rPr>
          <w:sz w:val="28"/>
          <w:szCs w:val="28"/>
        </w:rPr>
        <w:t>1.3</w:t>
      </w:r>
      <w:r w:rsidR="005A1026">
        <w:rPr>
          <w:sz w:val="28"/>
          <w:szCs w:val="28"/>
        </w:rPr>
        <w:t>7</w:t>
      </w:r>
      <w:r w:rsidRPr="00C21D44">
        <w:rPr>
          <w:sz w:val="28"/>
          <w:szCs w:val="28"/>
        </w:rPr>
        <w:t xml:space="preserve">. В целях достоверного </w:t>
      </w:r>
      <w:r w:rsidR="00D15B60">
        <w:rPr>
          <w:sz w:val="28"/>
          <w:szCs w:val="28"/>
        </w:rPr>
        <w:t xml:space="preserve">составления и </w:t>
      </w:r>
      <w:r w:rsidRPr="00C21D44">
        <w:rPr>
          <w:sz w:val="28"/>
          <w:szCs w:val="28"/>
        </w:rPr>
        <w:t>представления бухгалтерской (финансовой) отчетности</w:t>
      </w:r>
      <w:r w:rsidR="004F7D8D">
        <w:rPr>
          <w:sz w:val="28"/>
          <w:szCs w:val="28"/>
        </w:rPr>
        <w:t>:</w:t>
      </w:r>
    </w:p>
    <w:p w:rsidR="00881948" w:rsidRDefault="004F7D8D" w:rsidP="00DF6889">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lastRenderedPageBreak/>
        <w:t>-</w:t>
      </w:r>
      <w:r w:rsidR="00881948" w:rsidRPr="00C21D44">
        <w:rPr>
          <w:sz w:val="28"/>
          <w:szCs w:val="28"/>
        </w:rPr>
        <w:t xml:space="preserve"> ошибки, которые повлекли за собой отклонения по величине активов и обязательств, полученного финансового результата, считаются существенными и подлежат исправлению в бухгалтерском (бюджетном) учете и бухгалтерской (финансовой) отчетности</w:t>
      </w:r>
      <w:r>
        <w:rPr>
          <w:sz w:val="28"/>
          <w:szCs w:val="28"/>
        </w:rPr>
        <w:t>;</w:t>
      </w:r>
    </w:p>
    <w:p w:rsidR="00881948" w:rsidRPr="00C21D44" w:rsidRDefault="004F7D8D" w:rsidP="00DF6889">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    о</w:t>
      </w:r>
      <w:r w:rsidR="00881948" w:rsidRPr="00C21D44">
        <w:rPr>
          <w:sz w:val="28"/>
          <w:szCs w:val="28"/>
        </w:rPr>
        <w:t>шибки, которые не влекут за собой отклонения по величине активов и обязательств, полученного финансового результата, не являются существенными и не подлежат исправлению в представленной бухгалтерской (финансовой) отчетности, за исключением случаев, когда об исправлении таких ошибок принято решение уполномоченным органом (учредителем, органом внутреннего и внешнего финансового контроля).</w:t>
      </w:r>
    </w:p>
    <w:p w:rsidR="004263AF" w:rsidRPr="006A035A" w:rsidRDefault="004263AF" w:rsidP="004263AF">
      <w:pPr>
        <w:rPr>
          <w:i/>
          <w:sz w:val="28"/>
          <w:szCs w:val="28"/>
        </w:rPr>
      </w:pPr>
      <w:r w:rsidRPr="00C21D44">
        <w:rPr>
          <w:sz w:val="28"/>
          <w:szCs w:val="28"/>
        </w:rPr>
        <w:tab/>
      </w:r>
      <w:r w:rsidRPr="00C21D44">
        <w:rPr>
          <w:i/>
          <w:sz w:val="28"/>
          <w:szCs w:val="28"/>
        </w:rPr>
        <w:t>(</w:t>
      </w:r>
      <w:r w:rsidRPr="009A00FD">
        <w:rPr>
          <w:i/>
          <w:sz w:val="28"/>
          <w:szCs w:val="28"/>
        </w:rPr>
        <w:t xml:space="preserve">Основание: </w:t>
      </w:r>
      <w:hyperlink r:id="rId69" w:history="1">
        <w:r w:rsidRPr="009A00FD">
          <w:rPr>
            <w:rStyle w:val="afc"/>
            <w:i/>
            <w:color w:val="auto"/>
            <w:sz w:val="28"/>
            <w:szCs w:val="28"/>
            <w:u w:val="none"/>
          </w:rPr>
          <w:t xml:space="preserve">п. п. </w:t>
        </w:r>
      </w:hyperlink>
      <w:r w:rsidRPr="009A00FD">
        <w:rPr>
          <w:i/>
          <w:sz w:val="28"/>
          <w:szCs w:val="28"/>
        </w:rPr>
        <w:t>27-</w:t>
      </w:r>
      <w:r w:rsidRPr="00C21D44">
        <w:rPr>
          <w:i/>
          <w:sz w:val="28"/>
          <w:szCs w:val="28"/>
        </w:rPr>
        <w:t xml:space="preserve">34 СГС "Учетная </w:t>
      </w:r>
      <w:r w:rsidRPr="006A035A">
        <w:rPr>
          <w:i/>
          <w:sz w:val="28"/>
          <w:szCs w:val="28"/>
        </w:rPr>
        <w:t>политика")</w:t>
      </w:r>
    </w:p>
    <w:p w:rsidR="009B755D" w:rsidRPr="006A035A" w:rsidRDefault="00771A0A" w:rsidP="009B755D">
      <w:pPr>
        <w:pStyle w:val="2"/>
        <w:numPr>
          <w:ilvl w:val="0"/>
          <w:numId w:val="0"/>
        </w:numPr>
        <w:ind w:firstLine="482"/>
        <w:rPr>
          <w:sz w:val="28"/>
          <w:szCs w:val="28"/>
        </w:rPr>
      </w:pPr>
      <w:r w:rsidRPr="006A035A">
        <w:rPr>
          <w:sz w:val="28"/>
          <w:szCs w:val="28"/>
        </w:rPr>
        <w:t>1.3</w:t>
      </w:r>
      <w:r w:rsidR="005A1026" w:rsidRPr="006A035A">
        <w:rPr>
          <w:sz w:val="28"/>
          <w:szCs w:val="28"/>
        </w:rPr>
        <w:t>8</w:t>
      </w:r>
      <w:r w:rsidRPr="006A035A">
        <w:rPr>
          <w:sz w:val="28"/>
          <w:szCs w:val="28"/>
        </w:rPr>
        <w:t xml:space="preserve">. </w:t>
      </w:r>
      <w:bookmarkStart w:id="21" w:name="_ref_1-a198a959a7d149"/>
      <w:r w:rsidR="009B755D" w:rsidRPr="006A035A">
        <w:rPr>
          <w:sz w:val="28"/>
          <w:szCs w:val="28"/>
        </w:rPr>
        <w:t xml:space="preserve">В графе </w:t>
      </w:r>
      <w:hyperlink r:id="rId70" w:history="1">
        <w:proofErr w:type="gramStart"/>
        <w:r w:rsidR="009B755D" w:rsidRPr="006A035A">
          <w:rPr>
            <w:rStyle w:val="afc"/>
            <w:color w:val="auto"/>
            <w:sz w:val="28"/>
            <w:szCs w:val="28"/>
            <w:u w:val="none"/>
          </w:rPr>
          <w:t>8</w:t>
        </w:r>
      </w:hyperlink>
      <w:r w:rsidR="009B755D" w:rsidRPr="006A035A">
        <w:rPr>
          <w:sz w:val="28"/>
          <w:szCs w:val="28"/>
        </w:rPr>
        <w:t xml:space="preserve">  Инвентаризационной</w:t>
      </w:r>
      <w:proofErr w:type="gramEnd"/>
      <w:r w:rsidR="009B755D" w:rsidRPr="006A035A">
        <w:rPr>
          <w:sz w:val="28"/>
          <w:szCs w:val="28"/>
        </w:rPr>
        <w:t xml:space="preserve"> описи (</w:t>
      </w:r>
      <w:r w:rsidR="00FF4163" w:rsidRPr="006A035A">
        <w:rPr>
          <w:sz w:val="28"/>
          <w:szCs w:val="28"/>
        </w:rPr>
        <w:t>ф.0510466</w:t>
      </w:r>
      <w:r w:rsidR="009B755D" w:rsidRPr="006A035A">
        <w:rPr>
          <w:sz w:val="28"/>
          <w:szCs w:val="28"/>
        </w:rPr>
        <w:t>) отражается статус объекта учета по его коду.</w:t>
      </w:r>
      <w:bookmarkEnd w:id="21"/>
    </w:p>
    <w:p w:rsidR="009B755D" w:rsidRPr="006A035A" w:rsidRDefault="009B755D" w:rsidP="009B755D">
      <w:pPr>
        <w:rPr>
          <w:i/>
          <w:sz w:val="28"/>
          <w:szCs w:val="28"/>
        </w:rPr>
      </w:pPr>
      <w:r w:rsidRPr="006A035A">
        <w:rPr>
          <w:i/>
          <w:sz w:val="28"/>
          <w:szCs w:val="28"/>
        </w:rPr>
        <w:t xml:space="preserve">(Основание: </w:t>
      </w:r>
      <w:hyperlink r:id="rId71" w:history="1">
        <w:r w:rsidRPr="006A035A">
          <w:rPr>
            <w:rStyle w:val="afc"/>
            <w:i/>
            <w:color w:val="auto"/>
            <w:sz w:val="28"/>
            <w:szCs w:val="28"/>
            <w:u w:val="none"/>
          </w:rPr>
          <w:t>Методические указания № 52н</w:t>
        </w:r>
      </w:hyperlink>
      <w:r w:rsidRPr="006A035A">
        <w:rPr>
          <w:i/>
          <w:sz w:val="28"/>
          <w:szCs w:val="28"/>
        </w:rPr>
        <w:t>)</w:t>
      </w:r>
    </w:p>
    <w:p w:rsidR="009B755D" w:rsidRPr="006A035A" w:rsidRDefault="009B755D" w:rsidP="00AB65BA">
      <w:pPr>
        <w:pStyle w:val="2"/>
        <w:numPr>
          <w:ilvl w:val="1"/>
          <w:numId w:val="30"/>
        </w:numPr>
        <w:rPr>
          <w:sz w:val="28"/>
          <w:szCs w:val="28"/>
        </w:rPr>
      </w:pPr>
      <w:bookmarkStart w:id="22" w:name="_ref_1-1300097c456f47"/>
      <w:r w:rsidRPr="006A035A">
        <w:rPr>
          <w:sz w:val="28"/>
          <w:szCs w:val="28"/>
        </w:rPr>
        <w:t xml:space="preserve"> В графе </w:t>
      </w:r>
      <w:hyperlink r:id="rId72" w:history="1">
        <w:r w:rsidRPr="006A035A">
          <w:rPr>
            <w:rStyle w:val="afc"/>
            <w:color w:val="auto"/>
            <w:sz w:val="28"/>
            <w:szCs w:val="28"/>
            <w:u w:val="none"/>
          </w:rPr>
          <w:t>9</w:t>
        </w:r>
      </w:hyperlink>
      <w:r w:rsidRPr="006A035A">
        <w:rPr>
          <w:sz w:val="28"/>
          <w:szCs w:val="28"/>
        </w:rPr>
        <w:t xml:space="preserve"> Инвентаризационной описи (сличительной ведомости) по объектам нефинансовых активов (</w:t>
      </w:r>
      <w:r w:rsidR="00FF4163" w:rsidRPr="006A035A">
        <w:rPr>
          <w:sz w:val="28"/>
          <w:szCs w:val="28"/>
        </w:rPr>
        <w:t>ф.0510466</w:t>
      </w:r>
      <w:proofErr w:type="gramStart"/>
      <w:r w:rsidR="00FF4163" w:rsidRPr="006A035A">
        <w:rPr>
          <w:sz w:val="28"/>
          <w:szCs w:val="28"/>
        </w:rPr>
        <w:t xml:space="preserve">) </w:t>
      </w:r>
      <w:r w:rsidRPr="006A035A">
        <w:rPr>
          <w:sz w:val="28"/>
          <w:szCs w:val="28"/>
        </w:rPr>
        <w:t xml:space="preserve"> отражается</w:t>
      </w:r>
      <w:proofErr w:type="gramEnd"/>
      <w:r w:rsidRPr="006A035A">
        <w:rPr>
          <w:sz w:val="28"/>
          <w:szCs w:val="28"/>
        </w:rPr>
        <w:t xml:space="preserve"> целевая функция актива по ее коду.</w:t>
      </w:r>
      <w:bookmarkEnd w:id="22"/>
    </w:p>
    <w:p w:rsidR="00771A0A" w:rsidRPr="002D5706" w:rsidRDefault="009B755D" w:rsidP="009B755D">
      <w:pPr>
        <w:rPr>
          <w:i/>
          <w:sz w:val="28"/>
          <w:szCs w:val="28"/>
        </w:rPr>
      </w:pPr>
      <w:r w:rsidRPr="005B4D39">
        <w:rPr>
          <w:i/>
          <w:sz w:val="28"/>
          <w:szCs w:val="28"/>
        </w:rPr>
        <w:t xml:space="preserve">(Основание: </w:t>
      </w:r>
      <w:hyperlink r:id="rId73" w:history="1">
        <w:r w:rsidRPr="002D5706">
          <w:rPr>
            <w:rStyle w:val="afc"/>
            <w:i/>
            <w:color w:val="auto"/>
            <w:sz w:val="28"/>
            <w:szCs w:val="28"/>
            <w:u w:val="none"/>
          </w:rPr>
          <w:t>Методические указания № 52н</w:t>
        </w:r>
      </w:hyperlink>
      <w:r w:rsidRPr="002D5706">
        <w:rPr>
          <w:i/>
          <w:sz w:val="28"/>
          <w:szCs w:val="28"/>
        </w:rPr>
        <w:t>)</w:t>
      </w:r>
    </w:p>
    <w:p w:rsidR="009A163F" w:rsidRPr="009A163F" w:rsidRDefault="009A163F" w:rsidP="009A163F">
      <w:pPr>
        <w:pStyle w:val="2"/>
        <w:spacing w:before="0" w:after="0"/>
        <w:rPr>
          <w:sz w:val="28"/>
          <w:szCs w:val="28"/>
        </w:rPr>
      </w:pPr>
      <w:bookmarkStart w:id="23" w:name="_ref_1-d2dcd88cc29540"/>
      <w:r w:rsidRPr="009A163F">
        <w:rPr>
          <w:sz w:val="28"/>
          <w:szCs w:val="28"/>
        </w:rPr>
        <w:t>Первоначальной стоимостью активов или обязательств, приобретенных (полученных) в результате необменной операции, является их справедливая стоимость на дату приобретения либо стоимость, отраженная в документах, подтверждающих переход прав на активы (возникновение обязательств).</w:t>
      </w:r>
    </w:p>
    <w:p w:rsidR="009A163F" w:rsidRDefault="009A163F" w:rsidP="009A163F">
      <w:pPr>
        <w:pStyle w:val="2"/>
        <w:numPr>
          <w:ilvl w:val="0"/>
          <w:numId w:val="0"/>
        </w:numPr>
        <w:spacing w:before="0" w:after="0"/>
        <w:ind w:left="482"/>
        <w:rPr>
          <w:sz w:val="28"/>
          <w:szCs w:val="28"/>
        </w:rPr>
      </w:pPr>
      <w:r w:rsidRPr="009A163F">
        <w:rPr>
          <w:sz w:val="28"/>
          <w:szCs w:val="28"/>
        </w:rPr>
        <w:t xml:space="preserve">В случае если объекты бухгалтерского учета, возникшие в результате </w:t>
      </w:r>
    </w:p>
    <w:p w:rsidR="009A163F" w:rsidRPr="009A163F" w:rsidRDefault="009A163F" w:rsidP="009A163F">
      <w:pPr>
        <w:pStyle w:val="2"/>
        <w:numPr>
          <w:ilvl w:val="0"/>
          <w:numId w:val="0"/>
        </w:numPr>
        <w:spacing w:before="0" w:after="0"/>
        <w:rPr>
          <w:sz w:val="28"/>
          <w:szCs w:val="28"/>
        </w:rPr>
      </w:pPr>
      <w:r w:rsidRPr="009A163F">
        <w:rPr>
          <w:sz w:val="28"/>
          <w:szCs w:val="28"/>
        </w:rPr>
        <w:t>необменных операций,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а также в случаях, предусмотренных законодательством Российской Федерации, оценка указанных объектов бухгалтерского учета при признании в бухгалтерском учете осуществляется по стоимости, по которой данные объекты учитывались у предыдущего правообладателя (балансодержателя).</w:t>
      </w:r>
    </w:p>
    <w:p w:rsidR="00CA7683" w:rsidRDefault="00E162F3" w:rsidP="00E162F3">
      <w:pPr>
        <w:pStyle w:val="2"/>
        <w:numPr>
          <w:ilvl w:val="0"/>
          <w:numId w:val="0"/>
        </w:numPr>
        <w:spacing w:before="0" w:after="0"/>
        <w:rPr>
          <w:sz w:val="28"/>
          <w:szCs w:val="28"/>
        </w:rPr>
      </w:pPr>
      <w:r>
        <w:rPr>
          <w:sz w:val="28"/>
          <w:szCs w:val="28"/>
        </w:rPr>
        <w:t xml:space="preserve">        </w:t>
      </w:r>
      <w:r w:rsidR="009A163F">
        <w:rPr>
          <w:sz w:val="28"/>
          <w:szCs w:val="28"/>
        </w:rPr>
        <w:t xml:space="preserve"> </w:t>
      </w:r>
      <w:r w:rsidR="009A163F" w:rsidRPr="009A163F">
        <w:rPr>
          <w:sz w:val="28"/>
          <w:szCs w:val="28"/>
        </w:rPr>
        <w:t xml:space="preserve">При условии, если данные о стоимости приобретаемых в результате </w:t>
      </w:r>
    </w:p>
    <w:p w:rsidR="009A163F" w:rsidRPr="009A163F" w:rsidRDefault="009A163F" w:rsidP="00CA7683">
      <w:pPr>
        <w:pStyle w:val="2"/>
        <w:numPr>
          <w:ilvl w:val="0"/>
          <w:numId w:val="0"/>
        </w:numPr>
        <w:spacing w:before="0" w:after="0"/>
        <w:rPr>
          <w:sz w:val="28"/>
          <w:szCs w:val="28"/>
        </w:rPr>
      </w:pPr>
      <w:r w:rsidRPr="009A163F">
        <w:rPr>
          <w:sz w:val="28"/>
          <w:szCs w:val="28"/>
        </w:rPr>
        <w:t xml:space="preserve">необменных операций предыдущего правообладателя (балансодержателя)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w:t>
      </w:r>
      <w:r w:rsidRPr="009A163F">
        <w:rPr>
          <w:sz w:val="28"/>
          <w:szCs w:val="28"/>
        </w:rPr>
        <w:lastRenderedPageBreak/>
        <w:t>таких объектов бухгалтерского учета признается в условной оценке - один объект, один рубль.</w:t>
      </w:r>
    </w:p>
    <w:p w:rsidR="00E162F3" w:rsidRDefault="009A163F" w:rsidP="00E162F3">
      <w:pPr>
        <w:pStyle w:val="2"/>
        <w:numPr>
          <w:ilvl w:val="0"/>
          <w:numId w:val="0"/>
        </w:numPr>
        <w:spacing w:before="0" w:after="0"/>
        <w:ind w:left="482"/>
        <w:rPr>
          <w:sz w:val="28"/>
          <w:szCs w:val="28"/>
        </w:rPr>
      </w:pPr>
      <w:r>
        <w:rPr>
          <w:sz w:val="28"/>
          <w:szCs w:val="28"/>
        </w:rPr>
        <w:t xml:space="preserve"> </w:t>
      </w:r>
      <w:r w:rsidRPr="009A163F">
        <w:rPr>
          <w:sz w:val="28"/>
          <w:szCs w:val="28"/>
        </w:rPr>
        <w:t>Активы и (или) обязательс</w:t>
      </w:r>
      <w:r w:rsidR="00CA7683">
        <w:rPr>
          <w:sz w:val="28"/>
          <w:szCs w:val="28"/>
        </w:rPr>
        <w:t>тва, полученные учреждением от</w:t>
      </w:r>
      <w:r w:rsidR="00E162F3">
        <w:rPr>
          <w:sz w:val="28"/>
          <w:szCs w:val="28"/>
        </w:rPr>
        <w:t xml:space="preserve"> </w:t>
      </w:r>
      <w:r w:rsidRPr="009A163F">
        <w:rPr>
          <w:sz w:val="28"/>
          <w:szCs w:val="28"/>
        </w:rPr>
        <w:t xml:space="preserve">собственника </w:t>
      </w:r>
    </w:p>
    <w:p w:rsidR="009A163F" w:rsidRPr="009A163F" w:rsidRDefault="009A163F" w:rsidP="00E162F3">
      <w:pPr>
        <w:pStyle w:val="2"/>
        <w:numPr>
          <w:ilvl w:val="0"/>
          <w:numId w:val="0"/>
        </w:numPr>
        <w:spacing w:before="0" w:after="0"/>
        <w:rPr>
          <w:sz w:val="28"/>
          <w:szCs w:val="28"/>
        </w:rPr>
      </w:pPr>
      <w:r w:rsidRPr="009A163F">
        <w:rPr>
          <w:sz w:val="28"/>
          <w:szCs w:val="28"/>
        </w:rPr>
        <w:t>(учредителя), иной организации бюджетной сферы, в том числе в результате реорганизации учреждений, подлежат признанию в бухгалтерском учете в оценке, определенной передающей стороной (собственником (учредителем) - по стоимости, отраженной в документах, подтверждающих переход прав на активы, обязательства (в передаточных документах).</w:t>
      </w:r>
    </w:p>
    <w:p w:rsidR="00CA7683" w:rsidRDefault="009A163F" w:rsidP="00CA7683">
      <w:pPr>
        <w:pStyle w:val="2"/>
        <w:numPr>
          <w:ilvl w:val="0"/>
          <w:numId w:val="0"/>
        </w:numPr>
        <w:spacing w:before="0" w:after="0"/>
        <w:ind w:left="482"/>
        <w:rPr>
          <w:sz w:val="28"/>
          <w:szCs w:val="28"/>
        </w:rPr>
      </w:pPr>
      <w:r>
        <w:rPr>
          <w:sz w:val="28"/>
          <w:szCs w:val="28"/>
        </w:rPr>
        <w:t xml:space="preserve">  </w:t>
      </w:r>
      <w:r w:rsidRPr="009A163F">
        <w:rPr>
          <w:sz w:val="28"/>
          <w:szCs w:val="28"/>
        </w:rPr>
        <w:t>Активы, предназначенные для отч</w:t>
      </w:r>
      <w:r w:rsidR="00CA7683">
        <w:rPr>
          <w:sz w:val="28"/>
          <w:szCs w:val="28"/>
        </w:rPr>
        <w:t>уждения не в пользу организации</w:t>
      </w:r>
    </w:p>
    <w:p w:rsidR="009A163F" w:rsidRPr="00477E6A" w:rsidRDefault="009A163F" w:rsidP="00CA7683">
      <w:pPr>
        <w:pStyle w:val="2"/>
        <w:numPr>
          <w:ilvl w:val="0"/>
          <w:numId w:val="0"/>
        </w:numPr>
        <w:spacing w:before="0" w:after="0"/>
        <w:rPr>
          <w:sz w:val="28"/>
          <w:szCs w:val="28"/>
        </w:rPr>
      </w:pPr>
      <w:r w:rsidRPr="009A163F">
        <w:rPr>
          <w:sz w:val="28"/>
          <w:szCs w:val="28"/>
        </w:rPr>
        <w:t xml:space="preserve">бюджетной сферы, в том числе при условии принятия решения об отчуждении после признания в бухгалтерском учете активов по стоимости фактических вложений (стоимости, по которой указанные активы учитывались у предыдущего правообладателя, условной оценке), отражаются в бухгалтерском учете по справедливой стоимости. Результат переоценки таких активов до справедливой стоимости, определяемой методом рыночных цен, отражается в бухгалтерском учете и раскрывается в бухгалтерской (финансовой) отчетности </w:t>
      </w:r>
      <w:r w:rsidRPr="00477E6A">
        <w:rPr>
          <w:sz w:val="28"/>
          <w:szCs w:val="28"/>
        </w:rPr>
        <w:t>обособленно в составе финансового результата текущего периода.</w:t>
      </w:r>
    </w:p>
    <w:p w:rsidR="009A163F" w:rsidRDefault="009A163F" w:rsidP="009A163F">
      <w:pPr>
        <w:rPr>
          <w:i/>
          <w:sz w:val="28"/>
          <w:szCs w:val="28"/>
        </w:rPr>
      </w:pPr>
      <w:r w:rsidRPr="00477E6A">
        <w:rPr>
          <w:i/>
          <w:sz w:val="28"/>
          <w:szCs w:val="28"/>
        </w:rPr>
        <w:t>(Основание:</w:t>
      </w:r>
      <w:r w:rsidRPr="009A163F">
        <w:rPr>
          <w:i/>
          <w:sz w:val="28"/>
          <w:szCs w:val="28"/>
        </w:rPr>
        <w:t xml:space="preserve"> </w:t>
      </w:r>
      <w:proofErr w:type="spellStart"/>
      <w:r w:rsidR="007F40B8">
        <w:rPr>
          <w:i/>
          <w:sz w:val="28"/>
          <w:szCs w:val="28"/>
        </w:rPr>
        <w:t>п.п</w:t>
      </w:r>
      <w:proofErr w:type="spellEnd"/>
      <w:r w:rsidR="007F40B8">
        <w:rPr>
          <w:i/>
          <w:sz w:val="28"/>
          <w:szCs w:val="28"/>
        </w:rPr>
        <w:t xml:space="preserve">. 29-32 </w:t>
      </w:r>
      <w:r w:rsidR="00477E6A">
        <w:rPr>
          <w:i/>
          <w:sz w:val="28"/>
          <w:szCs w:val="28"/>
        </w:rPr>
        <w:t>СГС «Непроизведенные активы»)</w:t>
      </w:r>
      <w:r w:rsidR="003E128A">
        <w:rPr>
          <w:i/>
          <w:sz w:val="28"/>
          <w:szCs w:val="28"/>
        </w:rPr>
        <w:t>.</w:t>
      </w:r>
    </w:p>
    <w:p w:rsidR="00F202F2" w:rsidRPr="00FB0905" w:rsidRDefault="00C55F3E" w:rsidP="003E128A">
      <w:pPr>
        <w:pStyle w:val="2"/>
        <w:rPr>
          <w:sz w:val="28"/>
          <w:szCs w:val="28"/>
        </w:rPr>
      </w:pPr>
      <w:r w:rsidRPr="001518C6">
        <w:rPr>
          <w:sz w:val="28"/>
          <w:szCs w:val="28"/>
        </w:rPr>
        <w:t>Д</w:t>
      </w:r>
      <w:r w:rsidR="00124C11" w:rsidRPr="001518C6">
        <w:rPr>
          <w:sz w:val="28"/>
          <w:szCs w:val="28"/>
        </w:rPr>
        <w:t>ат</w:t>
      </w:r>
      <w:r w:rsidRPr="001518C6">
        <w:rPr>
          <w:sz w:val="28"/>
          <w:szCs w:val="28"/>
        </w:rPr>
        <w:t>а</w:t>
      </w:r>
      <w:r w:rsidR="00124C11" w:rsidRPr="001518C6">
        <w:rPr>
          <w:sz w:val="28"/>
          <w:szCs w:val="28"/>
        </w:rPr>
        <w:t xml:space="preserve"> перехода на формирование первичных документов, установленных Приказом Минфина России от 15.04.2021 N 61н (в редакции приказа 142н от 30.09.2021) на бумажном носителе </w:t>
      </w:r>
      <w:r w:rsidR="004F7D8D" w:rsidRPr="001518C6">
        <w:rPr>
          <w:sz w:val="28"/>
          <w:szCs w:val="28"/>
        </w:rPr>
        <w:t>-</w:t>
      </w:r>
      <w:r w:rsidR="00124C11" w:rsidRPr="001518C6">
        <w:rPr>
          <w:sz w:val="28"/>
          <w:szCs w:val="28"/>
        </w:rPr>
        <w:t xml:space="preserve"> </w:t>
      </w:r>
      <w:r w:rsidR="003E128A" w:rsidRPr="001518C6">
        <w:rPr>
          <w:sz w:val="28"/>
          <w:szCs w:val="28"/>
        </w:rPr>
        <w:t xml:space="preserve">установлена </w:t>
      </w:r>
      <w:r w:rsidR="00124C11" w:rsidRPr="001518C6">
        <w:rPr>
          <w:sz w:val="28"/>
          <w:szCs w:val="28"/>
        </w:rPr>
        <w:t xml:space="preserve">24 октября </w:t>
      </w:r>
      <w:r w:rsidR="00124C11" w:rsidRPr="00FB0905">
        <w:rPr>
          <w:sz w:val="28"/>
          <w:szCs w:val="28"/>
        </w:rPr>
        <w:t>2022г.</w:t>
      </w:r>
    </w:p>
    <w:p w:rsidR="006E35D5" w:rsidRPr="006E35D5" w:rsidRDefault="00FB0905" w:rsidP="006E35D5">
      <w:pPr>
        <w:spacing w:before="0" w:after="0"/>
        <w:ind w:firstLine="0"/>
        <w:rPr>
          <w:sz w:val="28"/>
          <w:szCs w:val="28"/>
        </w:rPr>
      </w:pPr>
      <w:r w:rsidRPr="00FB0905">
        <w:rPr>
          <w:sz w:val="28"/>
          <w:szCs w:val="28"/>
        </w:rPr>
        <w:tab/>
        <w:t>1.42.</w:t>
      </w:r>
      <w:r w:rsidR="006E35D5" w:rsidRPr="00FB0905">
        <w:rPr>
          <w:sz w:val="28"/>
          <w:szCs w:val="28"/>
        </w:rPr>
        <w:tab/>
        <w:t>Д</w:t>
      </w:r>
      <w:r w:rsidR="006E35D5" w:rsidRPr="00FB0905">
        <w:rPr>
          <w:bCs/>
          <w:sz w:val="28"/>
          <w:szCs w:val="28"/>
        </w:rPr>
        <w:t xml:space="preserve">ата перехода на формирование первичных электронных </w:t>
      </w:r>
      <w:r w:rsidR="006E35D5" w:rsidRPr="00FB0905">
        <w:rPr>
          <w:sz w:val="28"/>
          <w:szCs w:val="28"/>
        </w:rPr>
        <w:t>документов и регистров, утвержденных приказом МФ РФ № 61н в электронной форме будет определена по мере готовности используемых учреждением информационных систем (ресурсов), обеспечивающих переход на электронный документооборот, а также обеспечения механизма сохранения, передачи в архив и проверки архива электронных документов и сертификатов электронных подписей» (до этого момента электронные документы, указанные в Приложении 3.1 настоящей учетной политики, формируются в бумажном варианте и подписываются собственноручно).</w:t>
      </w:r>
    </w:p>
    <w:p w:rsidR="00721A1E" w:rsidRPr="00800C0B" w:rsidRDefault="00FA1DB4">
      <w:pPr>
        <w:pStyle w:val="1"/>
        <w:rPr>
          <w:sz w:val="28"/>
        </w:rPr>
      </w:pPr>
      <w:bookmarkStart w:id="24" w:name="_ref_15958"/>
      <w:bookmarkEnd w:id="23"/>
      <w:r w:rsidRPr="00800C0B">
        <w:rPr>
          <w:sz w:val="28"/>
        </w:rPr>
        <w:t>Основные средства</w:t>
      </w:r>
      <w:bookmarkEnd w:id="24"/>
    </w:p>
    <w:p w:rsidR="001518C6" w:rsidRDefault="00FA1DB4" w:rsidP="005F053A">
      <w:pPr>
        <w:pStyle w:val="2"/>
        <w:rPr>
          <w:sz w:val="28"/>
          <w:szCs w:val="28"/>
        </w:rPr>
      </w:pPr>
      <w:bookmarkStart w:id="25" w:name="_ref_314903"/>
      <w:r w:rsidRPr="001518C6">
        <w:rPr>
          <w:sz w:val="28"/>
          <w:szCs w:val="28"/>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74" w:history="1">
        <w:r w:rsidRPr="001518C6">
          <w:rPr>
            <w:rStyle w:val="afc"/>
            <w:color w:val="auto"/>
            <w:sz w:val="28"/>
            <w:szCs w:val="28"/>
            <w:u w:val="none"/>
          </w:rPr>
          <w:t>п. 35</w:t>
        </w:r>
      </w:hyperlink>
      <w:r w:rsidRPr="001518C6">
        <w:rPr>
          <w:sz w:val="28"/>
          <w:szCs w:val="28"/>
        </w:rPr>
        <w:t xml:space="preserve"> СГС "Основные средства"</w:t>
      </w:r>
      <w:bookmarkStart w:id="26" w:name="_ref_321664"/>
      <w:bookmarkEnd w:id="25"/>
      <w:r w:rsidR="001518C6">
        <w:rPr>
          <w:sz w:val="28"/>
          <w:szCs w:val="28"/>
        </w:rPr>
        <w:t>.</w:t>
      </w:r>
    </w:p>
    <w:p w:rsidR="00721A1E" w:rsidRPr="001518C6" w:rsidRDefault="00FA1DB4" w:rsidP="005F053A">
      <w:pPr>
        <w:pStyle w:val="2"/>
        <w:rPr>
          <w:sz w:val="28"/>
          <w:szCs w:val="28"/>
        </w:rPr>
      </w:pPr>
      <w:r w:rsidRPr="001518C6">
        <w:rPr>
          <w:sz w:val="28"/>
          <w:szCs w:val="28"/>
        </w:rPr>
        <w:lastRenderedPageBreak/>
        <w:t>Амортизация по всем основным средствам начисляется линейным методом</w:t>
      </w:r>
      <w:bookmarkEnd w:id="26"/>
      <w:r w:rsidR="00644627" w:rsidRPr="001518C6">
        <w:rPr>
          <w:sz w:val="28"/>
          <w:szCs w:val="28"/>
        </w:rPr>
        <w:t>, первого числа месяца, следующего за месяцем принятия объекта основных средств к бухгалтерскому учету, ежемесячно, до полного погашения стоимости этого объекта.</w:t>
      </w:r>
    </w:p>
    <w:p w:rsidR="00721A1E" w:rsidRPr="00800C0B" w:rsidRDefault="00FA1DB4">
      <w:pPr>
        <w:rPr>
          <w:sz w:val="28"/>
          <w:szCs w:val="28"/>
        </w:rPr>
      </w:pPr>
      <w:r w:rsidRPr="001518C6">
        <w:rPr>
          <w:i/>
          <w:sz w:val="28"/>
          <w:szCs w:val="28"/>
        </w:rPr>
        <w:t xml:space="preserve">(Основание: </w:t>
      </w:r>
      <w:hyperlink r:id="rId75" w:history="1">
        <w:r w:rsidRPr="001518C6">
          <w:rPr>
            <w:rStyle w:val="afc"/>
            <w:i/>
            <w:color w:val="auto"/>
            <w:sz w:val="28"/>
            <w:szCs w:val="28"/>
            <w:u w:val="none"/>
          </w:rPr>
          <w:t xml:space="preserve">п. п. </w:t>
        </w:r>
        <w:r w:rsidR="00644627" w:rsidRPr="001518C6">
          <w:rPr>
            <w:rStyle w:val="afc"/>
            <w:i/>
            <w:color w:val="auto"/>
            <w:sz w:val="28"/>
            <w:szCs w:val="28"/>
            <w:u w:val="none"/>
          </w:rPr>
          <w:t xml:space="preserve">33 34, </w:t>
        </w:r>
        <w:r w:rsidRPr="001518C6">
          <w:rPr>
            <w:rStyle w:val="afc"/>
            <w:i/>
            <w:color w:val="auto"/>
            <w:sz w:val="28"/>
            <w:szCs w:val="28"/>
            <w:u w:val="none"/>
          </w:rPr>
          <w:t>36</w:t>
        </w:r>
      </w:hyperlink>
      <w:r w:rsidRPr="001478A8">
        <w:rPr>
          <w:i/>
          <w:sz w:val="28"/>
          <w:szCs w:val="28"/>
        </w:rPr>
        <w:t>,</w:t>
      </w:r>
      <w:r w:rsidRPr="001478A8">
        <w:rPr>
          <w:sz w:val="28"/>
          <w:szCs w:val="28"/>
        </w:rPr>
        <w:t xml:space="preserve"> </w:t>
      </w:r>
      <w:hyperlink r:id="rId76" w:history="1">
        <w:r w:rsidRPr="001478A8">
          <w:rPr>
            <w:rStyle w:val="afc"/>
            <w:i/>
            <w:color w:val="auto"/>
            <w:sz w:val="28"/>
            <w:szCs w:val="28"/>
            <w:u w:val="none"/>
          </w:rPr>
          <w:t>37</w:t>
        </w:r>
      </w:hyperlink>
      <w:r w:rsidRPr="001478A8">
        <w:rPr>
          <w:i/>
          <w:sz w:val="28"/>
          <w:szCs w:val="28"/>
        </w:rPr>
        <w:t xml:space="preserve"> СГ</w:t>
      </w:r>
      <w:r w:rsidRPr="00800C0B">
        <w:rPr>
          <w:i/>
          <w:sz w:val="28"/>
          <w:szCs w:val="28"/>
        </w:rPr>
        <w:t>С "Основные средства")</w:t>
      </w:r>
    </w:p>
    <w:p w:rsidR="00721A1E" w:rsidRPr="00800C0B" w:rsidRDefault="00FA1DB4">
      <w:pPr>
        <w:pStyle w:val="2"/>
        <w:rPr>
          <w:sz w:val="28"/>
          <w:szCs w:val="28"/>
        </w:rPr>
      </w:pPr>
      <w:bookmarkStart w:id="27" w:name="_ref_321667"/>
      <w:r w:rsidRPr="00800C0B">
        <w:rPr>
          <w:sz w:val="28"/>
          <w:szCs w:val="28"/>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27"/>
    </w:p>
    <w:p w:rsidR="00721A1E" w:rsidRPr="00800C0B" w:rsidRDefault="00FA1DB4">
      <w:pPr>
        <w:rPr>
          <w:sz w:val="28"/>
          <w:szCs w:val="28"/>
        </w:rPr>
      </w:pPr>
      <w:r w:rsidRPr="00800C0B">
        <w:rPr>
          <w:sz w:val="28"/>
          <w:szCs w:val="28"/>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w:t>
      </w:r>
      <w:r w:rsidRPr="001478A8">
        <w:rPr>
          <w:sz w:val="28"/>
          <w:szCs w:val="28"/>
        </w:rPr>
        <w:t xml:space="preserve">в </w:t>
      </w:r>
      <w:hyperlink r:id="rId77" w:history="1">
        <w:r w:rsidRPr="001478A8">
          <w:rPr>
            <w:rStyle w:val="afc"/>
            <w:color w:val="auto"/>
            <w:sz w:val="28"/>
            <w:szCs w:val="28"/>
            <w:u w:val="none"/>
          </w:rPr>
          <w:t>Постановлении</w:t>
        </w:r>
      </w:hyperlink>
      <w:r w:rsidRPr="001478A8">
        <w:rPr>
          <w:sz w:val="28"/>
          <w:szCs w:val="28"/>
        </w:rPr>
        <w:t xml:space="preserve"> Правительства</w:t>
      </w:r>
      <w:r w:rsidRPr="00800C0B">
        <w:rPr>
          <w:sz w:val="28"/>
          <w:szCs w:val="28"/>
        </w:rPr>
        <w:t xml:space="preserve"> РФ от 01.01.2002 № 1.</w:t>
      </w:r>
    </w:p>
    <w:p w:rsidR="00721A1E" w:rsidRPr="00581638" w:rsidRDefault="00FA1DB4">
      <w:pPr>
        <w:rPr>
          <w:sz w:val="28"/>
          <w:szCs w:val="28"/>
        </w:rPr>
      </w:pPr>
      <w:r w:rsidRPr="00581638">
        <w:rPr>
          <w:sz w:val="28"/>
          <w:szCs w:val="28"/>
        </w:rPr>
        <w:t xml:space="preserve">Для целей настоящего пункта стоимость структурной части объекта основных средств считается значительной, если она составляет не менее </w:t>
      </w:r>
      <w:r w:rsidR="00057792" w:rsidRPr="00741EE7">
        <w:rPr>
          <w:sz w:val="28"/>
          <w:szCs w:val="28"/>
        </w:rPr>
        <w:t>90%</w:t>
      </w:r>
      <w:r w:rsidRPr="00581638">
        <w:rPr>
          <w:sz w:val="28"/>
          <w:szCs w:val="28"/>
        </w:rPr>
        <w:t xml:space="preserve"> его общей стоимости.</w:t>
      </w:r>
    </w:p>
    <w:p w:rsidR="00721A1E" w:rsidRPr="00164732" w:rsidRDefault="00FA1DB4">
      <w:pPr>
        <w:rPr>
          <w:sz w:val="28"/>
          <w:szCs w:val="28"/>
        </w:rPr>
      </w:pPr>
      <w:r w:rsidRPr="00164732">
        <w:rPr>
          <w:i/>
          <w:sz w:val="28"/>
          <w:szCs w:val="28"/>
        </w:rPr>
        <w:t xml:space="preserve">(Основание: </w:t>
      </w:r>
      <w:hyperlink r:id="rId78" w:history="1">
        <w:r w:rsidRPr="00057792">
          <w:rPr>
            <w:rStyle w:val="afc"/>
            <w:i/>
            <w:color w:val="auto"/>
            <w:sz w:val="28"/>
            <w:szCs w:val="28"/>
            <w:u w:val="none"/>
          </w:rPr>
          <w:t>п. 10</w:t>
        </w:r>
      </w:hyperlink>
      <w:r w:rsidRPr="00057792">
        <w:rPr>
          <w:i/>
          <w:sz w:val="28"/>
          <w:szCs w:val="28"/>
        </w:rPr>
        <w:t xml:space="preserve"> </w:t>
      </w:r>
      <w:r w:rsidRPr="00164732">
        <w:rPr>
          <w:i/>
          <w:sz w:val="28"/>
          <w:szCs w:val="28"/>
        </w:rPr>
        <w:t>СГС "Основные средства")</w:t>
      </w:r>
    </w:p>
    <w:p w:rsidR="00721A1E" w:rsidRPr="00164732" w:rsidRDefault="00FA1DB4">
      <w:pPr>
        <w:pStyle w:val="2"/>
        <w:rPr>
          <w:sz w:val="28"/>
          <w:szCs w:val="28"/>
        </w:rPr>
      </w:pPr>
      <w:bookmarkStart w:id="28" w:name="_ref_321668"/>
      <w:r w:rsidRPr="00164732">
        <w:rPr>
          <w:sz w:val="28"/>
          <w:szCs w:val="28"/>
        </w:rPr>
        <w:t>Отдельными инвентарными объектами являются:</w:t>
      </w:r>
      <w:bookmarkEnd w:id="28"/>
    </w:p>
    <w:p w:rsidR="00721A1E" w:rsidRPr="00164732" w:rsidRDefault="00311AA3">
      <w:pPr>
        <w:pStyle w:val="ab"/>
        <w:numPr>
          <w:ilvl w:val="0"/>
          <w:numId w:val="4"/>
        </w:numPr>
        <w:spacing w:after="0"/>
        <w:ind w:left="482"/>
        <w:jc w:val="both"/>
        <w:rPr>
          <w:sz w:val="28"/>
          <w:szCs w:val="28"/>
        </w:rPr>
      </w:pPr>
      <w:r w:rsidRPr="00164732">
        <w:rPr>
          <w:sz w:val="28"/>
          <w:szCs w:val="28"/>
        </w:rPr>
        <w:t>система видеонаблюдения</w:t>
      </w:r>
      <w:r w:rsidR="00FA1DB4" w:rsidRPr="00164732">
        <w:rPr>
          <w:sz w:val="28"/>
          <w:szCs w:val="28"/>
        </w:rPr>
        <w:t>;</w:t>
      </w:r>
    </w:p>
    <w:p w:rsidR="00721A1E" w:rsidRPr="00741EE7" w:rsidRDefault="00FA1DB4">
      <w:pPr>
        <w:pStyle w:val="ab"/>
        <w:numPr>
          <w:ilvl w:val="0"/>
          <w:numId w:val="4"/>
        </w:numPr>
        <w:spacing w:after="0"/>
        <w:ind w:left="482"/>
        <w:jc w:val="both"/>
        <w:rPr>
          <w:sz w:val="28"/>
          <w:szCs w:val="28"/>
        </w:rPr>
      </w:pPr>
      <w:r w:rsidRPr="00741EE7">
        <w:rPr>
          <w:sz w:val="28"/>
          <w:szCs w:val="28"/>
        </w:rPr>
        <w:t>принтеры</w:t>
      </w:r>
      <w:r w:rsidR="001D77C5" w:rsidRPr="00741EE7">
        <w:rPr>
          <w:sz w:val="28"/>
          <w:szCs w:val="28"/>
        </w:rPr>
        <w:t>, МФУ</w:t>
      </w:r>
      <w:r w:rsidRPr="00741EE7">
        <w:rPr>
          <w:sz w:val="28"/>
          <w:szCs w:val="28"/>
        </w:rPr>
        <w:t>;</w:t>
      </w:r>
    </w:p>
    <w:p w:rsidR="00721A1E" w:rsidRPr="00164732" w:rsidRDefault="00FA1DB4">
      <w:pPr>
        <w:pStyle w:val="ab"/>
        <w:numPr>
          <w:ilvl w:val="0"/>
          <w:numId w:val="4"/>
        </w:numPr>
        <w:spacing w:after="0"/>
        <w:ind w:left="482"/>
        <w:jc w:val="both"/>
        <w:rPr>
          <w:sz w:val="28"/>
          <w:szCs w:val="28"/>
        </w:rPr>
      </w:pPr>
      <w:r w:rsidRPr="00164732">
        <w:rPr>
          <w:sz w:val="28"/>
          <w:szCs w:val="28"/>
        </w:rPr>
        <w:t>сканеры;</w:t>
      </w:r>
    </w:p>
    <w:p w:rsidR="00164732" w:rsidRPr="00581638" w:rsidRDefault="00164732">
      <w:pPr>
        <w:pStyle w:val="ab"/>
        <w:numPr>
          <w:ilvl w:val="0"/>
          <w:numId w:val="4"/>
        </w:numPr>
        <w:spacing w:after="0"/>
        <w:ind w:left="482"/>
        <w:jc w:val="both"/>
        <w:rPr>
          <w:sz w:val="28"/>
          <w:szCs w:val="28"/>
        </w:rPr>
      </w:pPr>
      <w:r w:rsidRPr="00581638">
        <w:rPr>
          <w:sz w:val="28"/>
          <w:szCs w:val="28"/>
        </w:rPr>
        <w:t>источники бесперебойного питания;</w:t>
      </w:r>
    </w:p>
    <w:p w:rsidR="00721A1E" w:rsidRDefault="00C70529">
      <w:pPr>
        <w:pStyle w:val="ab"/>
        <w:numPr>
          <w:ilvl w:val="0"/>
          <w:numId w:val="4"/>
        </w:numPr>
        <w:spacing w:after="0"/>
        <w:ind w:left="482"/>
        <w:jc w:val="both"/>
        <w:rPr>
          <w:sz w:val="28"/>
          <w:szCs w:val="28"/>
        </w:rPr>
      </w:pPr>
      <w:r w:rsidRPr="00800C0B">
        <w:rPr>
          <w:sz w:val="28"/>
          <w:szCs w:val="28"/>
        </w:rPr>
        <w:t>система</w:t>
      </w:r>
      <w:r w:rsidR="00FA1DB4" w:rsidRPr="00800C0B">
        <w:rPr>
          <w:sz w:val="28"/>
          <w:szCs w:val="28"/>
        </w:rPr>
        <w:t xml:space="preserve"> пожарной сигнализации</w:t>
      </w:r>
      <w:r w:rsidR="003371EB">
        <w:rPr>
          <w:sz w:val="28"/>
          <w:szCs w:val="28"/>
        </w:rPr>
        <w:t>;</w:t>
      </w:r>
    </w:p>
    <w:p w:rsidR="003371EB" w:rsidRPr="00741EE7" w:rsidRDefault="003371EB">
      <w:pPr>
        <w:pStyle w:val="ab"/>
        <w:numPr>
          <w:ilvl w:val="0"/>
          <w:numId w:val="4"/>
        </w:numPr>
        <w:spacing w:after="0"/>
        <w:ind w:left="482"/>
        <w:jc w:val="both"/>
        <w:rPr>
          <w:sz w:val="28"/>
          <w:szCs w:val="28"/>
        </w:rPr>
      </w:pPr>
      <w:r w:rsidRPr="00741EE7">
        <w:rPr>
          <w:sz w:val="28"/>
          <w:szCs w:val="28"/>
        </w:rPr>
        <w:t>система аварийного освещения;</w:t>
      </w:r>
    </w:p>
    <w:p w:rsidR="0037221B" w:rsidRPr="00741EE7" w:rsidRDefault="0037221B">
      <w:pPr>
        <w:pStyle w:val="ab"/>
        <w:numPr>
          <w:ilvl w:val="0"/>
          <w:numId w:val="4"/>
        </w:numPr>
        <w:spacing w:after="0"/>
        <w:ind w:left="482"/>
        <w:jc w:val="both"/>
        <w:rPr>
          <w:sz w:val="28"/>
          <w:szCs w:val="28"/>
        </w:rPr>
      </w:pPr>
      <w:r w:rsidRPr="00741EE7">
        <w:rPr>
          <w:sz w:val="28"/>
          <w:szCs w:val="28"/>
        </w:rPr>
        <w:t>система вентиляции;</w:t>
      </w:r>
    </w:p>
    <w:p w:rsidR="0037221B" w:rsidRPr="00741EE7" w:rsidRDefault="0037221B">
      <w:pPr>
        <w:pStyle w:val="ab"/>
        <w:numPr>
          <w:ilvl w:val="0"/>
          <w:numId w:val="4"/>
        </w:numPr>
        <w:spacing w:after="0"/>
        <w:ind w:left="482"/>
        <w:jc w:val="both"/>
        <w:rPr>
          <w:sz w:val="28"/>
          <w:szCs w:val="28"/>
        </w:rPr>
      </w:pPr>
      <w:r w:rsidRPr="00741EE7">
        <w:rPr>
          <w:sz w:val="28"/>
          <w:szCs w:val="28"/>
        </w:rPr>
        <w:t>тревожная сигнализация;</w:t>
      </w:r>
    </w:p>
    <w:p w:rsidR="0037221B" w:rsidRPr="00741EE7" w:rsidRDefault="0037221B">
      <w:pPr>
        <w:pStyle w:val="ab"/>
        <w:numPr>
          <w:ilvl w:val="0"/>
          <w:numId w:val="4"/>
        </w:numPr>
        <w:spacing w:after="0"/>
        <w:ind w:left="482"/>
        <w:jc w:val="both"/>
        <w:rPr>
          <w:sz w:val="28"/>
          <w:szCs w:val="28"/>
        </w:rPr>
      </w:pPr>
      <w:r w:rsidRPr="00741EE7">
        <w:rPr>
          <w:sz w:val="28"/>
          <w:szCs w:val="28"/>
        </w:rPr>
        <w:t>рамка управления с узлом учета тепловой энергии.</w:t>
      </w:r>
    </w:p>
    <w:p w:rsidR="00721A1E" w:rsidRPr="00D63DD8" w:rsidRDefault="00FA1DB4">
      <w:pPr>
        <w:rPr>
          <w:sz w:val="28"/>
          <w:szCs w:val="28"/>
        </w:rPr>
      </w:pPr>
      <w:r w:rsidRPr="00800C0B">
        <w:rPr>
          <w:i/>
          <w:sz w:val="28"/>
          <w:szCs w:val="28"/>
        </w:rPr>
        <w:t xml:space="preserve">(Основание: </w:t>
      </w:r>
      <w:hyperlink r:id="rId79" w:history="1">
        <w:r w:rsidRPr="00D63DD8">
          <w:rPr>
            <w:rStyle w:val="afc"/>
            <w:i/>
            <w:color w:val="auto"/>
            <w:sz w:val="28"/>
            <w:szCs w:val="28"/>
            <w:u w:val="none"/>
          </w:rPr>
          <w:t>п. 10</w:t>
        </w:r>
      </w:hyperlink>
      <w:r w:rsidRPr="00D63DD8">
        <w:rPr>
          <w:i/>
          <w:sz w:val="28"/>
          <w:szCs w:val="28"/>
        </w:rPr>
        <w:t xml:space="preserve"> СГС "Основные средства", </w:t>
      </w:r>
      <w:hyperlink r:id="rId80" w:history="1">
        <w:r w:rsidRPr="00D63DD8">
          <w:rPr>
            <w:rStyle w:val="afc"/>
            <w:i/>
            <w:color w:val="auto"/>
            <w:sz w:val="28"/>
            <w:szCs w:val="28"/>
            <w:u w:val="none"/>
          </w:rPr>
          <w:t>п. 9</w:t>
        </w:r>
      </w:hyperlink>
      <w:r w:rsidR="00741EE7">
        <w:rPr>
          <w:i/>
          <w:sz w:val="28"/>
          <w:szCs w:val="28"/>
        </w:rPr>
        <w:t xml:space="preserve"> СГС "Учетная политика"</w:t>
      </w:r>
      <w:r w:rsidRPr="00D63DD8">
        <w:rPr>
          <w:i/>
          <w:sz w:val="28"/>
          <w:szCs w:val="28"/>
        </w:rPr>
        <w:t>)</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bookmarkStart w:id="29" w:name="_ref_321670"/>
      <w:r w:rsidRPr="00800C0B">
        <w:rPr>
          <w:sz w:val="28"/>
          <w:szCs w:val="28"/>
        </w:rPr>
        <w:t>2.5.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3329E1" w:rsidRPr="00800C0B" w:rsidRDefault="003329E1" w:rsidP="003329E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8"/>
          <w:szCs w:val="28"/>
        </w:rPr>
      </w:pPr>
      <w:r w:rsidRPr="00800C0B">
        <w:rPr>
          <w:sz w:val="28"/>
          <w:szCs w:val="28"/>
        </w:rPr>
        <w:t>- компьютерное и периферийное оборудование: системные блоки, мониторы, компьютерные мыши, клавиатуры, колонки, акустические системы, микрофоны, веб-камеры, устройства захвата видео, внешние ТВ-тюнеры, внешние накопители на жестких дисках.</w:t>
      </w:r>
    </w:p>
    <w:p w:rsidR="003329E1" w:rsidRPr="00800C0B" w:rsidRDefault="00910FA8" w:rsidP="00910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741EE7">
        <w:rPr>
          <w:sz w:val="28"/>
          <w:szCs w:val="28"/>
        </w:rPr>
        <w:lastRenderedPageBreak/>
        <w:t xml:space="preserve">Не считается существенной стоимость до </w:t>
      </w:r>
      <w:r w:rsidR="004325B8" w:rsidRPr="00741EE7">
        <w:rPr>
          <w:sz w:val="28"/>
          <w:szCs w:val="28"/>
        </w:rPr>
        <w:t>20</w:t>
      </w:r>
      <w:r w:rsidRPr="00741EE7">
        <w:rPr>
          <w:sz w:val="28"/>
          <w:szCs w:val="28"/>
        </w:rPr>
        <w:t>0 000 руб. за один имущественный объект. Необходимость объединения и конкретный</w:t>
      </w:r>
      <w:r w:rsidRPr="00910FA8">
        <w:rPr>
          <w:sz w:val="28"/>
          <w:szCs w:val="28"/>
        </w:rPr>
        <w:t xml:space="preserve"> перечень объединяемых объектов определяет комиссия учреждения по поступлению и выбытию активов</w:t>
      </w:r>
      <w:r w:rsidR="003329E1" w:rsidRPr="00800C0B">
        <w:rPr>
          <w:sz w:val="28"/>
          <w:szCs w:val="28"/>
        </w:rPr>
        <w:t>.</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800C0B">
        <w:rPr>
          <w:i/>
          <w:sz w:val="28"/>
          <w:szCs w:val="28"/>
        </w:rPr>
        <w:t>(Основание: пункт 10 СГС «Основные средства»).</w:t>
      </w:r>
    </w:p>
    <w:p w:rsidR="007704E3" w:rsidRPr="00D630C3" w:rsidRDefault="00D8082E" w:rsidP="00ED2383">
      <w:pPr>
        <w:pStyle w:val="2"/>
        <w:numPr>
          <w:ilvl w:val="1"/>
          <w:numId w:val="16"/>
        </w:numPr>
        <w:rPr>
          <w:b/>
          <w:sz w:val="28"/>
          <w:szCs w:val="28"/>
        </w:rPr>
      </w:pPr>
      <w:r w:rsidRPr="00D630C3">
        <w:rPr>
          <w:sz w:val="28"/>
          <w:szCs w:val="28"/>
        </w:rPr>
        <w:t>В составе основных средств учитываются штампы, печати</w:t>
      </w:r>
      <w:r w:rsidR="007704E3" w:rsidRPr="00D630C3">
        <w:rPr>
          <w:sz w:val="28"/>
          <w:szCs w:val="28"/>
        </w:rPr>
        <w:t xml:space="preserve"> и инвентарь. Перечень объектов, которые относятся к группе «Производственный и хозяйственный инвентарь», приведен в п.1 Приложения № 1</w:t>
      </w:r>
      <w:r w:rsidR="00A12341">
        <w:rPr>
          <w:sz w:val="28"/>
          <w:szCs w:val="28"/>
        </w:rPr>
        <w:t>5</w:t>
      </w:r>
      <w:r w:rsidR="007704E3" w:rsidRPr="00D630C3">
        <w:rPr>
          <w:sz w:val="28"/>
          <w:szCs w:val="28"/>
        </w:rPr>
        <w:t>.</w:t>
      </w:r>
      <w:r w:rsidR="007704E3" w:rsidRPr="00D630C3">
        <w:rPr>
          <w:b/>
          <w:sz w:val="28"/>
          <w:szCs w:val="28"/>
        </w:rPr>
        <w:t xml:space="preserve"> </w:t>
      </w:r>
    </w:p>
    <w:p w:rsidR="00D8082E" w:rsidRPr="002866F1" w:rsidRDefault="00D8082E" w:rsidP="002866F1">
      <w:pPr>
        <w:pStyle w:val="2"/>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
        <w:rPr>
          <w:i/>
          <w:sz w:val="28"/>
          <w:szCs w:val="28"/>
        </w:rPr>
      </w:pPr>
      <w:r w:rsidRPr="002866F1">
        <w:rPr>
          <w:sz w:val="28"/>
          <w:szCs w:val="28"/>
        </w:rPr>
        <w:t xml:space="preserve"> </w:t>
      </w:r>
      <w:r w:rsidRPr="002866F1">
        <w:rPr>
          <w:i/>
          <w:sz w:val="28"/>
          <w:szCs w:val="28"/>
        </w:rPr>
        <w:t>(основание: пункт 7 СГС «Основные средства»).</w:t>
      </w:r>
    </w:p>
    <w:bookmarkEnd w:id="29"/>
    <w:p w:rsidR="00721A1E" w:rsidRPr="007800EF" w:rsidRDefault="007800EF" w:rsidP="00194E11">
      <w:pPr>
        <w:pStyle w:val="2"/>
        <w:rPr>
          <w:sz w:val="28"/>
          <w:szCs w:val="28"/>
        </w:rPr>
      </w:pPr>
      <w:r w:rsidRPr="007800EF">
        <w:rPr>
          <w:sz w:val="28"/>
          <w:szCs w:val="28"/>
        </w:rPr>
        <w:t xml:space="preserve">Каждому инвентарному объекту основных средств присваивается инвентарный номер, состоящий из 15 знаков, первые 4 знака - год возникновения (присвоения номера) и остальные </w:t>
      </w:r>
      <w:r w:rsidR="00726E7A">
        <w:rPr>
          <w:sz w:val="28"/>
          <w:szCs w:val="28"/>
        </w:rPr>
        <w:t>11</w:t>
      </w:r>
      <w:r w:rsidRPr="007800EF">
        <w:rPr>
          <w:sz w:val="28"/>
          <w:szCs w:val="28"/>
        </w:rPr>
        <w:t xml:space="preserve"> знаков – порядковый номер, присваиваемый бухгалтерской программой (20ХХ</w:t>
      </w:r>
      <w:r w:rsidR="00E7445E">
        <w:rPr>
          <w:sz w:val="28"/>
          <w:szCs w:val="28"/>
        </w:rPr>
        <w:t>ХХХ</w:t>
      </w:r>
      <w:r w:rsidRPr="007800EF">
        <w:rPr>
          <w:sz w:val="28"/>
          <w:szCs w:val="28"/>
        </w:rPr>
        <w:t>Х</w:t>
      </w:r>
      <w:r w:rsidR="00E7445E">
        <w:rPr>
          <w:sz w:val="28"/>
          <w:szCs w:val="28"/>
        </w:rPr>
        <w:t>ХХХХХХХ</w:t>
      </w:r>
      <w:r>
        <w:rPr>
          <w:sz w:val="28"/>
          <w:szCs w:val="28"/>
        </w:rPr>
        <w:t>)</w:t>
      </w:r>
      <w:r w:rsidR="00FF4628" w:rsidRPr="007800EF">
        <w:rPr>
          <w:sz w:val="28"/>
          <w:szCs w:val="28"/>
        </w:rPr>
        <w:t>.</w:t>
      </w:r>
    </w:p>
    <w:p w:rsidR="00721A1E" w:rsidRPr="00800C0B" w:rsidRDefault="00FA1DB4" w:rsidP="006B339A">
      <w:pPr>
        <w:pStyle w:val="2"/>
        <w:numPr>
          <w:ilvl w:val="0"/>
          <w:numId w:val="0"/>
        </w:numPr>
        <w:ind w:left="482"/>
        <w:rPr>
          <w:sz w:val="28"/>
          <w:szCs w:val="28"/>
        </w:rPr>
      </w:pPr>
      <w:bookmarkStart w:id="30" w:name="_ref_321671"/>
      <w:r w:rsidRPr="00800C0B">
        <w:rPr>
          <w:sz w:val="28"/>
          <w:szCs w:val="28"/>
        </w:rPr>
        <w:t>Инвентарный номер наносится:</w:t>
      </w:r>
      <w:bookmarkEnd w:id="30"/>
    </w:p>
    <w:p w:rsidR="00721A1E" w:rsidRPr="00800C0B" w:rsidRDefault="00FA1DB4">
      <w:pPr>
        <w:rPr>
          <w:sz w:val="28"/>
          <w:szCs w:val="28"/>
        </w:rPr>
      </w:pPr>
      <w:r w:rsidRPr="00800C0B">
        <w:rPr>
          <w:sz w:val="28"/>
          <w:szCs w:val="28"/>
        </w:rPr>
        <w:t>- на объекты недвижимого имущества - несмываемой краской;</w:t>
      </w:r>
    </w:p>
    <w:p w:rsidR="00721A1E" w:rsidRPr="00800C0B" w:rsidRDefault="00FA1DB4">
      <w:pPr>
        <w:rPr>
          <w:sz w:val="28"/>
          <w:szCs w:val="28"/>
        </w:rPr>
      </w:pPr>
      <w:r w:rsidRPr="00800C0B">
        <w:rPr>
          <w:sz w:val="28"/>
          <w:szCs w:val="28"/>
        </w:rPr>
        <w:t xml:space="preserve">- на объекты движимого имущества - </w:t>
      </w:r>
      <w:r w:rsidR="00C411A5" w:rsidRPr="00155976">
        <w:rPr>
          <w:sz w:val="28"/>
          <w:szCs w:val="28"/>
        </w:rPr>
        <w:t xml:space="preserve">несмываемой краской или </w:t>
      </w:r>
      <w:r w:rsidRPr="00155976">
        <w:rPr>
          <w:sz w:val="28"/>
          <w:szCs w:val="28"/>
        </w:rPr>
        <w:t>на бумажной наклейке.</w:t>
      </w:r>
    </w:p>
    <w:p w:rsidR="00721A1E" w:rsidRPr="00A724AE" w:rsidRDefault="00FA1DB4">
      <w:pPr>
        <w:rPr>
          <w:sz w:val="28"/>
          <w:szCs w:val="28"/>
        </w:rPr>
      </w:pPr>
      <w:r w:rsidRPr="00800C0B">
        <w:rPr>
          <w:i/>
          <w:sz w:val="28"/>
          <w:szCs w:val="28"/>
        </w:rPr>
        <w:t>(Основание</w:t>
      </w:r>
      <w:r w:rsidRPr="00A724AE">
        <w:rPr>
          <w:i/>
          <w:sz w:val="28"/>
          <w:szCs w:val="28"/>
        </w:rPr>
        <w:t xml:space="preserve">: </w:t>
      </w:r>
      <w:hyperlink r:id="rId81" w:history="1">
        <w:r w:rsidR="006B339A" w:rsidRPr="00A724AE">
          <w:rPr>
            <w:rStyle w:val="afc"/>
            <w:i/>
            <w:color w:val="auto"/>
            <w:sz w:val="28"/>
            <w:szCs w:val="28"/>
            <w:u w:val="none"/>
          </w:rPr>
          <w:t>п. 9</w:t>
        </w:r>
      </w:hyperlink>
      <w:r w:rsidR="006B339A" w:rsidRPr="00A724AE">
        <w:rPr>
          <w:i/>
          <w:sz w:val="28"/>
          <w:szCs w:val="28"/>
        </w:rPr>
        <w:t xml:space="preserve"> СГС "Основные средства"</w:t>
      </w:r>
      <w:r w:rsidR="00543CE4" w:rsidRPr="00A724AE">
        <w:rPr>
          <w:i/>
          <w:sz w:val="28"/>
          <w:szCs w:val="28"/>
        </w:rPr>
        <w:t xml:space="preserve">, п. 5 </w:t>
      </w:r>
      <w:r w:rsidR="00B42A34" w:rsidRPr="00A724AE">
        <w:rPr>
          <w:i/>
          <w:sz w:val="28"/>
          <w:szCs w:val="28"/>
        </w:rPr>
        <w:t xml:space="preserve">Порядка применения единого плана </w:t>
      </w:r>
      <w:proofErr w:type="gramStart"/>
      <w:r w:rsidR="00B42A34" w:rsidRPr="00A724AE">
        <w:rPr>
          <w:i/>
          <w:sz w:val="28"/>
          <w:szCs w:val="28"/>
        </w:rPr>
        <w:t>счетов</w:t>
      </w:r>
      <w:r w:rsidR="00543CE4" w:rsidRPr="00A724AE">
        <w:rPr>
          <w:i/>
          <w:sz w:val="28"/>
          <w:szCs w:val="28"/>
        </w:rPr>
        <w:t xml:space="preserve"> </w:t>
      </w:r>
      <w:r w:rsidRPr="00A724AE">
        <w:rPr>
          <w:i/>
          <w:sz w:val="28"/>
          <w:szCs w:val="28"/>
        </w:rPr>
        <w:t>)</w:t>
      </w:r>
      <w:proofErr w:type="gramEnd"/>
    </w:p>
    <w:p w:rsidR="00721A1E" w:rsidRPr="00A724AE" w:rsidRDefault="00FA1DB4">
      <w:pPr>
        <w:pStyle w:val="2"/>
        <w:rPr>
          <w:sz w:val="28"/>
          <w:szCs w:val="28"/>
        </w:rPr>
      </w:pPr>
      <w:bookmarkStart w:id="31" w:name="_ref_321672"/>
      <w:r w:rsidRPr="00A724AE">
        <w:rPr>
          <w:sz w:val="28"/>
          <w:szCs w:val="28"/>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1"/>
    </w:p>
    <w:p w:rsidR="00721A1E" w:rsidRPr="00800C0B" w:rsidRDefault="00FA1DB4">
      <w:pPr>
        <w:rPr>
          <w:sz w:val="28"/>
          <w:szCs w:val="28"/>
        </w:rPr>
      </w:pPr>
      <w:r w:rsidRPr="00A724AE">
        <w:rPr>
          <w:i/>
          <w:sz w:val="28"/>
          <w:szCs w:val="28"/>
        </w:rPr>
        <w:t xml:space="preserve">(Основание: </w:t>
      </w:r>
      <w:hyperlink r:id="rId82" w:history="1">
        <w:r w:rsidR="006B339A" w:rsidRPr="00A724AE">
          <w:rPr>
            <w:rStyle w:val="afc"/>
            <w:i/>
            <w:color w:val="auto"/>
            <w:sz w:val="28"/>
            <w:szCs w:val="28"/>
            <w:u w:val="none"/>
          </w:rPr>
          <w:t>п. 9</w:t>
        </w:r>
      </w:hyperlink>
      <w:r w:rsidR="006B339A" w:rsidRPr="00A724AE">
        <w:rPr>
          <w:rStyle w:val="afc"/>
          <w:i/>
          <w:color w:val="auto"/>
          <w:sz w:val="28"/>
          <w:szCs w:val="28"/>
          <w:u w:val="none"/>
        </w:rPr>
        <w:t>, 11</w:t>
      </w:r>
      <w:r w:rsidR="006B339A" w:rsidRPr="00A724AE">
        <w:rPr>
          <w:i/>
          <w:sz w:val="28"/>
          <w:szCs w:val="28"/>
        </w:rPr>
        <w:t xml:space="preserve"> СГС "Основные средства</w:t>
      </w:r>
      <w:r w:rsidR="00A724AE" w:rsidRPr="00A724AE">
        <w:rPr>
          <w:i/>
          <w:sz w:val="28"/>
          <w:szCs w:val="28"/>
        </w:rPr>
        <w:t>"</w:t>
      </w:r>
      <w:r w:rsidRPr="00A724AE">
        <w:rPr>
          <w:i/>
          <w:sz w:val="28"/>
          <w:szCs w:val="28"/>
        </w:rPr>
        <w:t>)</w:t>
      </w:r>
    </w:p>
    <w:p w:rsidR="00A8642E" w:rsidRPr="00A724AE" w:rsidRDefault="00A8642E" w:rsidP="00A8642E">
      <w:pPr>
        <w:pStyle w:val="2"/>
        <w:rPr>
          <w:sz w:val="28"/>
          <w:szCs w:val="28"/>
        </w:rPr>
      </w:pPr>
      <w:bookmarkStart w:id="32" w:name="_ref_1-e0603f0a642f46"/>
      <w:bookmarkStart w:id="33" w:name="_ref_321673"/>
      <w:r w:rsidRPr="00A8642E">
        <w:rPr>
          <w:sz w:val="28"/>
          <w:szCs w:val="28"/>
        </w:rPr>
        <w:t xml:space="preserve">Аналитический учет вложений в основные средства ведется в </w:t>
      </w:r>
      <w:proofErr w:type="spellStart"/>
      <w:r w:rsidR="00D2490D">
        <w:rPr>
          <w:sz w:val="28"/>
          <w:szCs w:val="28"/>
        </w:rPr>
        <w:t>М</w:t>
      </w:r>
      <w:r w:rsidRPr="00A8642E">
        <w:rPr>
          <w:sz w:val="28"/>
          <w:szCs w:val="28"/>
        </w:rPr>
        <w:t>ногографной</w:t>
      </w:r>
      <w:proofErr w:type="spellEnd"/>
      <w:r w:rsidRPr="00A8642E">
        <w:rPr>
          <w:sz w:val="28"/>
          <w:szCs w:val="28"/>
        </w:rPr>
        <w:t xml:space="preserve"> </w:t>
      </w:r>
      <w:r w:rsidRPr="00A724AE">
        <w:rPr>
          <w:sz w:val="28"/>
          <w:szCs w:val="28"/>
        </w:rPr>
        <w:t>карточке (</w:t>
      </w:r>
      <w:hyperlink r:id="rId83" w:history="1">
        <w:r w:rsidRPr="00A724AE">
          <w:rPr>
            <w:rStyle w:val="afc"/>
            <w:color w:val="auto"/>
            <w:sz w:val="28"/>
            <w:szCs w:val="28"/>
            <w:u w:val="none"/>
          </w:rPr>
          <w:t>ф. 0504054</w:t>
        </w:r>
      </w:hyperlink>
      <w:r w:rsidRPr="00A724AE">
        <w:rPr>
          <w:sz w:val="28"/>
          <w:szCs w:val="28"/>
        </w:rPr>
        <w:t>).</w:t>
      </w:r>
      <w:bookmarkEnd w:id="32"/>
    </w:p>
    <w:p w:rsidR="00A8642E" w:rsidRPr="00A8642E" w:rsidRDefault="00A8642E" w:rsidP="00A8642E">
      <w:pPr>
        <w:rPr>
          <w:sz w:val="28"/>
          <w:szCs w:val="28"/>
        </w:rPr>
      </w:pPr>
      <w:r w:rsidRPr="00A724AE">
        <w:rPr>
          <w:i/>
          <w:sz w:val="28"/>
          <w:szCs w:val="28"/>
        </w:rPr>
        <w:t xml:space="preserve">(Основание: </w:t>
      </w:r>
      <w:r w:rsidR="00203929" w:rsidRPr="00A724AE">
        <w:rPr>
          <w:i/>
          <w:sz w:val="28"/>
          <w:szCs w:val="28"/>
        </w:rPr>
        <w:t xml:space="preserve">п.25 </w:t>
      </w:r>
      <w:r w:rsidR="00073380" w:rsidRPr="00A724AE">
        <w:rPr>
          <w:i/>
          <w:sz w:val="28"/>
          <w:szCs w:val="28"/>
        </w:rPr>
        <w:t>Порядка применения единого плана счетов</w:t>
      </w:r>
      <w:r w:rsidR="00C0355B" w:rsidRPr="00A724AE">
        <w:rPr>
          <w:i/>
          <w:iCs/>
          <w:sz w:val="28"/>
          <w:szCs w:val="28"/>
        </w:rPr>
        <w:t>, Методические рекомендации 52н</w:t>
      </w:r>
      <w:r w:rsidRPr="00A724AE">
        <w:rPr>
          <w:i/>
          <w:sz w:val="28"/>
          <w:szCs w:val="28"/>
        </w:rPr>
        <w:t>)</w:t>
      </w:r>
    </w:p>
    <w:p w:rsidR="008D1E1D" w:rsidRPr="008D1E1D" w:rsidRDefault="008D1E1D" w:rsidP="008D1E1D">
      <w:pPr>
        <w:pStyle w:val="2"/>
        <w:spacing w:before="0" w:after="0"/>
        <w:rPr>
          <w:sz w:val="28"/>
          <w:szCs w:val="28"/>
        </w:rPr>
      </w:pPr>
      <w:bookmarkStart w:id="34" w:name="_ref_1-b675624e416245"/>
      <w:r w:rsidRPr="008D1E1D">
        <w:rPr>
          <w:sz w:val="28"/>
          <w:szCs w:val="28"/>
        </w:rPr>
        <w:t xml:space="preserve">Объекты учета аренды, возникающие в рамках договоров безвозмездного пользования или в рамках договоров аренды, предусматривающих предоставление имущества в возмездное пользование по цене значительно ниже рыночной стоимости, отражаются в учете по их справедливой стоимости, определяемой передающей стороной (арендодателем) на дату классификации объектов учета аренды методом рыночных цен - как если </w:t>
      </w:r>
      <w:r w:rsidRPr="008D1E1D">
        <w:rPr>
          <w:sz w:val="28"/>
          <w:szCs w:val="28"/>
        </w:rPr>
        <w:lastRenderedPageBreak/>
        <w:t>бы право пользования имуществом было предоставлено на коммерческих (рыночных) условиях.</w:t>
      </w:r>
      <w:bookmarkEnd w:id="34"/>
    </w:p>
    <w:p w:rsidR="008D1E1D" w:rsidRPr="008D1E1D" w:rsidRDefault="008D1E1D" w:rsidP="008D1E1D">
      <w:pPr>
        <w:spacing w:before="0" w:after="0"/>
        <w:rPr>
          <w:sz w:val="28"/>
          <w:szCs w:val="28"/>
        </w:rPr>
      </w:pPr>
      <w:r w:rsidRPr="008D1E1D">
        <w:rPr>
          <w:sz w:val="28"/>
          <w:szCs w:val="28"/>
        </w:rPr>
        <w:t xml:space="preserve">В случае отсутствия сведений о стоимости актива, он отражается в учете </w:t>
      </w:r>
      <w:r w:rsidR="00E2461E">
        <w:rPr>
          <w:sz w:val="28"/>
          <w:szCs w:val="28"/>
        </w:rPr>
        <w:t>в</w:t>
      </w:r>
      <w:r w:rsidRPr="008D1E1D">
        <w:rPr>
          <w:sz w:val="28"/>
          <w:szCs w:val="28"/>
        </w:rPr>
        <w:t xml:space="preserve"> условной оценке, равной одному рублю. После того, как данные о стоимости передаваемого (получаемого) объекта станут доступны, его балансовая стоимость подлежит пересмотру.</w:t>
      </w:r>
    </w:p>
    <w:p w:rsidR="008D1E1D" w:rsidRPr="008D1E1D" w:rsidRDefault="008D1E1D" w:rsidP="008D1E1D">
      <w:pPr>
        <w:rPr>
          <w:sz w:val="28"/>
          <w:szCs w:val="28"/>
        </w:rPr>
      </w:pPr>
      <w:r w:rsidRPr="008D1E1D">
        <w:rPr>
          <w:i/>
          <w:sz w:val="28"/>
          <w:szCs w:val="28"/>
        </w:rPr>
        <w:t xml:space="preserve">(Основание: </w:t>
      </w:r>
      <w:hyperlink r:id="rId84" w:history="1">
        <w:r w:rsidRPr="00A866B4">
          <w:rPr>
            <w:rStyle w:val="afc"/>
            <w:i/>
            <w:color w:val="auto"/>
            <w:sz w:val="28"/>
            <w:szCs w:val="28"/>
            <w:u w:val="none"/>
          </w:rPr>
          <w:t>п. 26</w:t>
        </w:r>
      </w:hyperlink>
      <w:r w:rsidRPr="00A866B4">
        <w:rPr>
          <w:i/>
          <w:sz w:val="28"/>
          <w:szCs w:val="28"/>
        </w:rPr>
        <w:t xml:space="preserve"> </w:t>
      </w:r>
      <w:r w:rsidRPr="008D1E1D">
        <w:rPr>
          <w:i/>
          <w:sz w:val="28"/>
          <w:szCs w:val="28"/>
        </w:rPr>
        <w:t>СГС "Аренда")</w:t>
      </w:r>
    </w:p>
    <w:p w:rsidR="00721A1E" w:rsidRPr="00800C0B" w:rsidRDefault="00FA1DB4">
      <w:pPr>
        <w:pStyle w:val="2"/>
        <w:rPr>
          <w:sz w:val="28"/>
          <w:szCs w:val="28"/>
        </w:rPr>
      </w:pPr>
      <w:r w:rsidRPr="00800C0B">
        <w:rPr>
          <w:sz w:val="28"/>
          <w:szCs w:val="28"/>
        </w:rPr>
        <w:t xml:space="preserve">Основные средства, выявленные при инвентаризации, принимаются к учету по </w:t>
      </w:r>
      <w:r w:rsidR="00E12A28">
        <w:rPr>
          <w:sz w:val="28"/>
          <w:szCs w:val="28"/>
        </w:rPr>
        <w:t>справедливой</w:t>
      </w:r>
      <w:r w:rsidR="00AC0F73">
        <w:rPr>
          <w:sz w:val="28"/>
          <w:szCs w:val="28"/>
        </w:rPr>
        <w:t xml:space="preserve"> стоимости</w:t>
      </w:r>
      <w:r w:rsidRPr="00800C0B">
        <w:rPr>
          <w:sz w:val="28"/>
          <w:szCs w:val="28"/>
        </w:rPr>
        <w:t>, определенной комиссией по поступлению и выбытию активов с применением наиболее подходящего в каждом случае метода.</w:t>
      </w:r>
      <w:bookmarkEnd w:id="33"/>
    </w:p>
    <w:p w:rsidR="00721A1E" w:rsidRPr="000D408C" w:rsidRDefault="00FA1DB4">
      <w:pPr>
        <w:rPr>
          <w:sz w:val="28"/>
          <w:szCs w:val="28"/>
        </w:rPr>
      </w:pPr>
      <w:r w:rsidRPr="00800C0B">
        <w:rPr>
          <w:i/>
          <w:sz w:val="28"/>
          <w:szCs w:val="28"/>
        </w:rPr>
        <w:t xml:space="preserve">(Основание: </w:t>
      </w:r>
      <w:hyperlink r:id="rId85" w:history="1">
        <w:r w:rsidRPr="00A866B4">
          <w:rPr>
            <w:rStyle w:val="afc"/>
            <w:i/>
            <w:color w:val="auto"/>
            <w:sz w:val="28"/>
            <w:szCs w:val="28"/>
            <w:u w:val="none"/>
          </w:rPr>
          <w:t>п. п. 52</w:t>
        </w:r>
      </w:hyperlink>
      <w:r w:rsidRPr="00A866B4">
        <w:rPr>
          <w:i/>
          <w:sz w:val="28"/>
          <w:szCs w:val="28"/>
        </w:rPr>
        <w:t xml:space="preserve">, </w:t>
      </w:r>
      <w:hyperlink r:id="rId86" w:history="1">
        <w:r w:rsidRPr="00A866B4">
          <w:rPr>
            <w:rStyle w:val="afc"/>
            <w:i/>
            <w:color w:val="auto"/>
            <w:sz w:val="28"/>
            <w:szCs w:val="28"/>
            <w:u w:val="none"/>
          </w:rPr>
          <w:t>54</w:t>
        </w:r>
      </w:hyperlink>
      <w:r w:rsidRPr="00800C0B">
        <w:rPr>
          <w:i/>
          <w:sz w:val="28"/>
          <w:szCs w:val="28"/>
        </w:rPr>
        <w:t xml:space="preserve"> СГС "Концептуальные </w:t>
      </w:r>
      <w:r w:rsidRPr="000D408C">
        <w:rPr>
          <w:i/>
          <w:sz w:val="28"/>
          <w:szCs w:val="28"/>
        </w:rPr>
        <w:t>основы</w:t>
      </w:r>
      <w:r w:rsidR="000D408C" w:rsidRPr="000D408C">
        <w:rPr>
          <w:i/>
          <w:sz w:val="28"/>
          <w:szCs w:val="28"/>
        </w:rPr>
        <w:t>"</w:t>
      </w:r>
      <w:r w:rsidRPr="000D408C">
        <w:rPr>
          <w:i/>
          <w:sz w:val="28"/>
          <w:szCs w:val="28"/>
        </w:rPr>
        <w:t>)</w:t>
      </w:r>
    </w:p>
    <w:p w:rsidR="00721A1E" w:rsidRPr="00893986" w:rsidRDefault="00FA1DB4">
      <w:pPr>
        <w:pStyle w:val="2"/>
        <w:rPr>
          <w:sz w:val="28"/>
          <w:szCs w:val="28"/>
        </w:rPr>
      </w:pPr>
      <w:bookmarkStart w:id="35" w:name="_ref_321674"/>
      <w:r w:rsidRPr="00800C0B">
        <w:rPr>
          <w:sz w:val="28"/>
          <w:szCs w:val="28"/>
        </w:rPr>
        <w:t xml:space="preserve">В Инвентарных карточках учета нефинансовых активов </w:t>
      </w:r>
      <w:r w:rsidRPr="0047388B">
        <w:rPr>
          <w:sz w:val="28"/>
          <w:szCs w:val="28"/>
        </w:rPr>
        <w:t>(</w:t>
      </w:r>
      <w:hyperlink r:id="rId87" w:history="1">
        <w:r w:rsidRPr="0047388B">
          <w:rPr>
            <w:rStyle w:val="afc"/>
            <w:color w:val="auto"/>
            <w:sz w:val="28"/>
            <w:szCs w:val="28"/>
            <w:u w:val="none"/>
          </w:rPr>
          <w:t>ф. 050</w:t>
        </w:r>
      </w:hyperlink>
      <w:r w:rsidR="00C11FAE" w:rsidRPr="0047388B">
        <w:rPr>
          <w:rStyle w:val="afc"/>
          <w:color w:val="auto"/>
          <w:sz w:val="28"/>
          <w:szCs w:val="28"/>
          <w:u w:val="none"/>
        </w:rPr>
        <w:t>9215</w:t>
      </w:r>
      <w:r w:rsidRPr="00800C0B">
        <w:rPr>
          <w:sz w:val="28"/>
          <w:szCs w:val="28"/>
        </w:rPr>
        <w:t xml:space="preserve">), открытых в отношении зданий и сооружений, дополнительно отражаются сведения о </w:t>
      </w:r>
      <w:r w:rsidRPr="000D408C">
        <w:rPr>
          <w:sz w:val="28"/>
          <w:szCs w:val="28"/>
        </w:rPr>
        <w:t xml:space="preserve">наличии </w:t>
      </w:r>
      <w:r w:rsidR="005E1AC8" w:rsidRPr="000D408C">
        <w:rPr>
          <w:sz w:val="28"/>
          <w:szCs w:val="28"/>
        </w:rPr>
        <w:t xml:space="preserve">внутренних сетей водопровода, газопровода и канализации, </w:t>
      </w:r>
      <w:r w:rsidR="00893986" w:rsidRPr="000D408C">
        <w:rPr>
          <w:sz w:val="28"/>
          <w:szCs w:val="28"/>
        </w:rPr>
        <w:t xml:space="preserve">системы отопления, </w:t>
      </w:r>
      <w:r w:rsidR="005E1AC8" w:rsidRPr="000D408C">
        <w:rPr>
          <w:sz w:val="28"/>
          <w:szCs w:val="28"/>
        </w:rPr>
        <w:t>телефонной сети, внутренних электросетей</w:t>
      </w:r>
      <w:r w:rsidR="00893986" w:rsidRPr="000D408C">
        <w:rPr>
          <w:sz w:val="28"/>
          <w:szCs w:val="28"/>
        </w:rPr>
        <w:t>, локальной сети,</w:t>
      </w:r>
      <w:r w:rsidR="00893986">
        <w:rPr>
          <w:sz w:val="28"/>
          <w:szCs w:val="28"/>
        </w:rPr>
        <w:t xml:space="preserve">  </w:t>
      </w:r>
      <w:r w:rsidRPr="00893986">
        <w:rPr>
          <w:sz w:val="28"/>
          <w:szCs w:val="28"/>
        </w:rPr>
        <w:t>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35"/>
    </w:p>
    <w:p w:rsidR="00721A1E" w:rsidRPr="004A789A" w:rsidRDefault="00FA1DB4">
      <w:pPr>
        <w:rPr>
          <w:sz w:val="28"/>
          <w:szCs w:val="28"/>
        </w:rPr>
      </w:pPr>
      <w:r w:rsidRPr="004A789A">
        <w:rPr>
          <w:i/>
          <w:sz w:val="28"/>
          <w:szCs w:val="28"/>
        </w:rPr>
        <w:t xml:space="preserve">(Основание: </w:t>
      </w:r>
      <w:hyperlink r:id="rId88" w:history="1">
        <w:r w:rsidRPr="00B92DBC">
          <w:rPr>
            <w:rStyle w:val="afc"/>
            <w:i/>
            <w:color w:val="auto"/>
            <w:sz w:val="28"/>
            <w:szCs w:val="28"/>
            <w:u w:val="none"/>
          </w:rPr>
          <w:t>п. 9</w:t>
        </w:r>
      </w:hyperlink>
      <w:r w:rsidRPr="004A789A">
        <w:rPr>
          <w:i/>
          <w:sz w:val="28"/>
          <w:szCs w:val="28"/>
        </w:rPr>
        <w:t xml:space="preserve"> СГС "Учетная политика")</w:t>
      </w:r>
    </w:p>
    <w:p w:rsidR="00721A1E" w:rsidRPr="004A789A" w:rsidRDefault="00FA1DB4" w:rsidP="00407F6C">
      <w:pPr>
        <w:pStyle w:val="2"/>
        <w:spacing w:before="0" w:after="0"/>
        <w:rPr>
          <w:sz w:val="28"/>
          <w:szCs w:val="28"/>
        </w:rPr>
      </w:pPr>
      <w:bookmarkStart w:id="36" w:name="_ref_321675"/>
      <w:r w:rsidRPr="004A789A">
        <w:rPr>
          <w:sz w:val="28"/>
          <w:szCs w:val="28"/>
        </w:rPr>
        <w:t xml:space="preserve">Балансовая стоимость объекта основных средств вида </w:t>
      </w:r>
      <w:r w:rsidR="00EA1593" w:rsidRPr="004A789A">
        <w:rPr>
          <w:sz w:val="28"/>
          <w:szCs w:val="28"/>
        </w:rPr>
        <w:t xml:space="preserve">«Здания», а также </w:t>
      </w:r>
      <w:r w:rsidRPr="004A789A">
        <w:rPr>
          <w:sz w:val="28"/>
          <w:szCs w:val="28"/>
        </w:rPr>
        <w:t xml:space="preserve">"Транспортные средства" </w:t>
      </w:r>
      <w:r w:rsidR="00311AA3" w:rsidRPr="004A789A">
        <w:rPr>
          <w:sz w:val="28"/>
          <w:szCs w:val="28"/>
        </w:rPr>
        <w:t xml:space="preserve">(при наличии их на балансе учреждения) </w:t>
      </w:r>
      <w:r w:rsidRPr="004A789A">
        <w:rPr>
          <w:sz w:val="28"/>
          <w:szCs w:val="28"/>
        </w:rPr>
        <w:t>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36"/>
    </w:p>
    <w:p w:rsidR="00721A1E" w:rsidRPr="004A789A" w:rsidRDefault="00FA1DB4" w:rsidP="00407F6C">
      <w:pPr>
        <w:spacing w:before="0" w:after="0"/>
        <w:rPr>
          <w:sz w:val="28"/>
          <w:szCs w:val="28"/>
        </w:rPr>
      </w:pPr>
      <w:r w:rsidRPr="004A789A">
        <w:rPr>
          <w:sz w:val="28"/>
          <w:szCs w:val="28"/>
        </w:rPr>
        <w:t>Одновременно балансовая стоимость этого объекта уменьшается на стоимость выбывающих (заменяемых) частей.</w:t>
      </w:r>
    </w:p>
    <w:p w:rsidR="00721A1E" w:rsidRPr="00800C0B" w:rsidRDefault="00FA1DB4">
      <w:pPr>
        <w:rPr>
          <w:sz w:val="28"/>
          <w:szCs w:val="28"/>
        </w:rPr>
      </w:pPr>
      <w:r w:rsidRPr="004A789A">
        <w:rPr>
          <w:i/>
          <w:sz w:val="28"/>
          <w:szCs w:val="28"/>
        </w:rPr>
        <w:t xml:space="preserve">(Основание: </w:t>
      </w:r>
      <w:hyperlink r:id="rId89" w:history="1">
        <w:r w:rsidRPr="00B92DBC">
          <w:rPr>
            <w:rStyle w:val="afc"/>
            <w:i/>
            <w:color w:val="auto"/>
            <w:sz w:val="28"/>
            <w:szCs w:val="28"/>
            <w:u w:val="none"/>
          </w:rPr>
          <w:t>п. п. 19</w:t>
        </w:r>
      </w:hyperlink>
      <w:r w:rsidRPr="00B92DBC">
        <w:rPr>
          <w:i/>
          <w:sz w:val="28"/>
          <w:szCs w:val="28"/>
        </w:rPr>
        <w:t xml:space="preserve">, </w:t>
      </w:r>
      <w:hyperlink r:id="rId90" w:history="1">
        <w:r w:rsidRPr="00B92DBC">
          <w:rPr>
            <w:rStyle w:val="afc"/>
            <w:i/>
            <w:color w:val="auto"/>
            <w:sz w:val="28"/>
            <w:szCs w:val="28"/>
            <w:u w:val="none"/>
          </w:rPr>
          <w:t>27</w:t>
        </w:r>
      </w:hyperlink>
      <w:r w:rsidRPr="004A789A">
        <w:rPr>
          <w:i/>
          <w:sz w:val="28"/>
          <w:szCs w:val="28"/>
        </w:rPr>
        <w:t xml:space="preserve"> СГС "Основные средства")</w:t>
      </w:r>
    </w:p>
    <w:p w:rsidR="00721A1E" w:rsidRPr="00800C0B" w:rsidRDefault="00FA1DB4">
      <w:pPr>
        <w:pStyle w:val="2"/>
        <w:rPr>
          <w:sz w:val="28"/>
          <w:szCs w:val="28"/>
        </w:rPr>
      </w:pPr>
      <w:bookmarkStart w:id="37" w:name="_ref_321676"/>
      <w:r w:rsidRPr="00800C0B">
        <w:rPr>
          <w:sz w:val="28"/>
          <w:szCs w:val="28"/>
        </w:rPr>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800C0B">
        <w:rPr>
          <w:sz w:val="28"/>
          <w:szCs w:val="28"/>
        </w:rPr>
        <w:t>разукомплектации</w:t>
      </w:r>
      <w:proofErr w:type="spellEnd"/>
      <w:r w:rsidRPr="00800C0B">
        <w:rPr>
          <w:sz w:val="28"/>
          <w:szCs w:val="28"/>
        </w:rPr>
        <w:t>) увеличивается на сумму сформированных капитальных вложений в этот объект.</w:t>
      </w:r>
      <w:bookmarkEnd w:id="37"/>
    </w:p>
    <w:p w:rsidR="00721A1E" w:rsidRPr="00800C0B" w:rsidRDefault="00FA1DB4">
      <w:pPr>
        <w:rPr>
          <w:sz w:val="28"/>
          <w:szCs w:val="28"/>
        </w:rPr>
      </w:pPr>
      <w:r w:rsidRPr="00800C0B">
        <w:rPr>
          <w:i/>
          <w:sz w:val="28"/>
          <w:szCs w:val="28"/>
        </w:rPr>
        <w:lastRenderedPageBreak/>
        <w:t xml:space="preserve">(Основание: </w:t>
      </w:r>
      <w:hyperlink r:id="rId91" w:history="1">
        <w:r w:rsidRPr="00B53AB6">
          <w:rPr>
            <w:rStyle w:val="afc"/>
            <w:i/>
            <w:color w:val="auto"/>
            <w:sz w:val="28"/>
            <w:szCs w:val="28"/>
            <w:u w:val="none"/>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38" w:name="_ref_321677"/>
      <w:r w:rsidRPr="00800C0B">
        <w:rPr>
          <w:sz w:val="28"/>
          <w:szCs w:val="28"/>
        </w:rPr>
        <w:t>Стоимость основного средства изменяется в случае проведения переоценки этого основного средства и отражения ее результатов в учете.</w:t>
      </w:r>
      <w:bookmarkEnd w:id="38"/>
    </w:p>
    <w:p w:rsidR="00721A1E" w:rsidRPr="00800C0B" w:rsidRDefault="00FA1DB4">
      <w:pPr>
        <w:rPr>
          <w:sz w:val="28"/>
          <w:szCs w:val="28"/>
        </w:rPr>
      </w:pPr>
      <w:r w:rsidRPr="00800C0B">
        <w:rPr>
          <w:i/>
          <w:sz w:val="28"/>
          <w:szCs w:val="28"/>
        </w:rPr>
        <w:t xml:space="preserve">(Основание: </w:t>
      </w:r>
      <w:hyperlink r:id="rId92" w:history="1">
        <w:r w:rsidRPr="00405E57">
          <w:rPr>
            <w:rStyle w:val="afc"/>
            <w:i/>
            <w:color w:val="auto"/>
            <w:sz w:val="28"/>
            <w:szCs w:val="28"/>
            <w:u w:val="none"/>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39" w:name="_ref_321678"/>
      <w:r w:rsidRPr="00800C0B">
        <w:rPr>
          <w:sz w:val="28"/>
          <w:szCs w:val="28"/>
        </w:rPr>
        <w:t>Переоценка основных средств проводится:</w:t>
      </w:r>
      <w:bookmarkEnd w:id="39"/>
    </w:p>
    <w:p w:rsidR="00721A1E" w:rsidRPr="000D408C" w:rsidRDefault="00FA1DB4" w:rsidP="00FD73FF">
      <w:pPr>
        <w:pStyle w:val="ab"/>
        <w:numPr>
          <w:ilvl w:val="0"/>
          <w:numId w:val="5"/>
        </w:numPr>
        <w:spacing w:after="0"/>
        <w:ind w:left="482"/>
        <w:jc w:val="both"/>
        <w:rPr>
          <w:sz w:val="28"/>
          <w:szCs w:val="28"/>
        </w:rPr>
      </w:pPr>
      <w:r w:rsidRPr="000D408C">
        <w:rPr>
          <w:sz w:val="28"/>
          <w:szCs w:val="28"/>
        </w:rPr>
        <w:t>по решению Правительства РФ</w:t>
      </w:r>
      <w:r w:rsidR="00E5415B" w:rsidRPr="000D408C">
        <w:rPr>
          <w:sz w:val="28"/>
          <w:szCs w:val="28"/>
        </w:rPr>
        <w:t xml:space="preserve"> (проводится по состоянию на начало текущего финансового года путем пересчета балансовой стоимости актива и начисленной суммы амортизации)</w:t>
      </w:r>
      <w:r w:rsidR="0093031E" w:rsidRPr="000D408C">
        <w:rPr>
          <w:sz w:val="28"/>
          <w:szCs w:val="28"/>
        </w:rPr>
        <w:t xml:space="preserve"> </w:t>
      </w:r>
    </w:p>
    <w:p w:rsidR="00721A1E" w:rsidRPr="000D408C" w:rsidRDefault="00FA1DB4">
      <w:pPr>
        <w:ind w:left="482"/>
        <w:rPr>
          <w:sz w:val="28"/>
          <w:szCs w:val="28"/>
        </w:rPr>
      </w:pPr>
      <w:r w:rsidRPr="000D408C">
        <w:rPr>
          <w:i/>
          <w:sz w:val="28"/>
          <w:szCs w:val="28"/>
        </w:rPr>
        <w:t xml:space="preserve">(Основание: </w:t>
      </w:r>
      <w:r w:rsidR="00E5415B" w:rsidRPr="000D408C">
        <w:rPr>
          <w:i/>
          <w:sz w:val="28"/>
          <w:szCs w:val="28"/>
        </w:rPr>
        <w:t>п.19, 28 СГС «Основные средства»</w:t>
      </w:r>
      <w:r w:rsidRPr="000D408C">
        <w:rPr>
          <w:i/>
          <w:sz w:val="28"/>
          <w:szCs w:val="28"/>
        </w:rPr>
        <w:t>)</w:t>
      </w:r>
      <w:r w:rsidRPr="000D408C">
        <w:rPr>
          <w:sz w:val="28"/>
          <w:szCs w:val="28"/>
        </w:rPr>
        <w:t>;</w:t>
      </w:r>
    </w:p>
    <w:p w:rsidR="00721A1E" w:rsidRPr="000D408C" w:rsidRDefault="00FA1DB4" w:rsidP="00ED2383">
      <w:pPr>
        <w:pStyle w:val="ab"/>
        <w:numPr>
          <w:ilvl w:val="0"/>
          <w:numId w:val="5"/>
        </w:numPr>
        <w:spacing w:after="0"/>
        <w:ind w:left="482"/>
        <w:jc w:val="both"/>
        <w:rPr>
          <w:sz w:val="28"/>
          <w:szCs w:val="28"/>
        </w:rPr>
      </w:pPr>
      <w:r w:rsidRPr="000D408C">
        <w:rPr>
          <w:sz w:val="28"/>
          <w:szCs w:val="28"/>
        </w:rPr>
        <w:t xml:space="preserve">в случае отчуждения активов не в пользу организаций </w:t>
      </w:r>
      <w:r w:rsidR="00407F6C" w:rsidRPr="000D408C">
        <w:rPr>
          <w:sz w:val="28"/>
          <w:szCs w:val="28"/>
        </w:rPr>
        <w:t>бюджетной сферы.</w:t>
      </w:r>
    </w:p>
    <w:p w:rsidR="00721A1E" w:rsidRPr="00800C0B" w:rsidRDefault="00FA1DB4">
      <w:pPr>
        <w:ind w:left="482"/>
        <w:rPr>
          <w:sz w:val="28"/>
          <w:szCs w:val="28"/>
        </w:rPr>
      </w:pPr>
      <w:r w:rsidRPr="000D408C">
        <w:rPr>
          <w:i/>
          <w:sz w:val="28"/>
          <w:szCs w:val="28"/>
        </w:rPr>
        <w:t xml:space="preserve">(Основание: </w:t>
      </w:r>
      <w:hyperlink r:id="rId93" w:history="1">
        <w:r w:rsidRPr="000D408C">
          <w:rPr>
            <w:rStyle w:val="afc"/>
            <w:i/>
            <w:color w:val="auto"/>
            <w:sz w:val="28"/>
            <w:szCs w:val="28"/>
            <w:u w:val="none"/>
          </w:rPr>
          <w:t>п. 29</w:t>
        </w:r>
      </w:hyperlink>
      <w:r w:rsidR="00E5415B" w:rsidRPr="000D408C">
        <w:rPr>
          <w:rStyle w:val="afc"/>
          <w:i/>
          <w:color w:val="auto"/>
          <w:sz w:val="28"/>
          <w:szCs w:val="28"/>
          <w:u w:val="none"/>
        </w:rPr>
        <w:t xml:space="preserve">, 30 </w:t>
      </w:r>
      <w:r w:rsidRPr="000D408C">
        <w:rPr>
          <w:i/>
          <w:sz w:val="28"/>
          <w:szCs w:val="28"/>
        </w:rPr>
        <w:t>СГС</w:t>
      </w:r>
      <w:r w:rsidRPr="00800C0B">
        <w:rPr>
          <w:i/>
          <w:sz w:val="28"/>
          <w:szCs w:val="28"/>
        </w:rPr>
        <w:t xml:space="preserve"> "Основные средства",)</w:t>
      </w:r>
      <w:r w:rsidRPr="00800C0B">
        <w:rPr>
          <w:sz w:val="28"/>
          <w:szCs w:val="28"/>
        </w:rPr>
        <w:t>.</w:t>
      </w:r>
    </w:p>
    <w:p w:rsidR="00721A1E" w:rsidRPr="00800C0B" w:rsidRDefault="00FA1DB4">
      <w:pPr>
        <w:pStyle w:val="2"/>
        <w:rPr>
          <w:sz w:val="28"/>
          <w:szCs w:val="28"/>
        </w:rPr>
      </w:pPr>
      <w:bookmarkStart w:id="40" w:name="_ref_321679"/>
      <w:r w:rsidRPr="00800C0B">
        <w:rPr>
          <w:sz w:val="28"/>
          <w:szCs w:val="28"/>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40"/>
    </w:p>
    <w:p w:rsidR="00721A1E" w:rsidRPr="00800C0B" w:rsidRDefault="00FA1DB4">
      <w:pPr>
        <w:rPr>
          <w:sz w:val="28"/>
          <w:szCs w:val="28"/>
        </w:rPr>
      </w:pPr>
      <w:r w:rsidRPr="00800C0B">
        <w:rPr>
          <w:i/>
          <w:sz w:val="28"/>
          <w:szCs w:val="28"/>
        </w:rPr>
        <w:t xml:space="preserve">(Основание: </w:t>
      </w:r>
      <w:hyperlink r:id="rId94" w:history="1">
        <w:r w:rsidRPr="00F86015">
          <w:rPr>
            <w:rStyle w:val="afc"/>
            <w:i/>
            <w:color w:val="auto"/>
            <w:sz w:val="28"/>
            <w:szCs w:val="28"/>
            <w:u w:val="none"/>
          </w:rPr>
          <w:t>п. 41</w:t>
        </w:r>
      </w:hyperlink>
      <w:r w:rsidRPr="00800C0B">
        <w:rPr>
          <w:i/>
          <w:sz w:val="28"/>
          <w:szCs w:val="28"/>
        </w:rPr>
        <w:t xml:space="preserve"> СГС "Основные средства")</w:t>
      </w:r>
    </w:p>
    <w:p w:rsidR="00721A1E" w:rsidRPr="00800C0B" w:rsidRDefault="00FA1DB4">
      <w:pPr>
        <w:pStyle w:val="2"/>
        <w:rPr>
          <w:sz w:val="28"/>
          <w:szCs w:val="28"/>
        </w:rPr>
      </w:pPr>
      <w:bookmarkStart w:id="41" w:name="_ref_321680"/>
      <w:r w:rsidRPr="00800C0B">
        <w:rPr>
          <w:sz w:val="28"/>
          <w:szCs w:val="28"/>
        </w:rPr>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800C0B">
        <w:rPr>
          <w:sz w:val="28"/>
          <w:szCs w:val="28"/>
        </w:rPr>
        <w:t>разукомплектации</w:t>
      </w:r>
      <w:proofErr w:type="spellEnd"/>
      <w:r w:rsidRPr="00800C0B">
        <w:rPr>
          <w:sz w:val="28"/>
          <w:szCs w:val="28"/>
        </w:rPr>
        <w:t>)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41"/>
    </w:p>
    <w:p w:rsidR="00721A1E" w:rsidRPr="00800C0B" w:rsidRDefault="00FA1DB4">
      <w:pPr>
        <w:rPr>
          <w:sz w:val="28"/>
          <w:szCs w:val="28"/>
        </w:rPr>
      </w:pPr>
      <w:r w:rsidRPr="00800C0B">
        <w:rPr>
          <w:i/>
          <w:sz w:val="28"/>
          <w:szCs w:val="28"/>
        </w:rPr>
        <w:t xml:space="preserve">(Основание: </w:t>
      </w:r>
      <w:hyperlink r:id="rId95" w:history="1">
        <w:r w:rsidRPr="00F86015">
          <w:rPr>
            <w:rStyle w:val="afc"/>
            <w:i/>
            <w:color w:val="auto"/>
            <w:sz w:val="28"/>
            <w:szCs w:val="28"/>
            <w:u w:val="none"/>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42" w:name="_ref_321681"/>
      <w:r w:rsidRPr="00800C0B">
        <w:rPr>
          <w:sz w:val="28"/>
          <w:szCs w:val="28"/>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ответственное лицо, за которым закреплено основное средство.</w:t>
      </w:r>
      <w:bookmarkEnd w:id="42"/>
    </w:p>
    <w:p w:rsidR="00721A1E" w:rsidRPr="00E55B57" w:rsidRDefault="00FA1DB4">
      <w:pPr>
        <w:rPr>
          <w:sz w:val="28"/>
          <w:szCs w:val="28"/>
        </w:rPr>
      </w:pPr>
      <w:r w:rsidRPr="00E55B57">
        <w:rPr>
          <w:i/>
          <w:sz w:val="28"/>
          <w:szCs w:val="28"/>
        </w:rPr>
        <w:t xml:space="preserve">(Основание: </w:t>
      </w:r>
      <w:hyperlink r:id="rId96" w:history="1">
        <w:r w:rsidRPr="00F86015">
          <w:rPr>
            <w:rStyle w:val="afc"/>
            <w:i/>
            <w:color w:val="auto"/>
            <w:sz w:val="28"/>
            <w:szCs w:val="28"/>
            <w:u w:val="none"/>
          </w:rPr>
          <w:t>п. 9</w:t>
        </w:r>
      </w:hyperlink>
      <w:r w:rsidRPr="00F86015">
        <w:rPr>
          <w:i/>
          <w:sz w:val="28"/>
          <w:szCs w:val="28"/>
        </w:rPr>
        <w:t xml:space="preserve"> </w:t>
      </w:r>
      <w:r w:rsidRPr="00E55B57">
        <w:rPr>
          <w:i/>
          <w:sz w:val="28"/>
          <w:szCs w:val="28"/>
        </w:rPr>
        <w:t>СГС "Учетная политика")</w:t>
      </w:r>
    </w:p>
    <w:p w:rsidR="00721A1E" w:rsidRPr="00F86015" w:rsidRDefault="00FA1DB4">
      <w:pPr>
        <w:pStyle w:val="2"/>
        <w:rPr>
          <w:sz w:val="28"/>
          <w:szCs w:val="28"/>
        </w:rPr>
      </w:pPr>
      <w:bookmarkStart w:id="43" w:name="_ref_321683"/>
      <w:r w:rsidRPr="00E55B57">
        <w:rPr>
          <w:sz w:val="28"/>
          <w:szCs w:val="28"/>
        </w:rPr>
        <w:t xml:space="preserve">Безвозмездная передача объектов основных средств оформляется Актом о приеме-передаче объектов нефинансовых активов </w:t>
      </w:r>
      <w:r w:rsidRPr="00F86015">
        <w:rPr>
          <w:sz w:val="28"/>
          <w:szCs w:val="28"/>
        </w:rPr>
        <w:t>(</w:t>
      </w:r>
      <w:hyperlink r:id="rId97" w:history="1">
        <w:r w:rsidRPr="00F86015">
          <w:rPr>
            <w:rStyle w:val="afc"/>
            <w:color w:val="auto"/>
            <w:sz w:val="28"/>
            <w:szCs w:val="28"/>
            <w:u w:val="none"/>
          </w:rPr>
          <w:t>ф. 05</w:t>
        </w:r>
      </w:hyperlink>
      <w:r w:rsidR="00E55B57" w:rsidRPr="00F86015">
        <w:rPr>
          <w:rStyle w:val="afc"/>
          <w:color w:val="auto"/>
          <w:sz w:val="28"/>
          <w:szCs w:val="28"/>
          <w:u w:val="none"/>
        </w:rPr>
        <w:t>10448</w:t>
      </w:r>
      <w:r w:rsidRPr="00F86015">
        <w:rPr>
          <w:sz w:val="28"/>
          <w:szCs w:val="28"/>
        </w:rPr>
        <w:t>).</w:t>
      </w:r>
      <w:bookmarkEnd w:id="43"/>
    </w:p>
    <w:p w:rsidR="00721A1E" w:rsidRPr="00E55B57" w:rsidRDefault="00FA1DB4">
      <w:pPr>
        <w:rPr>
          <w:sz w:val="28"/>
          <w:szCs w:val="28"/>
        </w:rPr>
      </w:pPr>
      <w:r w:rsidRPr="00E55B57">
        <w:rPr>
          <w:i/>
          <w:sz w:val="28"/>
          <w:szCs w:val="28"/>
        </w:rPr>
        <w:t xml:space="preserve">(Основание: Методические </w:t>
      </w:r>
      <w:hyperlink r:id="rId98" w:history="1">
        <w:r w:rsidRPr="00F86015">
          <w:rPr>
            <w:rStyle w:val="afc"/>
            <w:i/>
            <w:color w:val="auto"/>
            <w:sz w:val="28"/>
            <w:szCs w:val="28"/>
            <w:u w:val="none"/>
          </w:rPr>
          <w:t>указания</w:t>
        </w:r>
      </w:hyperlink>
      <w:r w:rsidRPr="00E55B57">
        <w:rPr>
          <w:i/>
          <w:sz w:val="28"/>
          <w:szCs w:val="28"/>
        </w:rPr>
        <w:t xml:space="preserve"> № 52н)</w:t>
      </w:r>
    </w:p>
    <w:p w:rsidR="00721A1E" w:rsidRPr="00F86015" w:rsidRDefault="00080AA7">
      <w:pPr>
        <w:pStyle w:val="2"/>
        <w:rPr>
          <w:sz w:val="28"/>
          <w:szCs w:val="28"/>
        </w:rPr>
      </w:pPr>
      <w:bookmarkStart w:id="44" w:name="_ref_321685"/>
      <w:r w:rsidRPr="00E55B57">
        <w:rPr>
          <w:sz w:val="28"/>
          <w:szCs w:val="28"/>
        </w:rPr>
        <w:t xml:space="preserve">При приобретении основных средств оформляется Решение о признании объектов нефинансовых активов </w:t>
      </w:r>
      <w:r w:rsidRPr="00F86015">
        <w:rPr>
          <w:sz w:val="28"/>
          <w:szCs w:val="28"/>
        </w:rPr>
        <w:t>(</w:t>
      </w:r>
      <w:hyperlink r:id="rId99" w:history="1">
        <w:r w:rsidRPr="00F86015">
          <w:rPr>
            <w:rStyle w:val="afc"/>
            <w:color w:val="auto"/>
            <w:sz w:val="28"/>
            <w:szCs w:val="28"/>
            <w:u w:val="none"/>
          </w:rPr>
          <w:t>ф. 0510441</w:t>
        </w:r>
      </w:hyperlink>
      <w:r w:rsidR="00FA1DB4" w:rsidRPr="00F86015">
        <w:rPr>
          <w:sz w:val="28"/>
          <w:szCs w:val="28"/>
        </w:rPr>
        <w:t>).</w:t>
      </w:r>
      <w:bookmarkEnd w:id="44"/>
    </w:p>
    <w:p w:rsidR="00721A1E" w:rsidRPr="000D408C" w:rsidRDefault="00FA1DB4">
      <w:pPr>
        <w:rPr>
          <w:sz w:val="28"/>
          <w:szCs w:val="28"/>
        </w:rPr>
      </w:pPr>
      <w:r w:rsidRPr="000D408C">
        <w:rPr>
          <w:i/>
          <w:sz w:val="28"/>
          <w:szCs w:val="28"/>
        </w:rPr>
        <w:t xml:space="preserve">(Основание: Методические </w:t>
      </w:r>
      <w:hyperlink r:id="rId100" w:history="1">
        <w:r w:rsidRPr="000D408C">
          <w:rPr>
            <w:rStyle w:val="afc"/>
            <w:i/>
            <w:color w:val="auto"/>
            <w:sz w:val="28"/>
            <w:szCs w:val="28"/>
            <w:u w:val="none"/>
          </w:rPr>
          <w:t>указания</w:t>
        </w:r>
      </w:hyperlink>
      <w:r w:rsidRPr="000D408C">
        <w:rPr>
          <w:i/>
          <w:sz w:val="28"/>
          <w:szCs w:val="28"/>
        </w:rPr>
        <w:t xml:space="preserve"> № </w:t>
      </w:r>
      <w:r w:rsidR="00AB20F1" w:rsidRPr="000D408C">
        <w:rPr>
          <w:i/>
          <w:sz w:val="28"/>
          <w:szCs w:val="28"/>
        </w:rPr>
        <w:t>61</w:t>
      </w:r>
      <w:r w:rsidRPr="000D408C">
        <w:rPr>
          <w:i/>
          <w:sz w:val="28"/>
          <w:szCs w:val="28"/>
        </w:rPr>
        <w:t>н)</w:t>
      </w:r>
    </w:p>
    <w:p w:rsidR="00721A1E" w:rsidRPr="000D408C" w:rsidRDefault="00FA1DB4">
      <w:pPr>
        <w:pStyle w:val="2"/>
        <w:rPr>
          <w:sz w:val="28"/>
          <w:szCs w:val="28"/>
        </w:rPr>
      </w:pPr>
      <w:r w:rsidRPr="000D408C">
        <w:rPr>
          <w:sz w:val="28"/>
          <w:szCs w:val="28"/>
        </w:rPr>
        <w:lastRenderedPageBreak/>
        <w:t>Ча</w:t>
      </w:r>
      <w:bookmarkStart w:id="45" w:name="_ref_321686"/>
      <w:r w:rsidRPr="000D408C">
        <w:rPr>
          <w:sz w:val="28"/>
          <w:szCs w:val="28"/>
        </w:rPr>
        <w:t xml:space="preserve">стичная ликвидация объекта основных средств при его реконструкции (ремонте, модернизации) оформляется Актом </w:t>
      </w:r>
      <w:r w:rsidR="00D75EC5" w:rsidRPr="000D408C">
        <w:rPr>
          <w:sz w:val="28"/>
          <w:szCs w:val="28"/>
        </w:rPr>
        <w:t>о приеме</w:t>
      </w:r>
      <w:r w:rsidRPr="000D408C">
        <w:rPr>
          <w:sz w:val="28"/>
          <w:szCs w:val="28"/>
        </w:rPr>
        <w:t>-сдач</w:t>
      </w:r>
      <w:r w:rsidR="00D75EC5" w:rsidRPr="000D408C">
        <w:rPr>
          <w:sz w:val="28"/>
          <w:szCs w:val="28"/>
        </w:rPr>
        <w:t>е</w:t>
      </w:r>
      <w:r w:rsidRPr="000D408C">
        <w:rPr>
          <w:sz w:val="28"/>
          <w:szCs w:val="28"/>
        </w:rPr>
        <w:t xml:space="preserve"> отремонтированных, реконструированных и модернизированных объектов основных средств (</w:t>
      </w:r>
      <w:hyperlink r:id="rId101" w:history="1">
        <w:r w:rsidRPr="000D408C">
          <w:rPr>
            <w:rStyle w:val="afc"/>
            <w:color w:val="auto"/>
            <w:sz w:val="28"/>
            <w:szCs w:val="28"/>
            <w:u w:val="none"/>
          </w:rPr>
          <w:t>ф. 0504103</w:t>
        </w:r>
      </w:hyperlink>
      <w:r w:rsidRPr="000D408C">
        <w:rPr>
          <w:sz w:val="28"/>
          <w:szCs w:val="28"/>
        </w:rPr>
        <w:t xml:space="preserve">). </w:t>
      </w:r>
      <w:bookmarkEnd w:id="45"/>
    </w:p>
    <w:p w:rsidR="00721A1E" w:rsidRDefault="00FA1DB4">
      <w:pPr>
        <w:rPr>
          <w:i/>
          <w:sz w:val="28"/>
          <w:szCs w:val="28"/>
        </w:rPr>
      </w:pPr>
      <w:r w:rsidRPr="000D408C">
        <w:rPr>
          <w:i/>
          <w:sz w:val="28"/>
          <w:szCs w:val="28"/>
        </w:rPr>
        <w:t xml:space="preserve">(Основание: Методические </w:t>
      </w:r>
      <w:hyperlink r:id="rId102" w:history="1">
        <w:r w:rsidRPr="000D408C">
          <w:rPr>
            <w:rStyle w:val="afc"/>
            <w:i/>
            <w:color w:val="auto"/>
            <w:sz w:val="28"/>
            <w:szCs w:val="28"/>
            <w:u w:val="none"/>
          </w:rPr>
          <w:t>указания</w:t>
        </w:r>
      </w:hyperlink>
      <w:r w:rsidRPr="00F86015">
        <w:rPr>
          <w:i/>
          <w:sz w:val="28"/>
          <w:szCs w:val="28"/>
        </w:rPr>
        <w:t xml:space="preserve"> № 52н, </w:t>
      </w:r>
      <w:hyperlink r:id="rId103" w:history="1">
        <w:r w:rsidRPr="00F86015">
          <w:rPr>
            <w:rStyle w:val="afc"/>
            <w:i/>
            <w:color w:val="auto"/>
            <w:sz w:val="28"/>
            <w:szCs w:val="28"/>
            <w:u w:val="none"/>
          </w:rPr>
          <w:t>п. 9</w:t>
        </w:r>
      </w:hyperlink>
      <w:r w:rsidRPr="00F86015">
        <w:rPr>
          <w:i/>
          <w:sz w:val="28"/>
          <w:szCs w:val="28"/>
        </w:rPr>
        <w:t xml:space="preserve"> СГС</w:t>
      </w:r>
      <w:r w:rsidRPr="00800C0B">
        <w:rPr>
          <w:i/>
          <w:sz w:val="28"/>
          <w:szCs w:val="28"/>
        </w:rPr>
        <w:t xml:space="preserve"> "Учетная политика")</w:t>
      </w:r>
    </w:p>
    <w:p w:rsidR="00092620" w:rsidRPr="00102195" w:rsidRDefault="00092620" w:rsidP="00AE42CF">
      <w:pPr>
        <w:pStyle w:val="2"/>
        <w:spacing w:before="0" w:after="0"/>
        <w:rPr>
          <w:sz w:val="28"/>
          <w:szCs w:val="28"/>
        </w:rPr>
      </w:pPr>
      <w:bookmarkStart w:id="46" w:name="_ref_1-a94aabf2e6f546"/>
      <w:r w:rsidRPr="00102195">
        <w:rPr>
          <w:sz w:val="28"/>
          <w:szCs w:val="28"/>
        </w:rPr>
        <w:t>В целях получения дополнительных данных для раскрытия показателей отчетности устанавливаются следующие объекты аналитического учета:</w:t>
      </w:r>
      <w:bookmarkEnd w:id="46"/>
    </w:p>
    <w:p w:rsidR="00092620" w:rsidRPr="00102195" w:rsidRDefault="00092620" w:rsidP="00AE42CF">
      <w:pPr>
        <w:pStyle w:val="ab"/>
        <w:numPr>
          <w:ilvl w:val="1"/>
          <w:numId w:val="17"/>
        </w:numPr>
        <w:spacing w:before="0" w:after="0"/>
        <w:ind w:left="964"/>
        <w:jc w:val="both"/>
        <w:rPr>
          <w:sz w:val="28"/>
          <w:szCs w:val="28"/>
        </w:rPr>
      </w:pPr>
      <w:r w:rsidRPr="00102195">
        <w:rPr>
          <w:sz w:val="28"/>
          <w:szCs w:val="28"/>
        </w:rPr>
        <w:t>в эксплуатации;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в запасе;</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на консервации;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получено в безвозмездное пользование (объекты учета финансовой (</w:t>
      </w:r>
      <w:proofErr w:type="spellStart"/>
      <w:r w:rsidRPr="00102195">
        <w:rPr>
          <w:sz w:val="28"/>
          <w:szCs w:val="28"/>
        </w:rPr>
        <w:t>неоперационной</w:t>
      </w:r>
      <w:proofErr w:type="spellEnd"/>
      <w:r w:rsidRPr="00102195">
        <w:rPr>
          <w:sz w:val="28"/>
          <w:szCs w:val="28"/>
        </w:rPr>
        <w:t>) аренды).</w:t>
      </w:r>
    </w:p>
    <w:p w:rsidR="00092620" w:rsidRPr="00092620" w:rsidRDefault="00092620" w:rsidP="00092620">
      <w:pPr>
        <w:rPr>
          <w:sz w:val="28"/>
          <w:szCs w:val="28"/>
        </w:rPr>
      </w:pPr>
      <w:r w:rsidRPr="00102195">
        <w:rPr>
          <w:i/>
          <w:sz w:val="28"/>
          <w:szCs w:val="28"/>
        </w:rPr>
        <w:t>(Основание</w:t>
      </w:r>
      <w:r w:rsidRPr="0039737D">
        <w:rPr>
          <w:i/>
          <w:sz w:val="28"/>
          <w:szCs w:val="28"/>
        </w:rPr>
        <w:t xml:space="preserve">: </w:t>
      </w:r>
      <w:hyperlink r:id="rId104" w:history="1">
        <w:r w:rsidRPr="0039737D">
          <w:rPr>
            <w:rStyle w:val="afc"/>
            <w:i/>
            <w:color w:val="auto"/>
            <w:sz w:val="28"/>
            <w:szCs w:val="28"/>
            <w:u w:val="none"/>
          </w:rPr>
          <w:t>п. 7</w:t>
        </w:r>
      </w:hyperlink>
      <w:r w:rsidRPr="00102195">
        <w:rPr>
          <w:i/>
          <w:sz w:val="28"/>
          <w:szCs w:val="28"/>
        </w:rPr>
        <w:t xml:space="preserve"> СГС "Основные средства")</w:t>
      </w:r>
    </w:p>
    <w:p w:rsidR="00721A1E" w:rsidRPr="00800C0B" w:rsidRDefault="00FA1DB4">
      <w:pPr>
        <w:pStyle w:val="1"/>
        <w:rPr>
          <w:sz w:val="28"/>
        </w:rPr>
      </w:pPr>
      <w:bookmarkStart w:id="47" w:name="_ref_775263"/>
      <w:r w:rsidRPr="00800C0B">
        <w:rPr>
          <w:sz w:val="28"/>
        </w:rPr>
        <w:t>Нематериальные активы</w:t>
      </w:r>
      <w:bookmarkEnd w:id="47"/>
      <w:r w:rsidR="007C7DED">
        <w:rPr>
          <w:sz w:val="28"/>
        </w:rPr>
        <w:t xml:space="preserve"> и приобретение прав пользования программными продуктами</w:t>
      </w:r>
    </w:p>
    <w:p w:rsidR="00721A1E" w:rsidRPr="000D408C" w:rsidRDefault="00FA1DB4">
      <w:pPr>
        <w:pStyle w:val="2"/>
        <w:rPr>
          <w:sz w:val="28"/>
          <w:szCs w:val="28"/>
        </w:rPr>
      </w:pPr>
      <w:bookmarkStart w:id="48" w:name="_ref_782510"/>
      <w:r w:rsidRPr="00800C0B">
        <w:rPr>
          <w:sz w:val="28"/>
          <w:szCs w:val="28"/>
        </w:rPr>
        <w:t xml:space="preserve">В составе нематериальных активов учитываются объекты, соответствующие критериям признания в качестве НМА, в частности </w:t>
      </w:r>
      <w:r w:rsidRPr="000D408C">
        <w:rPr>
          <w:sz w:val="28"/>
          <w:szCs w:val="28"/>
        </w:rPr>
        <w:t>исключительные права на результаты интеллектуальной деятельности и средства индивидуализации.</w:t>
      </w:r>
      <w:bookmarkEnd w:id="48"/>
    </w:p>
    <w:p w:rsidR="00721A1E" w:rsidRPr="00800C0B" w:rsidRDefault="00FA1DB4">
      <w:pPr>
        <w:rPr>
          <w:sz w:val="28"/>
          <w:szCs w:val="28"/>
        </w:rPr>
      </w:pPr>
      <w:r w:rsidRPr="000D408C">
        <w:rPr>
          <w:i/>
          <w:sz w:val="28"/>
          <w:szCs w:val="28"/>
        </w:rPr>
        <w:t xml:space="preserve">(Основание: </w:t>
      </w:r>
      <w:r w:rsidR="000F3AA3" w:rsidRPr="000D408C">
        <w:rPr>
          <w:i/>
          <w:sz w:val="28"/>
          <w:szCs w:val="28"/>
        </w:rPr>
        <w:t xml:space="preserve">п. 6 </w:t>
      </w:r>
      <w:r w:rsidR="00073380" w:rsidRPr="000D408C">
        <w:rPr>
          <w:i/>
          <w:sz w:val="28"/>
          <w:szCs w:val="28"/>
        </w:rPr>
        <w:t>Порядка применения единого плана счетов</w:t>
      </w:r>
      <w:r w:rsidRPr="000D408C">
        <w:rPr>
          <w:i/>
          <w:sz w:val="28"/>
          <w:szCs w:val="28"/>
        </w:rPr>
        <w:t>)</w:t>
      </w:r>
    </w:p>
    <w:p w:rsidR="00721A1E" w:rsidRPr="00800C0B" w:rsidRDefault="00FA1DB4">
      <w:pPr>
        <w:pStyle w:val="2"/>
        <w:rPr>
          <w:sz w:val="28"/>
          <w:szCs w:val="28"/>
        </w:rPr>
      </w:pPr>
      <w:bookmarkStart w:id="49" w:name="_ref_789755"/>
      <w:r w:rsidRPr="00800C0B">
        <w:rPr>
          <w:sz w:val="28"/>
          <w:szCs w:val="28"/>
        </w:rPr>
        <w:t>Объект нефинансовых активов признается нематериальным активом при одновременном выполнении следующих условий:</w:t>
      </w:r>
      <w:bookmarkEnd w:id="49"/>
    </w:p>
    <w:p w:rsidR="00721A1E" w:rsidRPr="00800C0B" w:rsidRDefault="00FA1DB4">
      <w:pPr>
        <w:rPr>
          <w:sz w:val="28"/>
          <w:szCs w:val="28"/>
        </w:rPr>
      </w:pPr>
      <w:r w:rsidRPr="00800C0B">
        <w:rPr>
          <w:sz w:val="28"/>
          <w:szCs w:val="28"/>
        </w:rPr>
        <w:t>- объект способен приносить экономические выгоды в будущем;</w:t>
      </w:r>
    </w:p>
    <w:p w:rsidR="00721A1E" w:rsidRPr="00800C0B" w:rsidRDefault="00FA1DB4">
      <w:pPr>
        <w:rPr>
          <w:sz w:val="28"/>
          <w:szCs w:val="28"/>
        </w:rPr>
      </w:pPr>
      <w:r w:rsidRPr="00800C0B">
        <w:rPr>
          <w:sz w:val="28"/>
          <w:szCs w:val="28"/>
        </w:rPr>
        <w:t>- у объекта отсутствует материально-вещественная форма;</w:t>
      </w:r>
    </w:p>
    <w:p w:rsidR="00721A1E" w:rsidRPr="00800C0B" w:rsidRDefault="00FA1DB4">
      <w:pPr>
        <w:rPr>
          <w:sz w:val="28"/>
          <w:szCs w:val="28"/>
        </w:rPr>
      </w:pPr>
      <w:r w:rsidRPr="00800C0B">
        <w:rPr>
          <w:sz w:val="28"/>
          <w:szCs w:val="28"/>
        </w:rPr>
        <w:t xml:space="preserve">- объект можно </w:t>
      </w:r>
      <w:r w:rsidR="00120337">
        <w:rPr>
          <w:sz w:val="28"/>
          <w:szCs w:val="28"/>
        </w:rPr>
        <w:t xml:space="preserve">идентифицировать </w:t>
      </w:r>
      <w:r w:rsidRPr="00800C0B">
        <w:rPr>
          <w:sz w:val="28"/>
          <w:szCs w:val="28"/>
        </w:rPr>
        <w:t>(выделить, отделить) от другого имущества;</w:t>
      </w:r>
    </w:p>
    <w:p w:rsidR="00721A1E" w:rsidRPr="00800C0B" w:rsidRDefault="00FA1DB4">
      <w:pPr>
        <w:rPr>
          <w:sz w:val="28"/>
          <w:szCs w:val="28"/>
        </w:rPr>
      </w:pPr>
      <w:r w:rsidRPr="00800C0B">
        <w:rPr>
          <w:sz w:val="28"/>
          <w:szCs w:val="28"/>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721A1E" w:rsidRPr="00800C0B" w:rsidRDefault="00FA1DB4">
      <w:pPr>
        <w:rPr>
          <w:sz w:val="28"/>
          <w:szCs w:val="28"/>
        </w:rPr>
      </w:pPr>
      <w:r w:rsidRPr="00800C0B">
        <w:rPr>
          <w:sz w:val="28"/>
          <w:szCs w:val="28"/>
        </w:rPr>
        <w:t xml:space="preserve">- </w:t>
      </w:r>
      <w:r w:rsidR="00120337">
        <w:rPr>
          <w:sz w:val="28"/>
          <w:szCs w:val="28"/>
        </w:rPr>
        <w:t xml:space="preserve">  </w:t>
      </w:r>
      <w:r w:rsidRPr="00800C0B">
        <w:rPr>
          <w:sz w:val="28"/>
          <w:szCs w:val="28"/>
        </w:rPr>
        <w:t>не предполагается последующая перепродажа данного актива;</w:t>
      </w:r>
    </w:p>
    <w:p w:rsidR="00721A1E" w:rsidRPr="00800C0B" w:rsidRDefault="00FA1DB4">
      <w:pPr>
        <w:rPr>
          <w:sz w:val="28"/>
          <w:szCs w:val="28"/>
        </w:rPr>
      </w:pPr>
      <w:r w:rsidRPr="00800C0B">
        <w:rPr>
          <w:sz w:val="28"/>
          <w:szCs w:val="28"/>
        </w:rPr>
        <w:t>- имеются надлежаще оформленные документы, подтверждающие существование актива;</w:t>
      </w:r>
    </w:p>
    <w:p w:rsidR="00721A1E" w:rsidRPr="00800C0B" w:rsidRDefault="00FA1DB4">
      <w:pPr>
        <w:rPr>
          <w:sz w:val="28"/>
          <w:szCs w:val="28"/>
        </w:rPr>
      </w:pPr>
      <w:r w:rsidRPr="00800C0B">
        <w:rPr>
          <w:sz w:val="28"/>
          <w:szCs w:val="28"/>
        </w:rPr>
        <w:lastRenderedPageBreak/>
        <w:t>- имеются надлежаще оформленные документы, устанавливающие исключительное право на актив;</w:t>
      </w:r>
    </w:p>
    <w:p w:rsidR="00721A1E" w:rsidRPr="000D408C" w:rsidRDefault="00FA1DB4">
      <w:pPr>
        <w:rPr>
          <w:sz w:val="28"/>
          <w:szCs w:val="28"/>
        </w:rPr>
      </w:pPr>
      <w:r w:rsidRPr="00800C0B">
        <w:rPr>
          <w:sz w:val="28"/>
          <w:szCs w:val="28"/>
        </w:rPr>
        <w:t>-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w:t>
      </w:r>
      <w:r w:rsidRPr="000D408C">
        <w:rPr>
          <w:sz w:val="28"/>
          <w:szCs w:val="28"/>
        </w:rPr>
        <w:t>ноу-хау).</w:t>
      </w:r>
    </w:p>
    <w:p w:rsidR="00721A1E" w:rsidRPr="00800C0B" w:rsidRDefault="00FA1DB4">
      <w:pPr>
        <w:rPr>
          <w:sz w:val="28"/>
          <w:szCs w:val="28"/>
        </w:rPr>
      </w:pPr>
      <w:r w:rsidRPr="000D408C">
        <w:rPr>
          <w:i/>
          <w:sz w:val="28"/>
          <w:szCs w:val="28"/>
        </w:rPr>
        <w:t>(Основание:</w:t>
      </w:r>
      <w:r w:rsidR="00120337" w:rsidRPr="000D408C">
        <w:rPr>
          <w:i/>
          <w:sz w:val="28"/>
          <w:szCs w:val="28"/>
        </w:rPr>
        <w:t xml:space="preserve"> </w:t>
      </w:r>
      <w:hyperlink r:id="rId105" w:history="1">
        <w:r w:rsidR="00120337" w:rsidRPr="000D408C">
          <w:rPr>
            <w:rStyle w:val="afc"/>
            <w:i/>
            <w:color w:val="auto"/>
            <w:sz w:val="28"/>
            <w:szCs w:val="28"/>
            <w:u w:val="none"/>
          </w:rPr>
          <w:t>п. п. 4</w:t>
        </w:r>
      </w:hyperlink>
      <w:r w:rsidR="00120337" w:rsidRPr="000D408C">
        <w:rPr>
          <w:i/>
          <w:sz w:val="28"/>
          <w:szCs w:val="28"/>
        </w:rPr>
        <w:t xml:space="preserve">, </w:t>
      </w:r>
      <w:hyperlink r:id="rId106" w:history="1">
        <w:r w:rsidR="00120337" w:rsidRPr="000D408C">
          <w:rPr>
            <w:rStyle w:val="afc"/>
            <w:i/>
            <w:color w:val="auto"/>
            <w:sz w:val="28"/>
            <w:szCs w:val="28"/>
            <w:u w:val="none"/>
          </w:rPr>
          <w:t>6</w:t>
        </w:r>
      </w:hyperlink>
      <w:r w:rsidR="00120337" w:rsidRPr="000D408C">
        <w:rPr>
          <w:i/>
          <w:sz w:val="28"/>
          <w:szCs w:val="28"/>
        </w:rPr>
        <w:t xml:space="preserve">, </w:t>
      </w:r>
      <w:hyperlink r:id="rId107" w:history="1">
        <w:r w:rsidR="00120337" w:rsidRPr="000D408C">
          <w:rPr>
            <w:rStyle w:val="afc"/>
            <w:i/>
            <w:color w:val="auto"/>
            <w:sz w:val="28"/>
            <w:szCs w:val="28"/>
            <w:u w:val="none"/>
          </w:rPr>
          <w:t>7</w:t>
        </w:r>
      </w:hyperlink>
      <w:r w:rsidR="00120337" w:rsidRPr="000D408C">
        <w:rPr>
          <w:i/>
          <w:sz w:val="28"/>
          <w:szCs w:val="28"/>
        </w:rPr>
        <w:t xml:space="preserve"> СГС "Нематериальные активы"</w:t>
      </w:r>
      <w:r w:rsidR="00805B2E" w:rsidRPr="000D408C">
        <w:rPr>
          <w:i/>
          <w:sz w:val="28"/>
          <w:szCs w:val="28"/>
        </w:rPr>
        <w:t>,</w:t>
      </w:r>
      <w:r w:rsidRPr="000D408C">
        <w:rPr>
          <w:i/>
          <w:sz w:val="28"/>
          <w:szCs w:val="28"/>
        </w:rPr>
        <w:t xml:space="preserve"> </w:t>
      </w:r>
      <w:r w:rsidR="00805B2E" w:rsidRPr="000D408C">
        <w:rPr>
          <w:i/>
          <w:sz w:val="28"/>
          <w:szCs w:val="28"/>
        </w:rPr>
        <w:t xml:space="preserve">п 6 </w:t>
      </w:r>
      <w:r w:rsidR="00073380" w:rsidRPr="000D408C">
        <w:rPr>
          <w:i/>
          <w:sz w:val="28"/>
          <w:szCs w:val="28"/>
        </w:rPr>
        <w:t>Порядка применения единого плана счетов</w:t>
      </w:r>
      <w:r w:rsidRPr="000D408C">
        <w:rPr>
          <w:i/>
          <w:strike/>
          <w:sz w:val="28"/>
          <w:szCs w:val="28"/>
        </w:rPr>
        <w:t>)</w:t>
      </w:r>
    </w:p>
    <w:p w:rsidR="00BC1D94" w:rsidRPr="000D408C" w:rsidRDefault="00BC1D94" w:rsidP="00BC1D94">
      <w:pPr>
        <w:pStyle w:val="2"/>
        <w:rPr>
          <w:sz w:val="28"/>
          <w:szCs w:val="28"/>
        </w:rPr>
      </w:pPr>
      <w:bookmarkStart w:id="50" w:name="_ref_1-8db694a6479843"/>
      <w:bookmarkStart w:id="51" w:name="_ref_804251"/>
      <w:r w:rsidRPr="00BC1D94">
        <w:rPr>
          <w:sz w:val="28"/>
          <w:szCs w:val="28"/>
        </w:rPr>
        <w:t xml:space="preserve">Аналитический учет вложений в нематериальные активы ведется в </w:t>
      </w:r>
      <w:proofErr w:type="spellStart"/>
      <w:r w:rsidRPr="00BC1D94">
        <w:rPr>
          <w:sz w:val="28"/>
          <w:szCs w:val="28"/>
        </w:rPr>
        <w:t>Многографной</w:t>
      </w:r>
      <w:proofErr w:type="spellEnd"/>
      <w:r w:rsidRPr="00BC1D94">
        <w:rPr>
          <w:sz w:val="28"/>
          <w:szCs w:val="28"/>
        </w:rPr>
        <w:t xml:space="preserve"> </w:t>
      </w:r>
      <w:r w:rsidRPr="000D408C">
        <w:rPr>
          <w:sz w:val="28"/>
          <w:szCs w:val="28"/>
        </w:rPr>
        <w:t>карточке (</w:t>
      </w:r>
      <w:hyperlink r:id="rId108" w:history="1">
        <w:r w:rsidRPr="000D408C">
          <w:rPr>
            <w:rStyle w:val="afc"/>
            <w:color w:val="auto"/>
            <w:sz w:val="28"/>
            <w:szCs w:val="28"/>
            <w:u w:val="none"/>
          </w:rPr>
          <w:t>ф. 0504054</w:t>
        </w:r>
      </w:hyperlink>
      <w:r w:rsidRPr="000D408C">
        <w:rPr>
          <w:sz w:val="28"/>
          <w:szCs w:val="28"/>
        </w:rPr>
        <w:t>).</w:t>
      </w:r>
      <w:bookmarkEnd w:id="50"/>
    </w:p>
    <w:p w:rsidR="00BC1D94" w:rsidRPr="00BC1D94" w:rsidRDefault="00BC1D94" w:rsidP="00BC1D94">
      <w:pPr>
        <w:rPr>
          <w:sz w:val="28"/>
          <w:szCs w:val="28"/>
        </w:rPr>
      </w:pPr>
      <w:r w:rsidRPr="000D408C">
        <w:rPr>
          <w:i/>
          <w:sz w:val="28"/>
          <w:szCs w:val="28"/>
        </w:rPr>
        <w:t xml:space="preserve">(Основание: </w:t>
      </w:r>
      <w:r w:rsidR="00083F3B" w:rsidRPr="000D408C">
        <w:rPr>
          <w:i/>
          <w:sz w:val="28"/>
          <w:szCs w:val="28"/>
        </w:rPr>
        <w:t xml:space="preserve">п. 25 </w:t>
      </w:r>
      <w:r w:rsidR="00073380" w:rsidRPr="000D408C">
        <w:rPr>
          <w:i/>
          <w:sz w:val="28"/>
          <w:szCs w:val="28"/>
        </w:rPr>
        <w:t>Порядка применения единого плана счетов</w:t>
      </w:r>
      <w:r w:rsidR="001F67DA" w:rsidRPr="000D408C">
        <w:rPr>
          <w:i/>
          <w:iCs/>
          <w:sz w:val="28"/>
          <w:szCs w:val="28"/>
        </w:rPr>
        <w:t>, Методические рекомендации 52н</w:t>
      </w:r>
      <w:r w:rsidRPr="000D408C">
        <w:rPr>
          <w:i/>
          <w:sz w:val="28"/>
          <w:szCs w:val="28"/>
        </w:rPr>
        <w:t>)</w:t>
      </w:r>
    </w:p>
    <w:p w:rsidR="00871C6C" w:rsidRPr="00871C6C" w:rsidRDefault="00871C6C" w:rsidP="00871C6C">
      <w:pPr>
        <w:pStyle w:val="2"/>
        <w:spacing w:before="0" w:after="0"/>
        <w:rPr>
          <w:sz w:val="28"/>
          <w:szCs w:val="28"/>
        </w:rPr>
      </w:pPr>
      <w:bookmarkStart w:id="52" w:name="_ref_1-334aaefa3ec048"/>
      <w:r w:rsidRPr="00871C6C">
        <w:rPr>
          <w:sz w:val="28"/>
          <w:szCs w:val="28"/>
        </w:rPr>
        <w:t>К расходам, включаемым в первоначальную стоимость объектов нематериальных активов при их создании собственными силами, относятся:</w:t>
      </w:r>
      <w:bookmarkEnd w:id="52"/>
    </w:p>
    <w:p w:rsidR="0025243F" w:rsidRPr="0025243F" w:rsidRDefault="00871C6C" w:rsidP="0025243F">
      <w:pPr>
        <w:autoSpaceDE w:val="0"/>
        <w:autoSpaceDN w:val="0"/>
        <w:adjustRightInd w:val="0"/>
        <w:spacing w:before="0" w:after="0"/>
        <w:rPr>
          <w:color w:val="000000" w:themeColor="text1"/>
          <w:sz w:val="28"/>
          <w:szCs w:val="28"/>
        </w:rPr>
      </w:pPr>
      <w:r w:rsidRPr="0025243F">
        <w:rPr>
          <w:sz w:val="28"/>
          <w:szCs w:val="28"/>
        </w:rPr>
        <w:t xml:space="preserve">- </w:t>
      </w:r>
      <w:r w:rsidR="0025243F" w:rsidRPr="0025243F">
        <w:rPr>
          <w:color w:val="000000" w:themeColor="text1"/>
          <w:sz w:val="28"/>
          <w:szCs w:val="28"/>
        </w:rPr>
        <w:t xml:space="preserve">гонорар, выплачиваемый работникам за выполненную работу (при наличии),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xml:space="preserve">- страховые взносы на указанные выплаты,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расходы на регистрацию (в том числе на регистрацию доменного имени интернет-сайта),</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услуги хостинга, связанные с непосредственным созданием интернет-сайта,</w:t>
      </w:r>
    </w:p>
    <w:p w:rsidR="0025243F" w:rsidRDefault="0025243F" w:rsidP="0025243F">
      <w:pPr>
        <w:autoSpaceDE w:val="0"/>
        <w:autoSpaceDN w:val="0"/>
        <w:adjustRightInd w:val="0"/>
        <w:spacing w:before="0"/>
        <w:rPr>
          <w:color w:val="000000" w:themeColor="text1"/>
          <w:sz w:val="28"/>
          <w:szCs w:val="28"/>
        </w:rPr>
      </w:pPr>
      <w:r w:rsidRPr="0025243F">
        <w:rPr>
          <w:color w:val="000000" w:themeColor="text1"/>
          <w:sz w:val="28"/>
          <w:szCs w:val="28"/>
        </w:rPr>
        <w:t>- иные расходы, связанные с непосредственным созданием объектов нематериальных активов.</w:t>
      </w:r>
    </w:p>
    <w:p w:rsidR="00EC3183" w:rsidRDefault="00EC3183" w:rsidP="0025243F">
      <w:pPr>
        <w:autoSpaceDE w:val="0"/>
        <w:autoSpaceDN w:val="0"/>
        <w:adjustRightInd w:val="0"/>
        <w:spacing w:before="0"/>
        <w:rPr>
          <w:color w:val="000000" w:themeColor="text1"/>
          <w:sz w:val="28"/>
          <w:szCs w:val="28"/>
        </w:rPr>
      </w:pPr>
      <w:r w:rsidRPr="00EC3183">
        <w:rPr>
          <w:bCs/>
          <w:color w:val="000000" w:themeColor="text1"/>
          <w:sz w:val="28"/>
          <w:szCs w:val="28"/>
        </w:rPr>
        <w:t>Последующие затраты на доработку объектов нематериальных активов</w:t>
      </w:r>
      <w:r w:rsidRPr="00EC3183">
        <w:rPr>
          <w:color w:val="000000" w:themeColor="text1"/>
          <w:sz w:val="28"/>
          <w:szCs w:val="28"/>
        </w:rPr>
        <w:t>, созданных собственными силами, интернет-сайта, которые приведут к увеличению экономических выгод от его использования и (или) приведут к увеличению полезного потенциала актива увеличивают его первоначальную (балансовую) стоимость.</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Не относятся к затратам, формирующим первоначальную стоимость объекта нематериальных активов:</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lastRenderedPageBreak/>
        <w:t>- затраты на покупку, подготовку и эксплуатацию оборудования (например, веб-серверы, промежуточные серверы, рабочие серверы и подключение к Интернету),</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xml:space="preserve">-  затраты на размещение интернет-сайта с использованием услуг провайдера Интернет-связи, </w:t>
      </w:r>
    </w:p>
    <w:p w:rsidR="00C0248C" w:rsidRPr="00C0248C" w:rsidRDefault="00C0248C" w:rsidP="00C0248C">
      <w:pPr>
        <w:autoSpaceDE w:val="0"/>
        <w:autoSpaceDN w:val="0"/>
        <w:adjustRightInd w:val="0"/>
        <w:spacing w:before="0"/>
        <w:rPr>
          <w:color w:val="000000" w:themeColor="text1"/>
          <w:sz w:val="28"/>
          <w:szCs w:val="28"/>
        </w:rPr>
      </w:pPr>
      <w:r w:rsidRPr="00C0248C">
        <w:rPr>
          <w:color w:val="000000" w:themeColor="text1"/>
          <w:sz w:val="28"/>
          <w:szCs w:val="28"/>
        </w:rPr>
        <w:t>- и другие аналогичные затраты.</w:t>
      </w:r>
    </w:p>
    <w:p w:rsidR="00871C6C" w:rsidRPr="00871C6C" w:rsidRDefault="00871C6C" w:rsidP="0025243F">
      <w:pPr>
        <w:spacing w:before="0"/>
        <w:rPr>
          <w:sz w:val="28"/>
          <w:szCs w:val="28"/>
        </w:rPr>
      </w:pPr>
      <w:r w:rsidRPr="00871C6C">
        <w:rPr>
          <w:i/>
          <w:sz w:val="28"/>
          <w:szCs w:val="28"/>
        </w:rPr>
        <w:t xml:space="preserve">(Основание: </w:t>
      </w:r>
      <w:hyperlink r:id="rId109" w:history="1">
        <w:r w:rsidRPr="006E2A38">
          <w:rPr>
            <w:rStyle w:val="afc"/>
            <w:i/>
            <w:color w:val="auto"/>
            <w:sz w:val="28"/>
            <w:szCs w:val="28"/>
            <w:u w:val="none"/>
          </w:rPr>
          <w:t>п. 20</w:t>
        </w:r>
      </w:hyperlink>
      <w:r w:rsidRPr="00871C6C">
        <w:rPr>
          <w:i/>
          <w:sz w:val="28"/>
          <w:szCs w:val="28"/>
        </w:rPr>
        <w:t xml:space="preserve"> СГС "Нематериальные активы")</w:t>
      </w:r>
    </w:p>
    <w:p w:rsidR="00871C6C" w:rsidRPr="00871C6C" w:rsidRDefault="00871C6C" w:rsidP="00871C6C">
      <w:pPr>
        <w:pStyle w:val="2"/>
        <w:rPr>
          <w:sz w:val="28"/>
          <w:szCs w:val="28"/>
        </w:rPr>
      </w:pPr>
      <w:bookmarkStart w:id="53" w:name="_ref_1-8fc36aa0f5d445"/>
      <w:r w:rsidRPr="00871C6C">
        <w:rPr>
          <w:sz w:val="28"/>
          <w:szCs w:val="28"/>
        </w:rPr>
        <w:t>Объекты нематериальных активов, созданные собственными силами, принимаются к учету на основании приказа руководителя и документов, подтверждающих его создание.</w:t>
      </w:r>
      <w:bookmarkEnd w:id="53"/>
    </w:p>
    <w:p w:rsidR="00871C6C" w:rsidRPr="00871C6C" w:rsidRDefault="00871C6C" w:rsidP="00871C6C">
      <w:pPr>
        <w:rPr>
          <w:sz w:val="28"/>
          <w:szCs w:val="28"/>
        </w:rPr>
      </w:pPr>
      <w:r w:rsidRPr="00871C6C">
        <w:rPr>
          <w:i/>
          <w:sz w:val="28"/>
          <w:szCs w:val="28"/>
        </w:rPr>
        <w:t xml:space="preserve">(Основание: </w:t>
      </w:r>
      <w:hyperlink r:id="rId110" w:history="1">
        <w:r w:rsidRPr="00871C6C">
          <w:rPr>
            <w:rStyle w:val="afc"/>
            <w:i/>
            <w:color w:val="auto"/>
            <w:sz w:val="28"/>
            <w:szCs w:val="28"/>
            <w:u w:val="none"/>
          </w:rPr>
          <w:t>п. 9</w:t>
        </w:r>
      </w:hyperlink>
      <w:r w:rsidRPr="00871C6C">
        <w:rPr>
          <w:i/>
          <w:sz w:val="28"/>
          <w:szCs w:val="28"/>
        </w:rPr>
        <w:t xml:space="preserve"> СГС "Учетная политика")</w:t>
      </w:r>
    </w:p>
    <w:p w:rsidR="00997682" w:rsidRPr="00997682" w:rsidRDefault="00997682" w:rsidP="00997682">
      <w:pPr>
        <w:pStyle w:val="2"/>
        <w:spacing w:before="0" w:after="0"/>
        <w:rPr>
          <w:sz w:val="28"/>
          <w:szCs w:val="28"/>
        </w:rPr>
      </w:pPr>
      <w:bookmarkStart w:id="54" w:name="_ref_1-a661337de34b44"/>
      <w:r w:rsidRPr="00997682">
        <w:rPr>
          <w:sz w:val="28"/>
          <w:szCs w:val="28"/>
        </w:rPr>
        <w:t xml:space="preserve">Первоначальной стоимостью нематериальных активов, полученных в результате необменных операций, является их справедливая стоимость на дату приобретения, либо стоимость, отраженная в передаточных документах. </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Если объект нематериальных активов, не может быть оценен по справедливой стоимости и передаточные документы не содержат информации о его стоимости, его первоначальной стоимостью признается текущая оценочная стоимость.</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Определение текущей оценочной стоимости нематериального актива осуществляется методом рыночных цен на основании данных о сделках с аналогичным или схожим активом, совершенных без отсрочки платежа, и определяется в сумме денежных средств, необходимых при продаже (приобретении) указанных активов на дату принятия к учету.</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Определение текущей оценочной стоимости в целях принятия к бухгалтерскому учету объекта нематериального актива производится на основе цены, действующей на дату принятия к учету указанного актива, полученного безвозмездно, на данный или аналогичный вид нематериального актива.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Данные о действующей цене должны быть подтверждены документально, а в случаях невозможности документального подтверждения - экспертным путем.</w:t>
      </w:r>
    </w:p>
    <w:p w:rsid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При определении текущей оценочной стоимости в целях принятия к бухгалтерскому учету объекта нематериального актива комиссией по поступлению и выбытию активов, используются данные:</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1. О </w:t>
      </w:r>
      <w:r w:rsidRPr="00997682">
        <w:rPr>
          <w:bCs/>
          <w:color w:val="000000" w:themeColor="text1"/>
          <w:sz w:val="28"/>
          <w:szCs w:val="28"/>
        </w:rPr>
        <w:t>ценах на аналогичные нематериальные активы</w:t>
      </w:r>
      <w:r>
        <w:rPr>
          <w:bCs/>
          <w:color w:val="000000" w:themeColor="text1"/>
          <w:sz w:val="28"/>
          <w:szCs w:val="28"/>
        </w:rPr>
        <w:t>;</w:t>
      </w:r>
      <w:r w:rsidRPr="00997682">
        <w:rPr>
          <w:bCs/>
          <w:color w:val="000000" w:themeColor="text1"/>
          <w:sz w:val="28"/>
          <w:szCs w:val="28"/>
        </w:rPr>
        <w:t xml:space="preserve">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2. С</w:t>
      </w:r>
      <w:r w:rsidRPr="00997682">
        <w:rPr>
          <w:bCs/>
          <w:color w:val="000000" w:themeColor="text1"/>
          <w:sz w:val="28"/>
          <w:szCs w:val="28"/>
        </w:rPr>
        <w:t>ведения об уровне цен, имеющиеся у органов государственной статистики</w:t>
      </w:r>
      <w:r>
        <w:rPr>
          <w:bCs/>
          <w:color w:val="000000" w:themeColor="text1"/>
          <w:sz w:val="28"/>
          <w:szCs w:val="28"/>
        </w:rPr>
        <w:t xml:space="preserve">, </w:t>
      </w:r>
      <w:r w:rsidRPr="00997682">
        <w:rPr>
          <w:bCs/>
          <w:color w:val="000000" w:themeColor="text1"/>
          <w:sz w:val="28"/>
          <w:szCs w:val="28"/>
        </w:rPr>
        <w:t xml:space="preserve">а также в средствах массовой информации и специальной литературе,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lastRenderedPageBreak/>
        <w:t>3. Э</w:t>
      </w:r>
      <w:r w:rsidRPr="00997682">
        <w:rPr>
          <w:bCs/>
          <w:color w:val="000000" w:themeColor="text1"/>
          <w:sz w:val="28"/>
          <w:szCs w:val="28"/>
        </w:rPr>
        <w:t>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нематериальных активов.</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В случае</w:t>
      </w:r>
      <w:r w:rsidR="0091139C">
        <w:rPr>
          <w:bCs/>
          <w:color w:val="000000" w:themeColor="text1"/>
          <w:sz w:val="28"/>
          <w:szCs w:val="28"/>
        </w:rPr>
        <w:t>,</w:t>
      </w:r>
      <w:r w:rsidRPr="00997682">
        <w:rPr>
          <w:bCs/>
          <w:color w:val="000000" w:themeColor="text1"/>
          <w:sz w:val="28"/>
          <w:szCs w:val="28"/>
        </w:rPr>
        <w:t xml:space="preserve"> если данные о ценах на аналогичные либо схожие нематериальные активы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При этом указанные нематериальные активы, соответствующие критериям признания активов, отражаются субъектом учета на балансовых счетах в условной оценке: один объект, один рубль.</w:t>
      </w:r>
    </w:p>
    <w:p w:rsidR="00997682" w:rsidRDefault="00997682" w:rsidP="00997682">
      <w:pPr>
        <w:autoSpaceDE w:val="0"/>
        <w:autoSpaceDN w:val="0"/>
        <w:adjustRightInd w:val="0"/>
        <w:spacing w:before="0" w:after="0"/>
        <w:rPr>
          <w:bCs/>
          <w:color w:val="000000" w:themeColor="text1"/>
          <w:sz w:val="28"/>
          <w:szCs w:val="28"/>
        </w:rPr>
      </w:pPr>
      <w:r w:rsidRPr="00997682">
        <w:rPr>
          <w:bCs/>
          <w:color w:val="000000" w:themeColor="text1"/>
          <w:sz w:val="28"/>
          <w:szCs w:val="28"/>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rsidR="009A220A" w:rsidRPr="00997682" w:rsidRDefault="009A220A" w:rsidP="009A220A">
      <w:pPr>
        <w:rPr>
          <w:bCs/>
          <w:color w:val="000000" w:themeColor="text1"/>
          <w:sz w:val="28"/>
          <w:szCs w:val="28"/>
        </w:rPr>
      </w:pPr>
      <w:r w:rsidRPr="00871C6C">
        <w:rPr>
          <w:i/>
          <w:sz w:val="28"/>
          <w:szCs w:val="28"/>
        </w:rPr>
        <w:t xml:space="preserve">(Основание: </w:t>
      </w:r>
      <w:hyperlink r:id="rId111" w:history="1">
        <w:r w:rsidRPr="006E2A38">
          <w:rPr>
            <w:rStyle w:val="afc"/>
            <w:i/>
            <w:color w:val="auto"/>
            <w:sz w:val="28"/>
            <w:szCs w:val="28"/>
            <w:u w:val="none"/>
          </w:rPr>
          <w:t xml:space="preserve">п. п. </w:t>
        </w:r>
      </w:hyperlink>
      <w:r w:rsidRPr="006E2A38">
        <w:rPr>
          <w:i/>
          <w:sz w:val="28"/>
          <w:szCs w:val="28"/>
        </w:rPr>
        <w:t xml:space="preserve">16, 17 </w:t>
      </w:r>
      <w:r w:rsidRPr="00871C6C">
        <w:rPr>
          <w:i/>
          <w:sz w:val="28"/>
          <w:szCs w:val="28"/>
        </w:rPr>
        <w:t>СГС "Нематериальные активы")</w:t>
      </w:r>
    </w:p>
    <w:p w:rsidR="00997682" w:rsidRDefault="00997682" w:rsidP="00871C6C">
      <w:pPr>
        <w:pStyle w:val="2"/>
        <w:rPr>
          <w:color w:val="000000" w:themeColor="text1"/>
          <w:sz w:val="28"/>
          <w:szCs w:val="28"/>
        </w:rPr>
      </w:pPr>
      <w:r w:rsidRPr="00997682">
        <w:rPr>
          <w:color w:val="000000" w:themeColor="text1"/>
          <w:sz w:val="28"/>
          <w:szCs w:val="28"/>
        </w:rPr>
        <w:t>Объекты нематериальных активов, полученные от собственника (учредителя), иной организации бюджетной сферы подлежат признанию в оценке, определенной передающей стороной (собственником (учредителем) - по стоимости, отраженной в передаточных документах</w:t>
      </w:r>
      <w:r>
        <w:rPr>
          <w:color w:val="000000" w:themeColor="text1"/>
          <w:sz w:val="28"/>
          <w:szCs w:val="28"/>
        </w:rPr>
        <w:t>.</w:t>
      </w:r>
    </w:p>
    <w:p w:rsidR="009A220A" w:rsidRPr="00871C6C" w:rsidRDefault="009A220A" w:rsidP="009A220A">
      <w:pPr>
        <w:rPr>
          <w:sz w:val="28"/>
          <w:szCs w:val="28"/>
        </w:rPr>
      </w:pPr>
      <w:r w:rsidRPr="00871C6C">
        <w:rPr>
          <w:i/>
          <w:sz w:val="28"/>
          <w:szCs w:val="28"/>
        </w:rPr>
        <w:t>(Основание</w:t>
      </w:r>
      <w:r w:rsidRPr="006E2A38">
        <w:rPr>
          <w:i/>
          <w:sz w:val="28"/>
          <w:szCs w:val="28"/>
        </w:rPr>
        <w:t xml:space="preserve">: п. </w:t>
      </w:r>
      <w:proofErr w:type="gramStart"/>
      <w:r w:rsidRPr="006E2A38">
        <w:rPr>
          <w:i/>
          <w:sz w:val="28"/>
          <w:szCs w:val="28"/>
        </w:rPr>
        <w:t>18  СГС</w:t>
      </w:r>
      <w:proofErr w:type="gramEnd"/>
      <w:r w:rsidRPr="00871C6C">
        <w:rPr>
          <w:i/>
          <w:sz w:val="28"/>
          <w:szCs w:val="28"/>
        </w:rPr>
        <w:t xml:space="preserve"> "Нематериальные активы")</w:t>
      </w:r>
    </w:p>
    <w:p w:rsidR="00871C6C" w:rsidRPr="00871C6C" w:rsidRDefault="00DE5005" w:rsidP="00871C6C">
      <w:pPr>
        <w:pStyle w:val="2"/>
        <w:rPr>
          <w:sz w:val="28"/>
          <w:szCs w:val="28"/>
        </w:rPr>
      </w:pPr>
      <w:r w:rsidRPr="00DE5005">
        <w:rPr>
          <w:sz w:val="28"/>
          <w:szCs w:val="28"/>
        </w:rPr>
        <w:t>Амортизацию объектов нематериальных активов по подгруппе «Нематериальные активы с определённым</w:t>
      </w:r>
      <w:r w:rsidRPr="00DE5005">
        <w:rPr>
          <w:b/>
          <w:sz w:val="28"/>
          <w:szCs w:val="28"/>
        </w:rPr>
        <w:t xml:space="preserve"> </w:t>
      </w:r>
      <w:r w:rsidRPr="00DE5005">
        <w:rPr>
          <w:sz w:val="28"/>
          <w:szCs w:val="28"/>
        </w:rPr>
        <w:t>сроком полезного использования» начислять</w:t>
      </w:r>
      <w:r>
        <w:rPr>
          <w:sz w:val="28"/>
          <w:szCs w:val="28"/>
        </w:rPr>
        <w:t xml:space="preserve"> линейным методом</w:t>
      </w:r>
      <w:r w:rsidR="00871C6C" w:rsidRPr="00871C6C">
        <w:rPr>
          <w:sz w:val="28"/>
          <w:szCs w:val="28"/>
        </w:rPr>
        <w:t>.</w:t>
      </w:r>
      <w:bookmarkEnd w:id="54"/>
    </w:p>
    <w:p w:rsidR="00871C6C" w:rsidRPr="00871C6C" w:rsidRDefault="00871C6C" w:rsidP="00871C6C">
      <w:pPr>
        <w:rPr>
          <w:sz w:val="28"/>
          <w:szCs w:val="28"/>
        </w:rPr>
      </w:pPr>
      <w:r w:rsidRPr="00871C6C">
        <w:rPr>
          <w:i/>
          <w:sz w:val="28"/>
          <w:szCs w:val="28"/>
        </w:rPr>
        <w:t xml:space="preserve">(Основание: </w:t>
      </w:r>
      <w:hyperlink r:id="rId112" w:history="1">
        <w:r w:rsidRPr="006E2A38">
          <w:rPr>
            <w:rStyle w:val="afc"/>
            <w:i/>
            <w:color w:val="auto"/>
            <w:sz w:val="28"/>
            <w:szCs w:val="28"/>
            <w:u w:val="none"/>
          </w:rPr>
          <w:t>п. п. 30</w:t>
        </w:r>
      </w:hyperlink>
      <w:r w:rsidRPr="006E2A38">
        <w:rPr>
          <w:i/>
          <w:sz w:val="28"/>
          <w:szCs w:val="28"/>
        </w:rPr>
        <w:t xml:space="preserve">, </w:t>
      </w:r>
      <w:hyperlink r:id="rId113" w:history="1">
        <w:r w:rsidRPr="006E2A38">
          <w:rPr>
            <w:rStyle w:val="afc"/>
            <w:i/>
            <w:color w:val="auto"/>
            <w:sz w:val="28"/>
            <w:szCs w:val="28"/>
            <w:u w:val="none"/>
          </w:rPr>
          <w:t>31</w:t>
        </w:r>
      </w:hyperlink>
      <w:r w:rsidRPr="00871C6C">
        <w:rPr>
          <w:i/>
          <w:sz w:val="28"/>
          <w:szCs w:val="28"/>
        </w:rPr>
        <w:t xml:space="preserve"> СГС "Нематериальные активы")</w:t>
      </w:r>
    </w:p>
    <w:p w:rsidR="0091139C" w:rsidRPr="0091139C" w:rsidRDefault="0091139C" w:rsidP="0091139C">
      <w:pPr>
        <w:pStyle w:val="2"/>
        <w:spacing w:before="0" w:after="0"/>
        <w:rPr>
          <w:sz w:val="28"/>
          <w:szCs w:val="28"/>
        </w:rPr>
      </w:pPr>
      <w:bookmarkStart w:id="55" w:name="_ref_1-ed50949e39484b"/>
      <w:r w:rsidRPr="0091139C">
        <w:rPr>
          <w:sz w:val="28"/>
          <w:szCs w:val="28"/>
        </w:rPr>
        <w:t xml:space="preserve">Использовать следующий метод учета суммы амортизации по подгруппе «Нематериальные активы с определённым сроком полезного использования» при переоценке объекта основных средств (при отчуждении не в пользу организаций бюджетной сферы): </w:t>
      </w:r>
    </w:p>
    <w:p w:rsidR="0091139C" w:rsidRDefault="0091139C" w:rsidP="0091139C">
      <w:pPr>
        <w:pStyle w:val="2"/>
        <w:numPr>
          <w:ilvl w:val="0"/>
          <w:numId w:val="0"/>
        </w:numPr>
        <w:spacing w:before="0" w:after="0"/>
        <w:ind w:left="482"/>
        <w:rPr>
          <w:sz w:val="28"/>
          <w:szCs w:val="28"/>
        </w:rPr>
      </w:pPr>
      <w:r w:rsidRPr="0091139C">
        <w:rPr>
          <w:sz w:val="28"/>
          <w:szCs w:val="28"/>
        </w:rPr>
        <w:t>-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w:t>
      </w:r>
      <w:r>
        <w:rPr>
          <w:sz w:val="28"/>
          <w:szCs w:val="28"/>
        </w:rPr>
        <w:t>ась его переоцененной стоимости.</w:t>
      </w:r>
    </w:p>
    <w:p w:rsidR="0091139C" w:rsidRPr="00871C6C" w:rsidRDefault="0091139C" w:rsidP="0091139C">
      <w:pPr>
        <w:rPr>
          <w:sz w:val="28"/>
          <w:szCs w:val="28"/>
        </w:rPr>
      </w:pPr>
      <w:r w:rsidRPr="00871C6C">
        <w:rPr>
          <w:i/>
          <w:sz w:val="28"/>
          <w:szCs w:val="28"/>
        </w:rPr>
        <w:t xml:space="preserve">(Основание: </w:t>
      </w:r>
      <w:hyperlink r:id="rId114" w:history="1">
        <w:r w:rsidRPr="006E2A38">
          <w:rPr>
            <w:rStyle w:val="afc"/>
            <w:i/>
            <w:color w:val="auto"/>
            <w:sz w:val="28"/>
            <w:szCs w:val="28"/>
            <w:u w:val="none"/>
          </w:rPr>
          <w:t>п. п. 30</w:t>
        </w:r>
      </w:hyperlink>
      <w:r w:rsidRPr="006E2A38">
        <w:rPr>
          <w:i/>
          <w:sz w:val="28"/>
          <w:szCs w:val="28"/>
        </w:rPr>
        <w:t xml:space="preserve">, </w:t>
      </w:r>
      <w:hyperlink r:id="rId115" w:history="1">
        <w:r w:rsidRPr="006E2A38">
          <w:rPr>
            <w:rStyle w:val="afc"/>
            <w:i/>
            <w:color w:val="auto"/>
            <w:sz w:val="28"/>
            <w:szCs w:val="28"/>
            <w:u w:val="none"/>
          </w:rPr>
          <w:t>31</w:t>
        </w:r>
      </w:hyperlink>
      <w:r w:rsidRPr="00871C6C">
        <w:rPr>
          <w:i/>
          <w:sz w:val="28"/>
          <w:szCs w:val="28"/>
        </w:rPr>
        <w:t xml:space="preserve"> СГС "Нематериальные активы")</w:t>
      </w:r>
    </w:p>
    <w:p w:rsidR="00871C6C" w:rsidRPr="00871C6C" w:rsidRDefault="00871C6C" w:rsidP="00DA5365">
      <w:pPr>
        <w:pStyle w:val="2"/>
        <w:spacing w:before="0" w:after="0"/>
        <w:rPr>
          <w:sz w:val="28"/>
          <w:szCs w:val="28"/>
        </w:rPr>
      </w:pPr>
      <w:r w:rsidRPr="00871C6C">
        <w:rPr>
          <w:sz w:val="28"/>
          <w:szCs w:val="28"/>
        </w:rPr>
        <w:lastRenderedPageBreak/>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bookmarkEnd w:id="55"/>
    </w:p>
    <w:p w:rsidR="00871C6C" w:rsidRPr="00871C6C" w:rsidRDefault="00871C6C" w:rsidP="00DA5365">
      <w:pPr>
        <w:spacing w:before="0" w:after="0"/>
        <w:rPr>
          <w:sz w:val="28"/>
          <w:szCs w:val="28"/>
        </w:rPr>
      </w:pPr>
      <w:r w:rsidRPr="00871C6C">
        <w:rPr>
          <w:sz w:val="28"/>
          <w:szCs w:val="28"/>
        </w:rPr>
        <w:t xml:space="preserve">Если срок охраны конфиденциальности не установлен, в учете </w:t>
      </w:r>
      <w:r w:rsidRPr="00DA5365">
        <w:rPr>
          <w:sz w:val="28"/>
          <w:szCs w:val="28"/>
        </w:rPr>
        <w:t xml:space="preserve">возникает объект </w:t>
      </w:r>
      <w:hyperlink r:id="rId116" w:history="1">
        <w:r w:rsidRPr="00DA5365">
          <w:rPr>
            <w:rStyle w:val="afc"/>
            <w:color w:val="auto"/>
            <w:sz w:val="28"/>
            <w:szCs w:val="28"/>
            <w:u w:val="none"/>
          </w:rPr>
          <w:t>НМА с неопределенным сроком полезного использования</w:t>
        </w:r>
      </w:hyperlink>
      <w:r w:rsidRPr="00871C6C">
        <w:rPr>
          <w:sz w:val="28"/>
          <w:szCs w:val="28"/>
        </w:rPr>
        <w:t>.</w:t>
      </w:r>
    </w:p>
    <w:p w:rsidR="00871C6C" w:rsidRPr="00871C6C" w:rsidRDefault="00871C6C" w:rsidP="00871C6C">
      <w:pPr>
        <w:rPr>
          <w:sz w:val="28"/>
          <w:szCs w:val="28"/>
        </w:rPr>
      </w:pPr>
      <w:r w:rsidRPr="00871C6C">
        <w:rPr>
          <w:i/>
          <w:sz w:val="28"/>
          <w:szCs w:val="28"/>
        </w:rPr>
        <w:t xml:space="preserve">(Основание: </w:t>
      </w:r>
      <w:hyperlink r:id="rId117" w:history="1">
        <w:r w:rsidRPr="006E2A38">
          <w:rPr>
            <w:rStyle w:val="afc"/>
            <w:i/>
            <w:color w:val="auto"/>
            <w:sz w:val="28"/>
            <w:szCs w:val="28"/>
            <w:u w:val="none"/>
          </w:rPr>
          <w:t>п. 1 ст. 1465</w:t>
        </w:r>
      </w:hyperlink>
      <w:r w:rsidRPr="006E2A38">
        <w:rPr>
          <w:i/>
          <w:sz w:val="28"/>
          <w:szCs w:val="28"/>
        </w:rPr>
        <w:t xml:space="preserve">, </w:t>
      </w:r>
      <w:hyperlink r:id="rId118" w:history="1">
        <w:r w:rsidRPr="006E2A38">
          <w:rPr>
            <w:rStyle w:val="afc"/>
            <w:i/>
            <w:color w:val="auto"/>
            <w:sz w:val="28"/>
            <w:szCs w:val="28"/>
            <w:u w:val="none"/>
          </w:rPr>
          <w:t>ст. 1467</w:t>
        </w:r>
      </w:hyperlink>
      <w:r w:rsidRPr="00871C6C">
        <w:rPr>
          <w:i/>
          <w:sz w:val="28"/>
          <w:szCs w:val="28"/>
        </w:rPr>
        <w:t xml:space="preserve"> ГК РФ)</w:t>
      </w:r>
    </w:p>
    <w:p w:rsidR="00517936" w:rsidRPr="00517936" w:rsidRDefault="00517936" w:rsidP="00517936">
      <w:pPr>
        <w:spacing w:before="0" w:after="0"/>
        <w:rPr>
          <w:color w:val="000000" w:themeColor="text1"/>
          <w:sz w:val="28"/>
          <w:szCs w:val="28"/>
        </w:rPr>
      </w:pPr>
      <w:bookmarkStart w:id="56" w:name="_ref_1-f8d6eaf6a4874c"/>
      <w:r w:rsidRPr="00517936">
        <w:rPr>
          <w:color w:val="000000" w:themeColor="text1"/>
          <w:sz w:val="28"/>
          <w:szCs w:val="28"/>
        </w:rPr>
        <w:t>3.11. Срок полезного использования нематериальных активов по подгруппе «Нематериальные активы с определённым сроком полезного использования» в зависимости от вида нематериального актива определяется комиссией учреждения по поступлению и выбытию активов как:</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прав учреждения на результат интеллектуальной деятельности или средство индивидуализации и периода контроля над активом;</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патента, свидетельства;</w:t>
      </w:r>
    </w:p>
    <w:p w:rsidR="00517936" w:rsidRPr="000D408C" w:rsidRDefault="00517936" w:rsidP="00517936">
      <w:pPr>
        <w:spacing w:before="0" w:after="0"/>
        <w:rPr>
          <w:color w:val="000000" w:themeColor="text1"/>
          <w:sz w:val="28"/>
          <w:szCs w:val="28"/>
        </w:rPr>
      </w:pPr>
      <w:r w:rsidRPr="00517936">
        <w:rPr>
          <w:color w:val="000000" w:themeColor="text1"/>
          <w:sz w:val="28"/>
          <w:szCs w:val="28"/>
        </w:rPr>
        <w:t xml:space="preserve">- ожидаемый срок использования актива, в течение которого учреждение предполагает использовать актив в деятельности, направленной на достижение целей </w:t>
      </w:r>
      <w:r w:rsidRPr="000D408C">
        <w:rPr>
          <w:color w:val="000000" w:themeColor="text1"/>
          <w:sz w:val="28"/>
          <w:szCs w:val="28"/>
        </w:rPr>
        <w:t>создания учреждения.</w:t>
      </w:r>
    </w:p>
    <w:bookmarkEnd w:id="56"/>
    <w:p w:rsidR="00871C6C" w:rsidRPr="00B4631C" w:rsidRDefault="00871C6C" w:rsidP="00871C6C">
      <w:pPr>
        <w:rPr>
          <w:i/>
          <w:sz w:val="28"/>
          <w:szCs w:val="28"/>
        </w:rPr>
      </w:pPr>
      <w:r w:rsidRPr="000D408C">
        <w:rPr>
          <w:i/>
          <w:sz w:val="28"/>
          <w:szCs w:val="28"/>
        </w:rPr>
        <w:t xml:space="preserve">(Основание: </w:t>
      </w:r>
      <w:r w:rsidR="00B4631C" w:rsidRPr="000D408C">
        <w:rPr>
          <w:i/>
          <w:sz w:val="28"/>
          <w:szCs w:val="28"/>
        </w:rPr>
        <w:t>п. 27 СГС «Нематериальные активы»</w:t>
      </w:r>
      <w:r w:rsidRPr="000D408C">
        <w:rPr>
          <w:i/>
          <w:sz w:val="28"/>
          <w:szCs w:val="28"/>
        </w:rPr>
        <w:t>)</w:t>
      </w:r>
    </w:p>
    <w:p w:rsidR="007C7DED" w:rsidRDefault="007C7DED" w:rsidP="00ED2383">
      <w:pPr>
        <w:pStyle w:val="2"/>
        <w:numPr>
          <w:ilvl w:val="1"/>
          <w:numId w:val="21"/>
        </w:numPr>
        <w:rPr>
          <w:color w:val="000000" w:themeColor="text1"/>
          <w:sz w:val="28"/>
          <w:szCs w:val="28"/>
        </w:rPr>
      </w:pPr>
      <w:r w:rsidRPr="009D034B">
        <w:rPr>
          <w:sz w:val="28"/>
          <w:szCs w:val="28"/>
        </w:rPr>
        <w:t xml:space="preserve">В бухгалтерской (финансовой) отчетности - </w:t>
      </w:r>
      <w:r w:rsidRPr="009D034B">
        <w:rPr>
          <w:color w:val="000000" w:themeColor="text1"/>
          <w:sz w:val="28"/>
          <w:szCs w:val="28"/>
        </w:rPr>
        <w:t>дополнительные данные об остаточной стоимости объектов нематериальных активов не раскрываются.</w:t>
      </w:r>
    </w:p>
    <w:p w:rsidR="007C7DED" w:rsidRDefault="007C7DED" w:rsidP="007C7DED">
      <w:pPr>
        <w:rPr>
          <w:i/>
          <w:sz w:val="28"/>
          <w:szCs w:val="28"/>
        </w:rPr>
      </w:pPr>
      <w:r w:rsidRPr="00871C6C">
        <w:rPr>
          <w:i/>
          <w:sz w:val="28"/>
          <w:szCs w:val="28"/>
        </w:rPr>
        <w:t xml:space="preserve">(Основание: </w:t>
      </w:r>
      <w:hyperlink r:id="rId119" w:history="1">
        <w:r w:rsidRPr="00A72602">
          <w:rPr>
            <w:rStyle w:val="afc"/>
            <w:i/>
            <w:color w:val="auto"/>
            <w:sz w:val="28"/>
            <w:szCs w:val="28"/>
            <w:u w:val="none"/>
          </w:rPr>
          <w:t xml:space="preserve">п. </w:t>
        </w:r>
      </w:hyperlink>
      <w:r w:rsidRPr="00A72602">
        <w:rPr>
          <w:i/>
          <w:sz w:val="28"/>
          <w:szCs w:val="28"/>
        </w:rPr>
        <w:t>44</w:t>
      </w:r>
      <w:r w:rsidRPr="00871C6C">
        <w:rPr>
          <w:i/>
          <w:sz w:val="28"/>
          <w:szCs w:val="28"/>
        </w:rPr>
        <w:t xml:space="preserve"> СГС "Нематериальные активы")</w:t>
      </w:r>
    </w:p>
    <w:p w:rsidR="007C7DED" w:rsidRPr="00DE342A" w:rsidRDefault="007C7DED" w:rsidP="00ED2383">
      <w:pPr>
        <w:pStyle w:val="2"/>
        <w:numPr>
          <w:ilvl w:val="1"/>
          <w:numId w:val="21"/>
        </w:numPr>
        <w:rPr>
          <w:color w:val="000000" w:themeColor="text1"/>
          <w:sz w:val="28"/>
          <w:szCs w:val="28"/>
          <w:lang w:eastAsia="en-US"/>
        </w:rPr>
      </w:pPr>
      <w:r w:rsidRPr="007C7DED">
        <w:rPr>
          <w:color w:val="000000" w:themeColor="text1"/>
          <w:sz w:val="28"/>
          <w:szCs w:val="28"/>
          <w:lang w:eastAsia="en-US"/>
        </w:rPr>
        <w:t xml:space="preserve">Платежи учреждения (лицензиата) за предоставленное ему право использования результатов интеллектуальной деятельности (средств индивидуализации), производимые в виде периодических платежей (единовременного фиксированного платежа), если срок пользования по условиям договора составляет менее </w:t>
      </w:r>
      <w:r w:rsidR="00DE342A">
        <w:rPr>
          <w:color w:val="000000" w:themeColor="text1"/>
          <w:sz w:val="28"/>
          <w:szCs w:val="28"/>
          <w:lang w:eastAsia="en-US"/>
        </w:rPr>
        <w:t xml:space="preserve">или равный </w:t>
      </w:r>
      <w:r w:rsidRPr="007C7DED">
        <w:rPr>
          <w:color w:val="000000" w:themeColor="text1"/>
          <w:sz w:val="28"/>
          <w:szCs w:val="28"/>
          <w:lang w:eastAsia="en-US"/>
        </w:rPr>
        <w:t xml:space="preserve">12 месяцев, </w:t>
      </w:r>
      <w:r w:rsidR="00DE342A">
        <w:rPr>
          <w:color w:val="000000" w:themeColor="text1"/>
          <w:sz w:val="28"/>
          <w:szCs w:val="28"/>
          <w:lang w:eastAsia="en-US"/>
        </w:rPr>
        <w:t>в</w:t>
      </w:r>
      <w:r w:rsidR="003C5114">
        <w:rPr>
          <w:color w:val="000000" w:themeColor="text1"/>
          <w:sz w:val="28"/>
          <w:szCs w:val="28"/>
          <w:lang w:eastAsia="en-US"/>
        </w:rPr>
        <w:t xml:space="preserve"> рамках одного календарного года </w:t>
      </w:r>
      <w:r w:rsidRPr="007C7DED">
        <w:rPr>
          <w:color w:val="000000" w:themeColor="text1"/>
          <w:sz w:val="28"/>
          <w:szCs w:val="28"/>
          <w:lang w:eastAsia="en-US"/>
        </w:rPr>
        <w:t xml:space="preserve">относить </w:t>
      </w:r>
      <w:r w:rsidR="00C738E3" w:rsidRPr="00C738E3">
        <w:rPr>
          <w:color w:val="000000" w:themeColor="text1"/>
          <w:sz w:val="28"/>
          <w:szCs w:val="28"/>
          <w:lang w:eastAsia="en-US"/>
        </w:rPr>
        <w:t xml:space="preserve">на финансовый результат (0 401 20 </w:t>
      </w:r>
      <w:proofErr w:type="gramStart"/>
      <w:r w:rsidR="00C738E3" w:rsidRPr="00C738E3">
        <w:rPr>
          <w:color w:val="000000" w:themeColor="text1"/>
          <w:sz w:val="28"/>
          <w:szCs w:val="28"/>
          <w:lang w:eastAsia="en-US"/>
        </w:rPr>
        <w:t>226  "</w:t>
      </w:r>
      <w:proofErr w:type="gramEnd"/>
      <w:r w:rsidR="00C738E3" w:rsidRPr="00C738E3">
        <w:rPr>
          <w:color w:val="000000" w:themeColor="text1"/>
          <w:sz w:val="28"/>
          <w:szCs w:val="28"/>
          <w:lang w:eastAsia="en-US"/>
        </w:rPr>
        <w:t xml:space="preserve">Расходы экономического субъекта»). </w:t>
      </w:r>
      <w:r w:rsidR="003C5114" w:rsidRPr="00DE342A">
        <w:rPr>
          <w:color w:val="000000" w:themeColor="text1"/>
          <w:sz w:val="28"/>
          <w:szCs w:val="28"/>
          <w:lang w:eastAsia="en-US"/>
        </w:rPr>
        <w:t xml:space="preserve">В случае, если договор на приобретение права использования </w:t>
      </w:r>
      <w:proofErr w:type="gramStart"/>
      <w:r w:rsidR="003C5114" w:rsidRPr="00DE342A">
        <w:rPr>
          <w:color w:val="000000" w:themeColor="text1"/>
          <w:sz w:val="28"/>
          <w:szCs w:val="28"/>
          <w:lang w:eastAsia="en-US"/>
        </w:rPr>
        <w:t xml:space="preserve">результатов </w:t>
      </w:r>
      <w:r w:rsidR="00852C4F" w:rsidRPr="00DE342A">
        <w:rPr>
          <w:color w:val="000000" w:themeColor="text1"/>
          <w:sz w:val="28"/>
          <w:szCs w:val="28"/>
          <w:lang w:eastAsia="en-US"/>
        </w:rPr>
        <w:t xml:space="preserve"> </w:t>
      </w:r>
      <w:r w:rsidR="003C5114" w:rsidRPr="00DE342A">
        <w:rPr>
          <w:color w:val="000000" w:themeColor="text1"/>
          <w:sz w:val="28"/>
          <w:szCs w:val="28"/>
          <w:lang w:eastAsia="en-US"/>
        </w:rPr>
        <w:t>интеллектуальной</w:t>
      </w:r>
      <w:proofErr w:type="gramEnd"/>
      <w:r w:rsidR="003C5114" w:rsidRPr="00DE342A">
        <w:rPr>
          <w:color w:val="000000" w:themeColor="text1"/>
          <w:sz w:val="28"/>
          <w:szCs w:val="28"/>
          <w:lang w:eastAsia="en-US"/>
        </w:rPr>
        <w:t xml:space="preserve"> деятельности имеет переходящий характер с одного календарного года на другой,  использовать счет 401 50 с ежемесячным списанием на расходы текущего года</w:t>
      </w:r>
      <w:r w:rsidR="00852C4F" w:rsidRPr="00DE342A">
        <w:rPr>
          <w:color w:val="000000" w:themeColor="text1"/>
          <w:sz w:val="28"/>
          <w:szCs w:val="28"/>
          <w:lang w:eastAsia="en-US"/>
        </w:rPr>
        <w:t xml:space="preserve">. </w:t>
      </w:r>
      <w:r w:rsidR="00C738E3" w:rsidRPr="00DE342A">
        <w:rPr>
          <w:color w:val="000000" w:themeColor="text1"/>
          <w:sz w:val="28"/>
          <w:szCs w:val="28"/>
          <w:lang w:eastAsia="en-US"/>
        </w:rPr>
        <w:t xml:space="preserve">При этом право пользования </w:t>
      </w:r>
      <w:r w:rsidR="009C63C8" w:rsidRPr="00DE342A">
        <w:rPr>
          <w:color w:val="000000" w:themeColor="text1"/>
          <w:sz w:val="28"/>
          <w:szCs w:val="28"/>
          <w:lang w:eastAsia="en-US"/>
        </w:rPr>
        <w:t>-</w:t>
      </w:r>
      <w:r w:rsidR="00C738E3" w:rsidRPr="00DE342A">
        <w:rPr>
          <w:color w:val="000000" w:themeColor="text1"/>
          <w:sz w:val="28"/>
          <w:szCs w:val="28"/>
          <w:lang w:eastAsia="en-US"/>
        </w:rPr>
        <w:t xml:space="preserve"> не подлежит </w:t>
      </w:r>
      <w:proofErr w:type="spellStart"/>
      <w:r w:rsidR="00C738E3" w:rsidRPr="00DE342A">
        <w:rPr>
          <w:color w:val="000000" w:themeColor="text1"/>
          <w:sz w:val="28"/>
          <w:szCs w:val="28"/>
          <w:lang w:eastAsia="en-US"/>
        </w:rPr>
        <w:t>забалансовому</w:t>
      </w:r>
      <w:proofErr w:type="spellEnd"/>
      <w:r w:rsidR="00C738E3" w:rsidRPr="00DE342A">
        <w:rPr>
          <w:color w:val="000000" w:themeColor="text1"/>
          <w:sz w:val="28"/>
          <w:szCs w:val="28"/>
          <w:lang w:eastAsia="en-US"/>
        </w:rPr>
        <w:t xml:space="preserve"> учету.</w:t>
      </w:r>
    </w:p>
    <w:p w:rsidR="009C63C8" w:rsidRDefault="00A734D5" w:rsidP="003C5114">
      <w:pPr>
        <w:rPr>
          <w:i/>
          <w:sz w:val="28"/>
          <w:szCs w:val="28"/>
          <w:lang w:eastAsia="en-US"/>
        </w:rPr>
      </w:pPr>
      <w:r w:rsidRPr="00A734D5">
        <w:rPr>
          <w:i/>
          <w:sz w:val="28"/>
          <w:szCs w:val="28"/>
          <w:lang w:eastAsia="en-US"/>
        </w:rPr>
        <w:t>(Основание: Письмо Минфина России от 30.11.2020 N 02-07-07/104384 «О направлении Методических рекомендаций по применению СГС "Нематериальные активы»</w:t>
      </w:r>
      <w:r w:rsidR="00A8518A">
        <w:rPr>
          <w:i/>
          <w:sz w:val="28"/>
          <w:szCs w:val="28"/>
          <w:lang w:eastAsia="en-US"/>
        </w:rPr>
        <w:t>, п.11</w:t>
      </w:r>
      <w:r w:rsidRPr="00A734D5">
        <w:rPr>
          <w:i/>
          <w:sz w:val="28"/>
          <w:szCs w:val="28"/>
          <w:lang w:eastAsia="en-US"/>
        </w:rPr>
        <w:t>)</w:t>
      </w:r>
    </w:p>
    <w:p w:rsidR="00D00B8D" w:rsidRPr="00D00B8D" w:rsidRDefault="00D00B8D" w:rsidP="00D00B8D">
      <w:pPr>
        <w:rPr>
          <w:bCs/>
          <w:sz w:val="28"/>
          <w:szCs w:val="28"/>
        </w:rPr>
      </w:pPr>
      <w:r w:rsidRPr="00D00B8D">
        <w:rPr>
          <w:bCs/>
          <w:sz w:val="28"/>
          <w:szCs w:val="28"/>
        </w:rPr>
        <w:lastRenderedPageBreak/>
        <w:t>3.14.</w:t>
      </w:r>
      <w:r w:rsidRPr="00D00B8D">
        <w:rPr>
          <w:b/>
          <w:bCs/>
          <w:sz w:val="28"/>
          <w:szCs w:val="28"/>
        </w:rPr>
        <w:t xml:space="preserve"> </w:t>
      </w:r>
      <w:r w:rsidRPr="00D00B8D">
        <w:rPr>
          <w:bCs/>
          <w:sz w:val="28"/>
          <w:szCs w:val="28"/>
        </w:rPr>
        <w:t xml:space="preserve">Установить следующие особенности учета нематериальных активов, </w:t>
      </w:r>
      <w:bookmarkStart w:id="57" w:name="OLE_LINK82"/>
      <w:r w:rsidRPr="00D00B8D">
        <w:rPr>
          <w:bCs/>
          <w:sz w:val="28"/>
          <w:szCs w:val="28"/>
        </w:rPr>
        <w:t xml:space="preserve">предназначенных для неоднократного и (или) постоянного использования в деятельности учреждения свыше 12 месяцев, </w:t>
      </w:r>
      <w:bookmarkEnd w:id="57"/>
      <w:r w:rsidRPr="00D00B8D">
        <w:rPr>
          <w:bCs/>
          <w:sz w:val="28"/>
          <w:szCs w:val="28"/>
        </w:rPr>
        <w:t>в отношении которых у субъекта учета при приобретении (создании) возникли исключительные права, либо неисключительные права:</w:t>
      </w:r>
    </w:p>
    <w:p w:rsidR="00D00B8D" w:rsidRPr="00D00B8D" w:rsidRDefault="00D00B8D" w:rsidP="00D00B8D">
      <w:pPr>
        <w:spacing w:before="0" w:after="0"/>
        <w:rPr>
          <w:sz w:val="28"/>
          <w:szCs w:val="28"/>
        </w:rPr>
      </w:pPr>
      <w:r>
        <w:rPr>
          <w:sz w:val="28"/>
          <w:szCs w:val="28"/>
        </w:rPr>
        <w:t xml:space="preserve"> </w:t>
      </w:r>
      <w:r w:rsidRPr="00D00B8D">
        <w:rPr>
          <w:sz w:val="28"/>
          <w:szCs w:val="28"/>
        </w:rPr>
        <w:t>3.14.1.  Единицей бухгалтерского учета объекта нематериальных активов,</w:t>
      </w:r>
    </w:p>
    <w:p w:rsidR="00D00B8D" w:rsidRPr="00D00B8D" w:rsidRDefault="00D00B8D" w:rsidP="00D00B8D">
      <w:pPr>
        <w:spacing w:before="0" w:after="0"/>
        <w:ind w:firstLine="0"/>
        <w:rPr>
          <w:bCs/>
          <w:sz w:val="28"/>
          <w:szCs w:val="28"/>
        </w:rPr>
      </w:pPr>
      <w:r w:rsidRPr="00D00B8D">
        <w:rPr>
          <w:sz w:val="28"/>
          <w:szCs w:val="28"/>
        </w:rPr>
        <w:t>предназначенных для неоднократного и (или) постоянного использования в</w:t>
      </w:r>
      <w:r>
        <w:rPr>
          <w:sz w:val="28"/>
          <w:szCs w:val="28"/>
        </w:rPr>
        <w:t xml:space="preserve"> </w:t>
      </w:r>
      <w:r w:rsidRPr="00D00B8D">
        <w:rPr>
          <w:bCs/>
          <w:sz w:val="28"/>
          <w:szCs w:val="28"/>
        </w:rPr>
        <w:t xml:space="preserve">деятельности учреждения свыше 12 месяцев, на которые у субъекта учета возникает исключительное право является инвентарный объект. </w:t>
      </w:r>
    </w:p>
    <w:p w:rsidR="00D00B8D" w:rsidRPr="00D00B8D" w:rsidRDefault="00D00B8D" w:rsidP="00D00B8D">
      <w:pPr>
        <w:spacing w:before="0" w:after="0"/>
        <w:ind w:firstLine="0"/>
        <w:rPr>
          <w:sz w:val="28"/>
          <w:szCs w:val="28"/>
        </w:rPr>
      </w:pPr>
      <w:r w:rsidRPr="00D00B8D">
        <w:rPr>
          <w:sz w:val="28"/>
          <w:szCs w:val="28"/>
        </w:rPr>
        <w:t xml:space="preserve">         Инвентарным объектом нематериальных активов, на которые у субъекта учета возникает исключительное право,  признается совокупность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правоустанавливающего документа, подтверждающего создание, приобретение (отчуждение) в пользу Российской Федерации, субъекта Российской Федерации, муниципального образования, государственного (муниципального) учреждения прав на результаты интеллектуальной деятельности (на средства индивидуализации). </w:t>
      </w:r>
    </w:p>
    <w:p w:rsidR="00D00B8D" w:rsidRPr="00D00B8D" w:rsidRDefault="00D00B8D" w:rsidP="00D00B8D">
      <w:pPr>
        <w:spacing w:before="0" w:after="0"/>
        <w:ind w:firstLine="0"/>
        <w:rPr>
          <w:sz w:val="28"/>
          <w:szCs w:val="28"/>
        </w:rPr>
      </w:pPr>
      <w:r w:rsidRPr="00D00B8D">
        <w:rPr>
          <w:sz w:val="28"/>
          <w:szCs w:val="28"/>
        </w:rPr>
        <w:t>Каждому инвентарному объекту нематериальных активов присваивается уникальный инвентарный номер.</w:t>
      </w:r>
    </w:p>
    <w:p w:rsidR="00D00B8D" w:rsidRPr="000D408C" w:rsidRDefault="00D00B8D" w:rsidP="00D00B8D">
      <w:pPr>
        <w:spacing w:before="0" w:after="0"/>
        <w:ind w:firstLine="0"/>
        <w:rPr>
          <w:sz w:val="28"/>
          <w:szCs w:val="28"/>
        </w:rPr>
      </w:pPr>
      <w:r w:rsidRPr="00D00B8D">
        <w:rPr>
          <w:sz w:val="28"/>
          <w:szCs w:val="28"/>
        </w:rPr>
        <w:t xml:space="preserve">           Установить следующую </w:t>
      </w:r>
      <w:bookmarkStart w:id="58" w:name="OLE_LINK106"/>
      <w:r w:rsidRPr="00D00B8D">
        <w:rPr>
          <w:sz w:val="28"/>
          <w:szCs w:val="28"/>
        </w:rPr>
        <w:t xml:space="preserve">структуру и способ формирования инвентарного номера </w:t>
      </w:r>
      <w:bookmarkEnd w:id="58"/>
      <w:r w:rsidRPr="00D00B8D">
        <w:rPr>
          <w:sz w:val="28"/>
          <w:szCs w:val="28"/>
        </w:rPr>
        <w:t xml:space="preserve">объекта нематериальных активов, на которые у субъекта учета возникает исключительное право </w:t>
      </w:r>
      <w:r w:rsidR="00FE2BEB">
        <w:rPr>
          <w:sz w:val="28"/>
          <w:szCs w:val="28"/>
        </w:rPr>
        <w:t>-</w:t>
      </w:r>
      <w:r w:rsidRPr="00D00B8D">
        <w:rPr>
          <w:sz w:val="28"/>
          <w:szCs w:val="28"/>
        </w:rPr>
        <w:t xml:space="preserve"> </w:t>
      </w:r>
      <w:proofErr w:type="gramStart"/>
      <w:r w:rsidRPr="00D00B8D">
        <w:rPr>
          <w:sz w:val="28"/>
          <w:szCs w:val="28"/>
        </w:rPr>
        <w:t>инвентарный  номер</w:t>
      </w:r>
      <w:proofErr w:type="gramEnd"/>
      <w:r w:rsidRPr="00D00B8D">
        <w:rPr>
          <w:sz w:val="28"/>
          <w:szCs w:val="28"/>
        </w:rPr>
        <w:t xml:space="preserve"> состоит из 15 знаков: первые 4 знака – год возникновения (присвоения номера) и остальные </w:t>
      </w:r>
      <w:r w:rsidR="00371F99">
        <w:rPr>
          <w:sz w:val="28"/>
          <w:szCs w:val="28"/>
        </w:rPr>
        <w:t>11</w:t>
      </w:r>
      <w:r w:rsidRPr="00D00B8D">
        <w:rPr>
          <w:sz w:val="28"/>
          <w:szCs w:val="28"/>
        </w:rPr>
        <w:t xml:space="preserve"> знаков – </w:t>
      </w:r>
      <w:r w:rsidRPr="000D408C">
        <w:rPr>
          <w:sz w:val="28"/>
          <w:szCs w:val="28"/>
        </w:rPr>
        <w:t>порядковый номер, присваиваемый бухгалтерской программой (20ХХХ</w:t>
      </w:r>
      <w:r w:rsidR="00371F99" w:rsidRPr="000D408C">
        <w:rPr>
          <w:sz w:val="28"/>
          <w:szCs w:val="28"/>
        </w:rPr>
        <w:t>ХХХХХХХХХХ</w:t>
      </w:r>
      <w:r w:rsidRPr="000D408C">
        <w:rPr>
          <w:sz w:val="28"/>
          <w:szCs w:val="28"/>
        </w:rPr>
        <w:t>).</w:t>
      </w:r>
    </w:p>
    <w:p w:rsidR="00D00B8D" w:rsidRPr="000D408C" w:rsidRDefault="00D00B8D" w:rsidP="00D00B8D">
      <w:pPr>
        <w:spacing w:before="0" w:after="0"/>
        <w:ind w:firstLine="0"/>
        <w:rPr>
          <w:i/>
          <w:iCs/>
          <w:sz w:val="28"/>
          <w:szCs w:val="28"/>
        </w:rPr>
      </w:pPr>
      <w:r w:rsidRPr="000D408C">
        <w:rPr>
          <w:i/>
          <w:iCs/>
          <w:sz w:val="28"/>
          <w:szCs w:val="28"/>
        </w:rPr>
        <w:t xml:space="preserve">           (Основание: </w:t>
      </w:r>
      <w:r w:rsidR="009371B2" w:rsidRPr="000D408C">
        <w:rPr>
          <w:i/>
          <w:iCs/>
          <w:sz w:val="28"/>
          <w:szCs w:val="28"/>
        </w:rPr>
        <w:t>п. 9 СГС «Нематериальные активы»</w:t>
      </w:r>
      <w:r w:rsidRPr="000D408C">
        <w:rPr>
          <w:i/>
          <w:iCs/>
          <w:sz w:val="28"/>
          <w:szCs w:val="28"/>
        </w:rPr>
        <w:t>).</w:t>
      </w:r>
    </w:p>
    <w:p w:rsidR="00D00B8D" w:rsidRPr="00D00B8D" w:rsidRDefault="00D00B8D" w:rsidP="00D00B8D">
      <w:pPr>
        <w:spacing w:before="0" w:after="0"/>
        <w:ind w:firstLine="720"/>
        <w:rPr>
          <w:bCs/>
          <w:sz w:val="28"/>
          <w:szCs w:val="28"/>
        </w:rPr>
      </w:pPr>
      <w:r w:rsidRPr="000D408C">
        <w:rPr>
          <w:bCs/>
          <w:sz w:val="28"/>
          <w:szCs w:val="28"/>
        </w:rPr>
        <w:t xml:space="preserve">3.14.2. Единицей бухгалтерского учета объекта нематериальных активов, </w:t>
      </w:r>
      <w:bookmarkStart w:id="59" w:name="OLE_LINK28"/>
      <w:r w:rsidRPr="000D408C">
        <w:rPr>
          <w:bCs/>
          <w:sz w:val="28"/>
          <w:szCs w:val="28"/>
        </w:rPr>
        <w:t>предназначенных для неоднократного и (или) постоянного</w:t>
      </w:r>
      <w:r w:rsidRPr="00D00B8D">
        <w:rPr>
          <w:bCs/>
          <w:sz w:val="28"/>
          <w:szCs w:val="28"/>
        </w:rPr>
        <w:t xml:space="preserve"> использования в деятельности учреждения свыше 12 месяцев, в части неисключительных</w:t>
      </w:r>
      <w:r w:rsidRPr="00D00B8D">
        <w:rPr>
          <w:b/>
          <w:bCs/>
          <w:sz w:val="28"/>
          <w:szCs w:val="28"/>
        </w:rPr>
        <w:t xml:space="preserve"> </w:t>
      </w:r>
      <w:r w:rsidRPr="00D00B8D">
        <w:rPr>
          <w:bCs/>
          <w:sz w:val="28"/>
          <w:szCs w:val="28"/>
        </w:rPr>
        <w:t>прав пользования на результаты интеллектуальной деятельности</w:t>
      </w:r>
      <w:bookmarkEnd w:id="59"/>
      <w:r w:rsidRPr="00D00B8D">
        <w:rPr>
          <w:bCs/>
          <w:sz w:val="28"/>
          <w:szCs w:val="28"/>
        </w:rPr>
        <w:t xml:space="preserve"> является инвентарный объект.</w:t>
      </w:r>
    </w:p>
    <w:p w:rsidR="00D00B8D" w:rsidRPr="00D00B8D" w:rsidRDefault="00D00B8D" w:rsidP="00D00B8D">
      <w:pPr>
        <w:spacing w:before="0" w:after="0"/>
        <w:ind w:firstLine="0"/>
        <w:rPr>
          <w:sz w:val="28"/>
          <w:szCs w:val="28"/>
        </w:rPr>
      </w:pPr>
      <w:r w:rsidRPr="00D00B8D">
        <w:rPr>
          <w:sz w:val="28"/>
          <w:szCs w:val="28"/>
        </w:rPr>
        <w:t xml:space="preserve">          Каждому объекту </w:t>
      </w:r>
      <w:bookmarkStart w:id="60" w:name="OLE_LINK39"/>
      <w:r w:rsidRPr="00D00B8D">
        <w:rPr>
          <w:sz w:val="28"/>
          <w:szCs w:val="28"/>
        </w:rPr>
        <w:t>нематериальных активов в части неисключительных прав пользования на результаты интеллектуальной деятельности</w:t>
      </w:r>
      <w:bookmarkEnd w:id="60"/>
      <w:r w:rsidRPr="00D00B8D">
        <w:rPr>
          <w:sz w:val="28"/>
          <w:szCs w:val="28"/>
        </w:rPr>
        <w:t xml:space="preserve"> присваивается </w:t>
      </w:r>
      <w:bookmarkStart w:id="61" w:name="OLE_LINK48"/>
      <w:r w:rsidRPr="00D00B8D">
        <w:rPr>
          <w:sz w:val="28"/>
          <w:szCs w:val="28"/>
        </w:rPr>
        <w:t>уникальный инвентарный номер, являющийся идентификационным номером.</w:t>
      </w:r>
      <w:bookmarkEnd w:id="61"/>
      <w:r w:rsidRPr="00D00B8D">
        <w:rPr>
          <w:sz w:val="28"/>
          <w:szCs w:val="28"/>
        </w:rPr>
        <w:t xml:space="preserve">                     Установить следующий 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  </w:t>
      </w:r>
    </w:p>
    <w:p w:rsidR="00D00B8D" w:rsidRPr="00D00B8D" w:rsidRDefault="00D00B8D" w:rsidP="00D00B8D">
      <w:pPr>
        <w:spacing w:before="0" w:after="0"/>
        <w:ind w:firstLine="0"/>
        <w:rPr>
          <w:b/>
          <w:bCs/>
          <w:sz w:val="28"/>
          <w:szCs w:val="28"/>
        </w:rPr>
      </w:pPr>
      <w:r w:rsidRPr="00D00B8D">
        <w:rPr>
          <w:b/>
          <w:bCs/>
          <w:sz w:val="28"/>
          <w:szCs w:val="28"/>
        </w:rPr>
        <w:lastRenderedPageBreak/>
        <w:t xml:space="preserve">             - </w:t>
      </w:r>
      <w:r w:rsidRPr="00D00B8D">
        <w:rPr>
          <w:sz w:val="28"/>
          <w:szCs w:val="28"/>
        </w:rPr>
        <w:t xml:space="preserve">в качестве </w:t>
      </w:r>
      <w:bookmarkStart w:id="62" w:name="OLE_LINK49"/>
      <w:r w:rsidRPr="00D00B8D">
        <w:rPr>
          <w:sz w:val="28"/>
          <w:szCs w:val="28"/>
        </w:rPr>
        <w:t xml:space="preserve">инвентарного (идентификационного) номера </w:t>
      </w:r>
      <w:bookmarkEnd w:id="62"/>
      <w:r w:rsidRPr="00D00B8D">
        <w:rPr>
          <w:sz w:val="28"/>
          <w:szCs w:val="28"/>
        </w:rPr>
        <w:t xml:space="preserve">объектов нематериальных активов в части неисключительных прав пользования на результаты интеллектуальной деятельности выступает учетный номер, присвоенный в автоматическом режиме соответствующим программным продуктом, который состоит из 15 знаков: первые 4 знака – год возникновения права (присвоения номера) и остальные </w:t>
      </w:r>
      <w:r w:rsidR="004E4E33">
        <w:rPr>
          <w:sz w:val="28"/>
          <w:szCs w:val="28"/>
        </w:rPr>
        <w:t>11</w:t>
      </w:r>
      <w:r w:rsidRPr="00D00B8D">
        <w:rPr>
          <w:sz w:val="28"/>
          <w:szCs w:val="28"/>
        </w:rPr>
        <w:t xml:space="preserve"> знаков – порядковый номер, присваиваемый бухгалтерской программой (20ХХХ</w:t>
      </w:r>
      <w:r w:rsidR="004E4E33">
        <w:rPr>
          <w:sz w:val="28"/>
          <w:szCs w:val="28"/>
        </w:rPr>
        <w:t>ХХХХХХХХХХ</w:t>
      </w:r>
      <w:r w:rsidRPr="00D00B8D">
        <w:rPr>
          <w:sz w:val="28"/>
          <w:szCs w:val="28"/>
        </w:rPr>
        <w:t xml:space="preserve">).           </w:t>
      </w:r>
      <w:r w:rsidRPr="00D00B8D">
        <w:rPr>
          <w:b/>
          <w:bCs/>
          <w:sz w:val="28"/>
          <w:szCs w:val="28"/>
        </w:rPr>
        <w:t xml:space="preserve">             </w:t>
      </w:r>
    </w:p>
    <w:p w:rsidR="00D00B8D" w:rsidRPr="00704DF5" w:rsidRDefault="00D00B8D" w:rsidP="00D00B8D">
      <w:pPr>
        <w:spacing w:before="0" w:after="0"/>
        <w:ind w:firstLine="0"/>
        <w:rPr>
          <w:bCs/>
          <w:i/>
          <w:sz w:val="28"/>
          <w:szCs w:val="28"/>
        </w:rPr>
      </w:pPr>
      <w:r w:rsidRPr="00D00B8D">
        <w:rPr>
          <w:b/>
          <w:bCs/>
          <w:sz w:val="28"/>
          <w:szCs w:val="28"/>
        </w:rPr>
        <w:t xml:space="preserve">           </w:t>
      </w:r>
      <w:r w:rsidRPr="00D00B8D">
        <w:rPr>
          <w:bCs/>
          <w:i/>
          <w:sz w:val="28"/>
          <w:szCs w:val="28"/>
        </w:rPr>
        <w:t>(</w:t>
      </w:r>
      <w:r>
        <w:rPr>
          <w:bCs/>
          <w:i/>
          <w:sz w:val="28"/>
          <w:szCs w:val="28"/>
        </w:rPr>
        <w:t>Основание</w:t>
      </w:r>
      <w:r w:rsidRPr="000D408C">
        <w:rPr>
          <w:bCs/>
          <w:i/>
          <w:sz w:val="28"/>
          <w:szCs w:val="28"/>
        </w:rPr>
        <w:t xml:space="preserve">: </w:t>
      </w:r>
      <w:r w:rsidR="00704DF5" w:rsidRPr="000D408C">
        <w:rPr>
          <w:bCs/>
          <w:i/>
          <w:sz w:val="28"/>
          <w:szCs w:val="28"/>
        </w:rPr>
        <w:t>п. 9 СГС «</w:t>
      </w:r>
      <w:r w:rsidR="00B92AC5" w:rsidRPr="000D408C">
        <w:rPr>
          <w:bCs/>
          <w:i/>
          <w:iCs/>
          <w:sz w:val="28"/>
          <w:szCs w:val="28"/>
        </w:rPr>
        <w:t>Нематериальные активы</w:t>
      </w:r>
      <w:r w:rsidR="00704DF5" w:rsidRPr="000D408C">
        <w:rPr>
          <w:bCs/>
          <w:i/>
          <w:iCs/>
          <w:sz w:val="28"/>
          <w:szCs w:val="28"/>
        </w:rPr>
        <w:t>»</w:t>
      </w:r>
      <w:r w:rsidRPr="000D408C">
        <w:rPr>
          <w:bCs/>
          <w:i/>
          <w:sz w:val="28"/>
          <w:szCs w:val="28"/>
        </w:rPr>
        <w:t>).</w:t>
      </w:r>
    </w:p>
    <w:p w:rsidR="00721A1E" w:rsidRPr="00800C0B" w:rsidRDefault="00D00B8D">
      <w:pPr>
        <w:pStyle w:val="1"/>
        <w:rPr>
          <w:sz w:val="28"/>
        </w:rPr>
      </w:pPr>
      <w:bookmarkStart w:id="63" w:name="_ref_1827774"/>
      <w:bookmarkEnd w:id="51"/>
      <w:r>
        <w:rPr>
          <w:sz w:val="28"/>
        </w:rPr>
        <w:t>Н</w:t>
      </w:r>
      <w:r w:rsidR="00FA1DB4" w:rsidRPr="00800C0B">
        <w:rPr>
          <w:sz w:val="28"/>
        </w:rPr>
        <w:t>епроизведенные активы</w:t>
      </w:r>
      <w:bookmarkEnd w:id="63"/>
    </w:p>
    <w:p w:rsidR="005B200B" w:rsidRPr="005B200B" w:rsidRDefault="00FA1DB4" w:rsidP="005B200B">
      <w:pPr>
        <w:pStyle w:val="2"/>
        <w:rPr>
          <w:sz w:val="28"/>
          <w:szCs w:val="28"/>
        </w:rPr>
      </w:pPr>
      <w:bookmarkStart w:id="64" w:name="_ref_1836384"/>
      <w:r w:rsidRPr="00800C0B">
        <w:rPr>
          <w:sz w:val="28"/>
          <w:szCs w:val="28"/>
        </w:rPr>
        <w:t>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r w:rsidR="005B200B">
        <w:rPr>
          <w:sz w:val="28"/>
          <w:szCs w:val="28"/>
        </w:rPr>
        <w:t xml:space="preserve">, </w:t>
      </w:r>
      <w:r w:rsidR="005B200B" w:rsidRPr="005B200B">
        <w:rPr>
          <w:sz w:val="28"/>
          <w:szCs w:val="28"/>
        </w:rPr>
        <w:t>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p>
    <w:bookmarkEnd w:id="64"/>
    <w:p w:rsidR="00721A1E" w:rsidRPr="00800C0B" w:rsidRDefault="00FA1DB4">
      <w:pPr>
        <w:rPr>
          <w:sz w:val="28"/>
          <w:szCs w:val="28"/>
        </w:rPr>
      </w:pPr>
      <w:r w:rsidRPr="000D408C">
        <w:rPr>
          <w:i/>
          <w:sz w:val="28"/>
          <w:szCs w:val="28"/>
        </w:rPr>
        <w:t xml:space="preserve">(Основание: </w:t>
      </w:r>
      <w:hyperlink r:id="rId120" w:history="1">
        <w:r w:rsidR="00103C8F" w:rsidRPr="000D408C">
          <w:rPr>
            <w:rStyle w:val="afc"/>
            <w:i/>
            <w:color w:val="auto"/>
            <w:sz w:val="28"/>
            <w:szCs w:val="28"/>
            <w:u w:val="none"/>
          </w:rPr>
          <w:t>п. 6</w:t>
        </w:r>
      </w:hyperlink>
      <w:r w:rsidR="00103C8F" w:rsidRPr="000D408C">
        <w:rPr>
          <w:i/>
          <w:sz w:val="28"/>
          <w:szCs w:val="28"/>
        </w:rPr>
        <w:t xml:space="preserve"> СГС «Непроизведенные активы»</w:t>
      </w:r>
      <w:r w:rsidR="00EB011D" w:rsidRPr="000D408C">
        <w:rPr>
          <w:i/>
          <w:sz w:val="28"/>
          <w:szCs w:val="28"/>
        </w:rPr>
        <w:t xml:space="preserve">, </w:t>
      </w:r>
      <w:r w:rsidR="006D54FA" w:rsidRPr="000D408C">
        <w:rPr>
          <w:i/>
          <w:sz w:val="28"/>
          <w:szCs w:val="28"/>
        </w:rPr>
        <w:t xml:space="preserve">п. 10 </w:t>
      </w:r>
      <w:r w:rsidR="006D54FA" w:rsidRPr="000D408C">
        <w:rPr>
          <w:i/>
          <w:iCs/>
          <w:sz w:val="28"/>
          <w:szCs w:val="28"/>
        </w:rPr>
        <w:t>Порядка применения единого плана счетов</w:t>
      </w:r>
      <w:r w:rsidRPr="000D408C">
        <w:rPr>
          <w:i/>
          <w:sz w:val="28"/>
          <w:szCs w:val="28"/>
        </w:rPr>
        <w:t>)</w:t>
      </w:r>
      <w:r w:rsidR="00103C8F" w:rsidRPr="000D408C">
        <w:rPr>
          <w:i/>
          <w:sz w:val="28"/>
          <w:szCs w:val="28"/>
        </w:rPr>
        <w:t>.</w:t>
      </w:r>
    </w:p>
    <w:p w:rsidR="00F70CE2" w:rsidRPr="003B31BA" w:rsidRDefault="00F70CE2" w:rsidP="00F70CE2">
      <w:pPr>
        <w:pStyle w:val="2"/>
        <w:rPr>
          <w:sz w:val="28"/>
          <w:szCs w:val="28"/>
        </w:rPr>
      </w:pPr>
      <w:bookmarkStart w:id="65" w:name="_ref_1-57232a59867044"/>
      <w:bookmarkStart w:id="66" w:name="_ref_1853800"/>
      <w:r w:rsidRPr="00F70CE2">
        <w:rPr>
          <w:sz w:val="28"/>
          <w:szCs w:val="28"/>
        </w:rPr>
        <w:t xml:space="preserve">Аналитический учет вложений в непроизведенные активы ведется в </w:t>
      </w:r>
      <w:proofErr w:type="spellStart"/>
      <w:r w:rsidRPr="00F70CE2">
        <w:rPr>
          <w:sz w:val="28"/>
          <w:szCs w:val="28"/>
        </w:rPr>
        <w:t>Многографной</w:t>
      </w:r>
      <w:proofErr w:type="spellEnd"/>
      <w:r w:rsidRPr="00F70CE2">
        <w:rPr>
          <w:sz w:val="28"/>
          <w:szCs w:val="28"/>
        </w:rPr>
        <w:t xml:space="preserve"> </w:t>
      </w:r>
      <w:r w:rsidRPr="003B31BA">
        <w:rPr>
          <w:sz w:val="28"/>
          <w:szCs w:val="28"/>
        </w:rPr>
        <w:t>карточке (</w:t>
      </w:r>
      <w:hyperlink r:id="rId121" w:history="1">
        <w:r w:rsidRPr="003B31BA">
          <w:rPr>
            <w:rStyle w:val="afc"/>
            <w:color w:val="auto"/>
            <w:sz w:val="28"/>
            <w:szCs w:val="28"/>
            <w:u w:val="none"/>
          </w:rPr>
          <w:t>ф. 0504054</w:t>
        </w:r>
      </w:hyperlink>
      <w:r w:rsidRPr="003B31BA">
        <w:rPr>
          <w:sz w:val="28"/>
          <w:szCs w:val="28"/>
        </w:rPr>
        <w:t>).</w:t>
      </w:r>
      <w:bookmarkEnd w:id="65"/>
    </w:p>
    <w:p w:rsidR="00F70CE2" w:rsidRPr="00F70CE2" w:rsidRDefault="00F70CE2" w:rsidP="00F70CE2">
      <w:pPr>
        <w:rPr>
          <w:sz w:val="28"/>
          <w:szCs w:val="28"/>
        </w:rPr>
      </w:pPr>
      <w:r w:rsidRPr="003B31BA">
        <w:rPr>
          <w:i/>
          <w:sz w:val="28"/>
          <w:szCs w:val="28"/>
        </w:rPr>
        <w:t xml:space="preserve">(Основание: </w:t>
      </w:r>
      <w:r w:rsidR="00B8563D" w:rsidRPr="003B31BA">
        <w:rPr>
          <w:i/>
          <w:sz w:val="28"/>
          <w:szCs w:val="28"/>
        </w:rPr>
        <w:t xml:space="preserve">п. 25 </w:t>
      </w:r>
      <w:r w:rsidR="006D54FA" w:rsidRPr="003B31BA">
        <w:rPr>
          <w:i/>
          <w:sz w:val="28"/>
          <w:szCs w:val="28"/>
        </w:rPr>
        <w:t>Порядка применения единого плана счетов</w:t>
      </w:r>
      <w:r w:rsidR="001F67DA" w:rsidRPr="003B31BA">
        <w:rPr>
          <w:i/>
          <w:iCs/>
          <w:sz w:val="28"/>
          <w:szCs w:val="28"/>
        </w:rPr>
        <w:t>, Методические рекомендации 52н)</w:t>
      </w:r>
    </w:p>
    <w:p w:rsidR="00721A1E" w:rsidRPr="003B31BA" w:rsidRDefault="00FA1DB4">
      <w:pPr>
        <w:pStyle w:val="2"/>
        <w:rPr>
          <w:sz w:val="28"/>
          <w:szCs w:val="28"/>
        </w:rPr>
      </w:pPr>
      <w:bookmarkStart w:id="67" w:name="_ref_1879851"/>
      <w:bookmarkEnd w:id="66"/>
      <w:r w:rsidRPr="00800C0B">
        <w:rPr>
          <w:sz w:val="28"/>
          <w:szCs w:val="28"/>
        </w:rPr>
        <w:t xml:space="preserve">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w:t>
      </w:r>
      <w:r w:rsidRPr="003B31BA">
        <w:rPr>
          <w:sz w:val="28"/>
          <w:szCs w:val="28"/>
        </w:rPr>
        <w:t>активов.</w:t>
      </w:r>
      <w:bookmarkEnd w:id="67"/>
    </w:p>
    <w:p w:rsidR="00721A1E" w:rsidRPr="00981F75" w:rsidRDefault="00FA1DB4">
      <w:pPr>
        <w:rPr>
          <w:i/>
          <w:sz w:val="28"/>
          <w:szCs w:val="28"/>
        </w:rPr>
      </w:pPr>
      <w:r w:rsidRPr="003B31BA">
        <w:rPr>
          <w:i/>
          <w:sz w:val="28"/>
          <w:szCs w:val="28"/>
        </w:rPr>
        <w:t xml:space="preserve">(Основание: </w:t>
      </w:r>
      <w:r w:rsidR="00981F75" w:rsidRPr="003B31BA">
        <w:rPr>
          <w:i/>
          <w:sz w:val="28"/>
          <w:szCs w:val="28"/>
        </w:rPr>
        <w:t>п. 11 «СГС "План счетов бюджетного учета"</w:t>
      </w:r>
      <w:r w:rsidR="00B87BE7" w:rsidRPr="003B31BA">
        <w:rPr>
          <w:i/>
          <w:sz w:val="28"/>
          <w:szCs w:val="28"/>
        </w:rPr>
        <w:t>, п. 17 СГС «Непроизведенные активы»</w:t>
      </w:r>
      <w:r w:rsidRPr="003B31BA">
        <w:rPr>
          <w:i/>
          <w:sz w:val="28"/>
          <w:szCs w:val="28"/>
        </w:rPr>
        <w:t>)</w:t>
      </w:r>
    </w:p>
    <w:p w:rsidR="001E5F55" w:rsidRPr="001E5F55" w:rsidRDefault="001E5F55" w:rsidP="001E5F55">
      <w:pPr>
        <w:pStyle w:val="2"/>
        <w:rPr>
          <w:sz w:val="28"/>
          <w:szCs w:val="28"/>
        </w:rPr>
      </w:pPr>
      <w:bookmarkStart w:id="68" w:name="_ref_1-b84b655bb02e4e"/>
      <w:r w:rsidRPr="001E5F55">
        <w:rPr>
          <w:sz w:val="28"/>
          <w:szCs w:val="28"/>
        </w:rPr>
        <w:t>Затраты на реконструкцию, модернизацию объектов непроизведенных активов отражаются в составе расходов текущего периода.</w:t>
      </w:r>
      <w:bookmarkEnd w:id="68"/>
    </w:p>
    <w:p w:rsidR="001E5F55" w:rsidRPr="001E5F55" w:rsidRDefault="001E5F55" w:rsidP="001E5F55">
      <w:pPr>
        <w:rPr>
          <w:sz w:val="28"/>
          <w:szCs w:val="28"/>
        </w:rPr>
      </w:pPr>
      <w:r w:rsidRPr="001E5F55">
        <w:rPr>
          <w:i/>
          <w:sz w:val="28"/>
          <w:szCs w:val="28"/>
        </w:rPr>
        <w:t xml:space="preserve">(Основание: </w:t>
      </w:r>
      <w:hyperlink r:id="rId122" w:history="1">
        <w:r w:rsidRPr="00B87BE7">
          <w:rPr>
            <w:rStyle w:val="afc"/>
            <w:i/>
            <w:color w:val="auto"/>
            <w:sz w:val="28"/>
            <w:szCs w:val="28"/>
            <w:u w:val="none"/>
          </w:rPr>
          <w:t>п. 33</w:t>
        </w:r>
      </w:hyperlink>
      <w:r w:rsidRPr="00B87BE7">
        <w:rPr>
          <w:i/>
          <w:sz w:val="28"/>
          <w:szCs w:val="28"/>
        </w:rPr>
        <w:t xml:space="preserve"> </w:t>
      </w:r>
      <w:r w:rsidRPr="001E5F55">
        <w:rPr>
          <w:i/>
          <w:sz w:val="28"/>
          <w:szCs w:val="28"/>
        </w:rPr>
        <w:t>СГС "Непроизведенные активы")</w:t>
      </w:r>
    </w:p>
    <w:p w:rsidR="00721A1E" w:rsidRPr="00800C0B" w:rsidRDefault="00FA1DB4">
      <w:pPr>
        <w:pStyle w:val="1"/>
        <w:rPr>
          <w:sz w:val="28"/>
        </w:rPr>
      </w:pPr>
      <w:bookmarkStart w:id="69" w:name="_ref_15995"/>
      <w:r w:rsidRPr="00800C0B">
        <w:rPr>
          <w:sz w:val="28"/>
        </w:rPr>
        <w:t>Материальные запасы</w:t>
      </w:r>
      <w:bookmarkEnd w:id="69"/>
    </w:p>
    <w:p w:rsidR="00721A1E" w:rsidRPr="003B31BA" w:rsidRDefault="00FA1DB4">
      <w:pPr>
        <w:pStyle w:val="2"/>
        <w:rPr>
          <w:sz w:val="28"/>
          <w:szCs w:val="28"/>
        </w:rPr>
      </w:pPr>
      <w:bookmarkStart w:id="70" w:name="_ref_328591"/>
      <w:r w:rsidRPr="00800C0B">
        <w:rPr>
          <w:sz w:val="28"/>
          <w:szCs w:val="28"/>
        </w:rPr>
        <w:t>Единицей бухгалтерского учета материальных запасов является </w:t>
      </w:r>
      <w:r w:rsidRPr="003B31BA">
        <w:rPr>
          <w:sz w:val="28"/>
          <w:szCs w:val="28"/>
        </w:rPr>
        <w:t>номенклатурн</w:t>
      </w:r>
      <w:r w:rsidR="001E5F55" w:rsidRPr="003B31BA">
        <w:rPr>
          <w:sz w:val="28"/>
          <w:szCs w:val="28"/>
        </w:rPr>
        <w:t>ая (реестровая) единица</w:t>
      </w:r>
      <w:r w:rsidRPr="003B31BA">
        <w:rPr>
          <w:sz w:val="28"/>
          <w:szCs w:val="28"/>
        </w:rPr>
        <w:t>.</w:t>
      </w:r>
      <w:bookmarkEnd w:id="70"/>
    </w:p>
    <w:p w:rsidR="00721A1E" w:rsidRPr="003B31BA" w:rsidRDefault="00FA1DB4">
      <w:pPr>
        <w:rPr>
          <w:sz w:val="28"/>
          <w:szCs w:val="28"/>
        </w:rPr>
      </w:pPr>
      <w:r w:rsidRPr="003B31BA">
        <w:rPr>
          <w:i/>
          <w:sz w:val="28"/>
          <w:szCs w:val="28"/>
        </w:rPr>
        <w:lastRenderedPageBreak/>
        <w:t xml:space="preserve">(Основание: </w:t>
      </w:r>
      <w:r w:rsidR="001E5F55" w:rsidRPr="003B31BA">
        <w:rPr>
          <w:i/>
          <w:sz w:val="28"/>
          <w:szCs w:val="28"/>
        </w:rPr>
        <w:t>п.8 СГС «Запасы»</w:t>
      </w:r>
      <w:r w:rsidRPr="003B31BA">
        <w:rPr>
          <w:i/>
          <w:sz w:val="28"/>
          <w:szCs w:val="28"/>
        </w:rPr>
        <w:t>)</w:t>
      </w:r>
    </w:p>
    <w:p w:rsidR="00721A1E" w:rsidRPr="003B31BA" w:rsidRDefault="00FA1DB4">
      <w:pPr>
        <w:pStyle w:val="2"/>
        <w:rPr>
          <w:sz w:val="28"/>
          <w:szCs w:val="28"/>
        </w:rPr>
      </w:pPr>
      <w:bookmarkStart w:id="71" w:name="_ref_335290"/>
      <w:r w:rsidRPr="003B31BA">
        <w:rPr>
          <w:sz w:val="28"/>
          <w:szCs w:val="28"/>
        </w:rPr>
        <w:t xml:space="preserve">Оценка материальных запасов, приобретенных за плату, осуществляется по фактической стоимости приобретения с учетом расходов, </w:t>
      </w:r>
      <w:r w:rsidR="007D6EE2" w:rsidRPr="003B31BA">
        <w:rPr>
          <w:sz w:val="28"/>
          <w:szCs w:val="28"/>
        </w:rPr>
        <w:t xml:space="preserve">непосредственно </w:t>
      </w:r>
      <w:r w:rsidRPr="003B31BA">
        <w:rPr>
          <w:sz w:val="28"/>
          <w:szCs w:val="28"/>
        </w:rPr>
        <w:t>связанных с их приобретением.</w:t>
      </w:r>
      <w:bookmarkEnd w:id="71"/>
    </w:p>
    <w:p w:rsidR="00721A1E" w:rsidRPr="003B31BA" w:rsidRDefault="00FA1DB4">
      <w:pPr>
        <w:rPr>
          <w:sz w:val="28"/>
          <w:szCs w:val="28"/>
        </w:rPr>
      </w:pPr>
      <w:r w:rsidRPr="00800C0B">
        <w:rPr>
          <w:sz w:val="28"/>
          <w:szCs w:val="28"/>
        </w:rPr>
        <w:t xml:space="preserve">При одновременном приобретении нескольких видов материальных запасов такие расходы распределяются пропорционально договорной цене </w:t>
      </w:r>
      <w:r w:rsidRPr="003B31BA">
        <w:rPr>
          <w:sz w:val="28"/>
          <w:szCs w:val="28"/>
        </w:rPr>
        <w:t>приобретаемых материалов.</w:t>
      </w:r>
    </w:p>
    <w:p w:rsidR="00F01AB8" w:rsidRPr="003B31BA" w:rsidRDefault="00F01AB8" w:rsidP="00F01AB8">
      <w:pPr>
        <w:rPr>
          <w:bCs/>
          <w:sz w:val="28"/>
          <w:szCs w:val="28"/>
        </w:rPr>
      </w:pPr>
      <w:r w:rsidRPr="003B31BA">
        <w:rPr>
          <w:bCs/>
          <w:sz w:val="28"/>
          <w:szCs w:val="28"/>
        </w:rPr>
        <w:t>Первоначальной стоимостью материальных запасов, приобретаемых в результате необменной операции, является их справедливая стоимость на дату приобретения, определяемая методом рыночных цен.</w:t>
      </w:r>
    </w:p>
    <w:p w:rsidR="00F01AB8" w:rsidRPr="003B31BA" w:rsidRDefault="00F01AB8">
      <w:pPr>
        <w:rPr>
          <w:sz w:val="28"/>
          <w:szCs w:val="28"/>
        </w:rPr>
      </w:pPr>
      <w:r w:rsidRPr="003B31BA">
        <w:rPr>
          <w:bCs/>
          <w:sz w:val="28"/>
          <w:szCs w:val="28"/>
        </w:rPr>
        <w:t>При использовании метода рыночных цен справедливая стоимость материальных запасов определяется на основании текущих рыночных цен или данных о недавних сделках с аналогичными или схожими активами, совершенных без отсрочки платежа.</w:t>
      </w:r>
    </w:p>
    <w:p w:rsidR="00721A1E" w:rsidRPr="003B31BA" w:rsidRDefault="00FA1DB4">
      <w:pPr>
        <w:rPr>
          <w:i/>
          <w:sz w:val="28"/>
          <w:szCs w:val="28"/>
        </w:rPr>
      </w:pPr>
      <w:r w:rsidRPr="003B31BA">
        <w:rPr>
          <w:i/>
          <w:sz w:val="28"/>
          <w:szCs w:val="28"/>
        </w:rPr>
        <w:t xml:space="preserve">(Основание: </w:t>
      </w:r>
      <w:hyperlink r:id="rId123" w:history="1">
        <w:r w:rsidRPr="003B31BA">
          <w:rPr>
            <w:rStyle w:val="afc"/>
            <w:i/>
            <w:color w:val="auto"/>
            <w:sz w:val="28"/>
            <w:szCs w:val="28"/>
          </w:rPr>
          <w:t>п. 9</w:t>
        </w:r>
      </w:hyperlink>
      <w:r w:rsidRPr="003B31BA">
        <w:rPr>
          <w:i/>
          <w:sz w:val="28"/>
          <w:szCs w:val="28"/>
        </w:rPr>
        <w:t xml:space="preserve"> СГС "Учетная политика"</w:t>
      </w:r>
      <w:r w:rsidR="00E054EA" w:rsidRPr="003B31BA">
        <w:rPr>
          <w:i/>
          <w:sz w:val="28"/>
          <w:szCs w:val="28"/>
        </w:rPr>
        <w:t>, п. 19</w:t>
      </w:r>
      <w:r w:rsidR="00F01AB8" w:rsidRPr="003B31BA">
        <w:rPr>
          <w:i/>
          <w:sz w:val="28"/>
          <w:szCs w:val="28"/>
        </w:rPr>
        <w:t>,22</w:t>
      </w:r>
      <w:r w:rsidR="00E054EA" w:rsidRPr="003B31BA">
        <w:rPr>
          <w:i/>
          <w:sz w:val="28"/>
          <w:szCs w:val="28"/>
        </w:rPr>
        <w:t xml:space="preserve"> СГС «Запасы»</w:t>
      </w:r>
      <w:r w:rsidRPr="003B31BA">
        <w:rPr>
          <w:i/>
          <w:sz w:val="28"/>
          <w:szCs w:val="28"/>
        </w:rPr>
        <w:t>)</w:t>
      </w:r>
    </w:p>
    <w:p w:rsidR="00452E65" w:rsidRPr="003B31BA" w:rsidRDefault="00452E65" w:rsidP="00452E65">
      <w:pPr>
        <w:pStyle w:val="2"/>
        <w:rPr>
          <w:sz w:val="28"/>
          <w:szCs w:val="28"/>
        </w:rPr>
      </w:pPr>
      <w:bookmarkStart w:id="72" w:name="_ref_1-96ff0450a7ac46"/>
      <w:bookmarkStart w:id="73" w:name="_ref_1-27e770727d2d44"/>
      <w:bookmarkStart w:id="74" w:name="_ref_335292"/>
      <w:r w:rsidRPr="003B31BA">
        <w:rPr>
          <w:sz w:val="28"/>
          <w:szCs w:val="28"/>
        </w:rPr>
        <w:t xml:space="preserve">Аналитический учет вложений в материальные запасы ведется в </w:t>
      </w:r>
      <w:proofErr w:type="spellStart"/>
      <w:r w:rsidRPr="003B31BA">
        <w:rPr>
          <w:sz w:val="28"/>
          <w:szCs w:val="28"/>
        </w:rPr>
        <w:t>Многографной</w:t>
      </w:r>
      <w:proofErr w:type="spellEnd"/>
      <w:r w:rsidRPr="003B31BA">
        <w:rPr>
          <w:sz w:val="28"/>
          <w:szCs w:val="28"/>
        </w:rPr>
        <w:t xml:space="preserve"> карточке (</w:t>
      </w:r>
      <w:hyperlink r:id="rId124" w:history="1">
        <w:r w:rsidRPr="003B31BA">
          <w:rPr>
            <w:rStyle w:val="afc"/>
            <w:color w:val="auto"/>
            <w:sz w:val="28"/>
            <w:szCs w:val="28"/>
            <w:u w:val="none"/>
          </w:rPr>
          <w:t>ф. 0504054</w:t>
        </w:r>
      </w:hyperlink>
      <w:r w:rsidRPr="003B31BA">
        <w:rPr>
          <w:sz w:val="28"/>
          <w:szCs w:val="28"/>
        </w:rPr>
        <w:t>).</w:t>
      </w:r>
      <w:bookmarkEnd w:id="72"/>
    </w:p>
    <w:p w:rsidR="00452E65" w:rsidRPr="00452E65" w:rsidRDefault="00452E65" w:rsidP="00452E65">
      <w:pPr>
        <w:rPr>
          <w:sz w:val="28"/>
          <w:szCs w:val="28"/>
        </w:rPr>
      </w:pPr>
      <w:r w:rsidRPr="003B31BA">
        <w:rPr>
          <w:i/>
          <w:sz w:val="28"/>
          <w:szCs w:val="28"/>
        </w:rPr>
        <w:t xml:space="preserve">(Основание: </w:t>
      </w:r>
      <w:r w:rsidR="00452E80" w:rsidRPr="003B31BA">
        <w:rPr>
          <w:i/>
          <w:sz w:val="28"/>
          <w:szCs w:val="28"/>
        </w:rPr>
        <w:t xml:space="preserve">25 </w:t>
      </w:r>
      <w:r w:rsidR="006D54FA" w:rsidRPr="003B31BA">
        <w:rPr>
          <w:i/>
          <w:sz w:val="28"/>
          <w:szCs w:val="28"/>
        </w:rPr>
        <w:t xml:space="preserve">Порядка применения единого плана </w:t>
      </w:r>
      <w:proofErr w:type="gramStart"/>
      <w:r w:rsidR="006D54FA" w:rsidRPr="003B31BA">
        <w:rPr>
          <w:i/>
          <w:sz w:val="28"/>
          <w:szCs w:val="28"/>
        </w:rPr>
        <w:t>счетов</w:t>
      </w:r>
      <w:r w:rsidR="001F67DA" w:rsidRPr="003B31BA">
        <w:rPr>
          <w:i/>
          <w:iCs/>
          <w:sz w:val="28"/>
          <w:szCs w:val="28"/>
        </w:rPr>
        <w:t>,  Методические</w:t>
      </w:r>
      <w:proofErr w:type="gramEnd"/>
      <w:r w:rsidR="001F67DA" w:rsidRPr="003B31BA">
        <w:rPr>
          <w:i/>
          <w:iCs/>
          <w:sz w:val="28"/>
          <w:szCs w:val="28"/>
        </w:rPr>
        <w:t xml:space="preserve"> рекомендации 52н)</w:t>
      </w:r>
    </w:p>
    <w:p w:rsidR="00C549A9" w:rsidRPr="00C549A9" w:rsidRDefault="00C549A9" w:rsidP="00C549A9">
      <w:pPr>
        <w:pStyle w:val="2"/>
        <w:rPr>
          <w:sz w:val="28"/>
          <w:szCs w:val="28"/>
        </w:rPr>
      </w:pPr>
      <w:r w:rsidRPr="00C549A9">
        <w:rPr>
          <w:sz w:val="28"/>
          <w:szCs w:val="28"/>
        </w:rPr>
        <w:t>Фактические расходы (транспортные, вознаграждения посреднических организаций и др.), формирующие первоначальную стоимость приобретенных материальных запасов, находящихся в пути, учитываются на счете 0 106 04 000.</w:t>
      </w:r>
      <w:bookmarkEnd w:id="73"/>
    </w:p>
    <w:p w:rsidR="00C549A9" w:rsidRPr="00C549A9" w:rsidRDefault="00C549A9" w:rsidP="00C549A9">
      <w:pPr>
        <w:rPr>
          <w:sz w:val="28"/>
          <w:szCs w:val="28"/>
        </w:rPr>
      </w:pPr>
      <w:r w:rsidRPr="00C549A9">
        <w:rPr>
          <w:i/>
          <w:sz w:val="28"/>
          <w:szCs w:val="28"/>
        </w:rPr>
        <w:t xml:space="preserve">(Основание: </w:t>
      </w:r>
      <w:hyperlink r:id="rId125" w:history="1">
        <w:r w:rsidRPr="00D8433C">
          <w:rPr>
            <w:rStyle w:val="afc"/>
            <w:i/>
            <w:color w:val="auto"/>
            <w:sz w:val="28"/>
            <w:szCs w:val="28"/>
            <w:u w:val="none"/>
          </w:rPr>
          <w:t>п. 18</w:t>
        </w:r>
      </w:hyperlink>
      <w:r w:rsidRPr="00C549A9">
        <w:rPr>
          <w:i/>
          <w:sz w:val="28"/>
          <w:szCs w:val="28"/>
        </w:rPr>
        <w:t xml:space="preserve"> СГС "Запасы")</w:t>
      </w:r>
    </w:p>
    <w:p w:rsidR="00C549A9" w:rsidRPr="00C549A9" w:rsidRDefault="00C549A9" w:rsidP="00C549A9">
      <w:pPr>
        <w:pStyle w:val="2"/>
        <w:rPr>
          <w:sz w:val="28"/>
          <w:szCs w:val="28"/>
        </w:rPr>
      </w:pPr>
      <w:bookmarkStart w:id="75" w:name="_ref_1-c10983eb53e347"/>
      <w:r w:rsidRPr="00C549A9">
        <w:rPr>
          <w:sz w:val="28"/>
          <w:szCs w:val="28"/>
        </w:rPr>
        <w:t>При централизованных закупках материальных запасов затраты по их заготовке и доставке до центральных складов (баз) и (или) грузополучателей, в том числе страхование доставки, не включаются в фактическую стоимость приобретаемых материальных запасов, а относятся в составе расходов на финансовый результат текущего финансового года.</w:t>
      </w:r>
      <w:bookmarkEnd w:id="75"/>
    </w:p>
    <w:p w:rsidR="00C549A9" w:rsidRPr="00C549A9" w:rsidRDefault="00C549A9" w:rsidP="00C549A9">
      <w:pPr>
        <w:rPr>
          <w:sz w:val="28"/>
          <w:szCs w:val="28"/>
        </w:rPr>
      </w:pPr>
      <w:r w:rsidRPr="00C549A9">
        <w:rPr>
          <w:i/>
          <w:sz w:val="28"/>
          <w:szCs w:val="28"/>
        </w:rPr>
        <w:t xml:space="preserve">(Основание: </w:t>
      </w:r>
      <w:hyperlink r:id="rId126" w:history="1">
        <w:r w:rsidRPr="00D8433C">
          <w:rPr>
            <w:rStyle w:val="afc"/>
            <w:i/>
            <w:color w:val="auto"/>
            <w:sz w:val="28"/>
            <w:szCs w:val="28"/>
            <w:u w:val="none"/>
          </w:rPr>
          <w:t>п 19</w:t>
        </w:r>
      </w:hyperlink>
      <w:r w:rsidRPr="00C549A9">
        <w:rPr>
          <w:i/>
          <w:sz w:val="28"/>
          <w:szCs w:val="28"/>
        </w:rPr>
        <w:t xml:space="preserve"> СГС «Запасы»)</w:t>
      </w:r>
    </w:p>
    <w:p w:rsidR="00721A1E" w:rsidRPr="00800C0B" w:rsidRDefault="00FA1DB4">
      <w:pPr>
        <w:pStyle w:val="2"/>
        <w:rPr>
          <w:sz w:val="28"/>
          <w:szCs w:val="28"/>
        </w:rPr>
      </w:pPr>
      <w:r w:rsidRPr="00800C0B">
        <w:rPr>
          <w:sz w:val="28"/>
          <w:szCs w:val="28"/>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74"/>
    </w:p>
    <w:p w:rsidR="00721A1E" w:rsidRPr="006541B6" w:rsidRDefault="00FA1DB4">
      <w:pPr>
        <w:rPr>
          <w:sz w:val="28"/>
          <w:szCs w:val="28"/>
        </w:rPr>
      </w:pPr>
      <w:r w:rsidRPr="006541B6">
        <w:rPr>
          <w:i/>
          <w:sz w:val="28"/>
          <w:szCs w:val="28"/>
        </w:rPr>
        <w:t xml:space="preserve">(Основание: </w:t>
      </w:r>
      <w:hyperlink r:id="rId127" w:history="1">
        <w:r w:rsidRPr="006541B6">
          <w:rPr>
            <w:rStyle w:val="afc"/>
            <w:i/>
            <w:color w:val="auto"/>
            <w:sz w:val="28"/>
            <w:szCs w:val="28"/>
            <w:u w:val="none"/>
          </w:rPr>
          <w:t>п. п. 52</w:t>
        </w:r>
      </w:hyperlink>
      <w:r w:rsidRPr="006541B6">
        <w:rPr>
          <w:i/>
          <w:sz w:val="28"/>
          <w:szCs w:val="28"/>
        </w:rPr>
        <w:t xml:space="preserve">, </w:t>
      </w:r>
      <w:hyperlink r:id="rId128" w:history="1">
        <w:r w:rsidRPr="006541B6">
          <w:rPr>
            <w:rStyle w:val="afc"/>
            <w:i/>
            <w:color w:val="auto"/>
            <w:sz w:val="28"/>
            <w:szCs w:val="28"/>
            <w:u w:val="none"/>
          </w:rPr>
          <w:t>54</w:t>
        </w:r>
      </w:hyperlink>
      <w:r w:rsidRPr="006541B6">
        <w:rPr>
          <w:i/>
          <w:sz w:val="28"/>
          <w:szCs w:val="28"/>
        </w:rPr>
        <w:t xml:space="preserve"> СГС "Концептуальные основы</w:t>
      </w:r>
      <w:r w:rsidR="006541B6" w:rsidRPr="006541B6">
        <w:rPr>
          <w:i/>
          <w:sz w:val="28"/>
          <w:szCs w:val="28"/>
        </w:rPr>
        <w:t>"</w:t>
      </w:r>
      <w:r w:rsidRPr="006541B6">
        <w:rPr>
          <w:i/>
          <w:sz w:val="28"/>
          <w:szCs w:val="28"/>
        </w:rPr>
        <w:t>)</w:t>
      </w:r>
    </w:p>
    <w:p w:rsidR="0086057F" w:rsidRPr="006541B6" w:rsidRDefault="0086057F" w:rsidP="0086057F">
      <w:pPr>
        <w:pStyle w:val="2"/>
        <w:rPr>
          <w:sz w:val="28"/>
          <w:szCs w:val="28"/>
        </w:rPr>
      </w:pPr>
      <w:bookmarkStart w:id="76" w:name="_ref_335293"/>
      <w:r w:rsidRPr="006541B6">
        <w:rPr>
          <w:sz w:val="28"/>
          <w:szCs w:val="28"/>
        </w:rPr>
        <w:lastRenderedPageBreak/>
        <w:t>Выбытие (отпуск) материальных запасов признается по фактической стоимости каждой единицы</w:t>
      </w:r>
      <w:r w:rsidR="004A50D7" w:rsidRPr="006541B6">
        <w:rPr>
          <w:sz w:val="28"/>
          <w:szCs w:val="28"/>
        </w:rPr>
        <w:t xml:space="preserve"> запасов</w:t>
      </w:r>
      <w:r w:rsidRPr="006541B6">
        <w:rPr>
          <w:sz w:val="28"/>
          <w:szCs w:val="28"/>
        </w:rPr>
        <w:t>.</w:t>
      </w:r>
    </w:p>
    <w:bookmarkEnd w:id="76"/>
    <w:p w:rsidR="00721A1E" w:rsidRPr="009068A2" w:rsidRDefault="00FA1DB4">
      <w:pPr>
        <w:rPr>
          <w:strike/>
          <w:sz w:val="28"/>
          <w:szCs w:val="28"/>
        </w:rPr>
      </w:pPr>
      <w:r w:rsidRPr="006541B6">
        <w:rPr>
          <w:i/>
          <w:sz w:val="28"/>
          <w:szCs w:val="28"/>
        </w:rPr>
        <w:t xml:space="preserve">(Основание: </w:t>
      </w:r>
      <w:hyperlink r:id="rId129" w:history="1">
        <w:r w:rsidRPr="006541B6">
          <w:rPr>
            <w:rStyle w:val="afc"/>
            <w:i/>
            <w:color w:val="auto"/>
            <w:sz w:val="28"/>
            <w:szCs w:val="28"/>
            <w:u w:val="none"/>
          </w:rPr>
          <w:t>п. 46</w:t>
        </w:r>
      </w:hyperlink>
      <w:r w:rsidRPr="006541B6">
        <w:rPr>
          <w:i/>
          <w:sz w:val="28"/>
          <w:szCs w:val="28"/>
        </w:rPr>
        <w:t xml:space="preserve"> СГС "Концептуальные основы</w:t>
      </w:r>
      <w:r w:rsidR="006541B6" w:rsidRPr="006541B6">
        <w:rPr>
          <w:i/>
          <w:sz w:val="28"/>
          <w:szCs w:val="28"/>
        </w:rPr>
        <w:t>»)</w:t>
      </w:r>
    </w:p>
    <w:p w:rsidR="00721A1E" w:rsidRPr="007301C7" w:rsidRDefault="00FA1DB4">
      <w:pPr>
        <w:pStyle w:val="2"/>
        <w:rPr>
          <w:sz w:val="28"/>
          <w:szCs w:val="28"/>
        </w:rPr>
      </w:pPr>
      <w:bookmarkStart w:id="77" w:name="_ref_335297"/>
      <w:r w:rsidRPr="007301C7">
        <w:rPr>
          <w:sz w:val="28"/>
          <w:szCs w:val="28"/>
        </w:rPr>
        <w:t xml:space="preserve">Передача материальных запасов подрядчику для изготовления (создания) объектов нефинансовых активов осуществляется по Накладной на </w:t>
      </w:r>
      <w:r w:rsidR="00991B4D" w:rsidRPr="00991B4D">
        <w:rPr>
          <w:sz w:val="28"/>
          <w:szCs w:val="28"/>
        </w:rPr>
        <w:t xml:space="preserve">отпуск материальных ценностей на сторону </w:t>
      </w:r>
      <w:r w:rsidRPr="009068A2">
        <w:rPr>
          <w:sz w:val="28"/>
          <w:szCs w:val="28"/>
        </w:rPr>
        <w:t>(</w:t>
      </w:r>
      <w:hyperlink r:id="rId130" w:history="1">
        <w:r w:rsidRPr="009068A2">
          <w:rPr>
            <w:rStyle w:val="afc"/>
            <w:color w:val="auto"/>
            <w:sz w:val="28"/>
            <w:szCs w:val="28"/>
            <w:u w:val="none"/>
          </w:rPr>
          <w:t>ф. 05</w:t>
        </w:r>
        <w:r w:rsidR="00991B4D" w:rsidRPr="009068A2">
          <w:rPr>
            <w:rStyle w:val="afc"/>
            <w:color w:val="auto"/>
            <w:sz w:val="28"/>
            <w:szCs w:val="28"/>
            <w:u w:val="none"/>
          </w:rPr>
          <w:t>10458</w:t>
        </w:r>
      </w:hyperlink>
      <w:r w:rsidRPr="009068A2">
        <w:rPr>
          <w:sz w:val="28"/>
          <w:szCs w:val="28"/>
        </w:rPr>
        <w:t>).</w:t>
      </w:r>
      <w:bookmarkEnd w:id="77"/>
    </w:p>
    <w:p w:rsidR="00721A1E" w:rsidRPr="00BF1B1A" w:rsidRDefault="00FA1DB4" w:rsidP="00C75DBD">
      <w:pPr>
        <w:ind w:firstLine="720"/>
        <w:rPr>
          <w:sz w:val="28"/>
          <w:szCs w:val="28"/>
        </w:rPr>
      </w:pPr>
      <w:r w:rsidRPr="00800C0B">
        <w:rPr>
          <w:i/>
          <w:sz w:val="28"/>
          <w:szCs w:val="28"/>
        </w:rPr>
        <w:t>(Основание</w:t>
      </w:r>
      <w:r w:rsidRPr="00BF1B1A">
        <w:rPr>
          <w:i/>
          <w:sz w:val="28"/>
          <w:szCs w:val="28"/>
        </w:rPr>
        <w:t xml:space="preserve">: </w:t>
      </w:r>
      <w:r w:rsidR="007D150D" w:rsidRPr="00BF1B1A">
        <w:rPr>
          <w:i/>
          <w:sz w:val="28"/>
          <w:szCs w:val="28"/>
        </w:rPr>
        <w:t>Методические рекомендации 61н)</w:t>
      </w:r>
    </w:p>
    <w:p w:rsidR="00721A1E" w:rsidRPr="00BF1B1A" w:rsidRDefault="00FA1DB4">
      <w:pPr>
        <w:pStyle w:val="2"/>
        <w:rPr>
          <w:sz w:val="28"/>
          <w:szCs w:val="28"/>
        </w:rPr>
      </w:pPr>
      <w:bookmarkStart w:id="78" w:name="_ref_335298"/>
      <w:r w:rsidRPr="00BF1B1A">
        <w:rPr>
          <w:sz w:val="28"/>
          <w:szCs w:val="28"/>
        </w:rPr>
        <w:t>Выдача запасных частей и хозяйственных материалов на хозяйственные нужды оформляется Ведомостью выдачи материальных ценностей на нужды учреждения (</w:t>
      </w:r>
      <w:hyperlink r:id="rId131" w:history="1">
        <w:r w:rsidRPr="00BF1B1A">
          <w:rPr>
            <w:rStyle w:val="afc"/>
            <w:color w:val="auto"/>
            <w:sz w:val="28"/>
            <w:szCs w:val="28"/>
            <w:u w:val="none"/>
          </w:rPr>
          <w:t>ф. 0504210</w:t>
        </w:r>
      </w:hyperlink>
      <w:r w:rsidRPr="00BF1B1A">
        <w:rPr>
          <w:sz w:val="28"/>
          <w:szCs w:val="28"/>
        </w:rPr>
        <w:t>), которая является основанием для их списания.</w:t>
      </w:r>
      <w:bookmarkEnd w:id="78"/>
    </w:p>
    <w:p w:rsidR="005852F0" w:rsidRPr="00A0493C" w:rsidRDefault="005852F0" w:rsidP="005852F0">
      <w:pPr>
        <w:rPr>
          <w:sz w:val="28"/>
          <w:szCs w:val="28"/>
        </w:rPr>
      </w:pPr>
      <w:r w:rsidRPr="00BF1B1A">
        <w:rPr>
          <w:sz w:val="28"/>
          <w:szCs w:val="28"/>
        </w:rPr>
        <w:t xml:space="preserve">При выдаче сотрудникам сразу списываются с учета </w:t>
      </w:r>
      <w:r w:rsidR="008A50A2" w:rsidRPr="00BF1B1A">
        <w:rPr>
          <w:sz w:val="28"/>
          <w:szCs w:val="28"/>
        </w:rPr>
        <w:t xml:space="preserve">и не подлежат утилизации </w:t>
      </w:r>
      <w:r w:rsidRPr="00BF1B1A">
        <w:rPr>
          <w:sz w:val="28"/>
          <w:szCs w:val="28"/>
        </w:rPr>
        <w:t xml:space="preserve">расходные материалы к оргтехнике: барабаны, драм-юниты, мышки, клавиатуры и т.п., а также бумага, канцелярские товары: настольные органайзеры, дыроколы, </w:t>
      </w:r>
      <w:proofErr w:type="spellStart"/>
      <w:r w:rsidRPr="00BF1B1A">
        <w:rPr>
          <w:sz w:val="28"/>
          <w:szCs w:val="28"/>
        </w:rPr>
        <w:t>степлеры</w:t>
      </w:r>
      <w:proofErr w:type="spellEnd"/>
      <w:r w:rsidRPr="00BF1B1A">
        <w:rPr>
          <w:sz w:val="28"/>
          <w:szCs w:val="28"/>
        </w:rPr>
        <w:t xml:space="preserve">, линейки, папки, лотки для бумаг, ножницы, настольные канцелярские приборы, </w:t>
      </w:r>
      <w:proofErr w:type="spellStart"/>
      <w:r w:rsidRPr="00BF1B1A">
        <w:rPr>
          <w:sz w:val="28"/>
          <w:szCs w:val="28"/>
        </w:rPr>
        <w:t>антистеплеры</w:t>
      </w:r>
      <w:proofErr w:type="spellEnd"/>
      <w:r w:rsidRPr="00BF1B1A">
        <w:rPr>
          <w:sz w:val="28"/>
          <w:szCs w:val="28"/>
        </w:rPr>
        <w:t>, канцелярские ножи, точилки для карандашей, контейнеры, подставки и другие аналогичные канцелярские принадлежности</w:t>
      </w:r>
      <w:r w:rsidR="00A0493C" w:rsidRPr="00BF1B1A">
        <w:rPr>
          <w:sz w:val="28"/>
          <w:szCs w:val="28"/>
        </w:rPr>
        <w:t>.</w:t>
      </w:r>
      <w:r w:rsidRPr="00A0493C">
        <w:rPr>
          <w:sz w:val="28"/>
          <w:szCs w:val="28"/>
        </w:rPr>
        <w:t xml:space="preserve"> </w:t>
      </w:r>
    </w:p>
    <w:p w:rsidR="00721A1E" w:rsidRPr="00283204" w:rsidRDefault="005852F0">
      <w:pPr>
        <w:rPr>
          <w:i/>
          <w:sz w:val="28"/>
          <w:szCs w:val="28"/>
        </w:rPr>
      </w:pPr>
      <w:r w:rsidRPr="00283204">
        <w:rPr>
          <w:i/>
          <w:sz w:val="28"/>
          <w:szCs w:val="28"/>
        </w:rPr>
        <w:t xml:space="preserve"> </w:t>
      </w:r>
      <w:r w:rsidR="00FA1DB4" w:rsidRPr="00283204">
        <w:rPr>
          <w:i/>
          <w:sz w:val="28"/>
          <w:szCs w:val="28"/>
        </w:rPr>
        <w:t xml:space="preserve">(Основание: </w:t>
      </w:r>
      <w:hyperlink r:id="rId132" w:history="1">
        <w:r w:rsidR="00FA1DB4" w:rsidRPr="00283204">
          <w:rPr>
            <w:rStyle w:val="afc"/>
            <w:i/>
            <w:color w:val="auto"/>
            <w:sz w:val="28"/>
            <w:szCs w:val="28"/>
            <w:u w:val="none"/>
          </w:rPr>
          <w:t>п. 9</w:t>
        </w:r>
      </w:hyperlink>
      <w:r w:rsidR="00FA1DB4" w:rsidRPr="00283204">
        <w:rPr>
          <w:i/>
          <w:sz w:val="28"/>
          <w:szCs w:val="28"/>
        </w:rPr>
        <w:t xml:space="preserve"> СГС "Учетная политика"</w:t>
      </w:r>
      <w:r w:rsidR="00E731CD" w:rsidRPr="00283204">
        <w:rPr>
          <w:i/>
          <w:sz w:val="28"/>
          <w:szCs w:val="28"/>
        </w:rPr>
        <w:t xml:space="preserve">, </w:t>
      </w:r>
      <w:hyperlink r:id="rId133" w:history="1">
        <w:r w:rsidR="00E731CD" w:rsidRPr="00283204">
          <w:rPr>
            <w:rStyle w:val="afc"/>
            <w:i/>
            <w:color w:val="auto"/>
            <w:sz w:val="28"/>
            <w:szCs w:val="28"/>
            <w:u w:val="none"/>
          </w:rPr>
          <w:t>Методические указания № 52н</w:t>
        </w:r>
      </w:hyperlink>
      <w:r w:rsidR="00FA1DB4" w:rsidRPr="00283204">
        <w:rPr>
          <w:i/>
          <w:sz w:val="28"/>
          <w:szCs w:val="28"/>
        </w:rPr>
        <w:t>)</w:t>
      </w:r>
    </w:p>
    <w:p w:rsidR="007704E3" w:rsidRPr="007F7694" w:rsidRDefault="007704E3" w:rsidP="007704E3">
      <w:pPr>
        <w:pStyle w:val="2"/>
        <w:rPr>
          <w:sz w:val="28"/>
          <w:szCs w:val="28"/>
        </w:rPr>
      </w:pPr>
      <w:r w:rsidRPr="007F7694">
        <w:rPr>
          <w:sz w:val="28"/>
          <w:szCs w:val="28"/>
        </w:rPr>
        <w:t>В составе материальных запасов учитываются следующие объекты со сроком полезного использования более 12 месяцев, указанные в п.2 Приложения № 1</w:t>
      </w:r>
      <w:r w:rsidR="00A12341" w:rsidRPr="007F7694">
        <w:rPr>
          <w:sz w:val="28"/>
          <w:szCs w:val="28"/>
        </w:rPr>
        <w:t>5</w:t>
      </w:r>
      <w:r w:rsidRPr="007F7694">
        <w:rPr>
          <w:sz w:val="28"/>
          <w:szCs w:val="28"/>
        </w:rPr>
        <w:t xml:space="preserve"> к учетной политике.</w:t>
      </w:r>
      <w:r w:rsidR="00A8505B" w:rsidRPr="007F7694">
        <w:rPr>
          <w:sz w:val="28"/>
          <w:szCs w:val="28"/>
        </w:rPr>
        <w:t xml:space="preserve"> Комиссия по поступлению и выбытию активов определяет срок полезного использования таких материал</w:t>
      </w:r>
      <w:r w:rsidR="004875E3">
        <w:rPr>
          <w:sz w:val="28"/>
          <w:szCs w:val="28"/>
        </w:rPr>
        <w:t>ьных запасов</w:t>
      </w:r>
      <w:r w:rsidR="00A8505B" w:rsidRPr="007F7694">
        <w:rPr>
          <w:sz w:val="28"/>
          <w:szCs w:val="28"/>
        </w:rPr>
        <w:t>.</w:t>
      </w:r>
    </w:p>
    <w:p w:rsidR="00C549A9" w:rsidRPr="00E731CD" w:rsidRDefault="00AF02D9" w:rsidP="00C549A9">
      <w:pPr>
        <w:pStyle w:val="2"/>
        <w:numPr>
          <w:ilvl w:val="0"/>
          <w:numId w:val="0"/>
        </w:numPr>
        <w:ind w:firstLine="482"/>
        <w:rPr>
          <w:sz w:val="28"/>
          <w:szCs w:val="28"/>
        </w:rPr>
      </w:pPr>
      <w:r>
        <w:rPr>
          <w:sz w:val="28"/>
          <w:szCs w:val="28"/>
        </w:rPr>
        <w:t>5</w:t>
      </w:r>
      <w:r w:rsidR="00C549A9" w:rsidRPr="00C549A9">
        <w:rPr>
          <w:sz w:val="28"/>
          <w:szCs w:val="28"/>
        </w:rPr>
        <w:t>.</w:t>
      </w:r>
      <w:r>
        <w:rPr>
          <w:sz w:val="28"/>
          <w:szCs w:val="28"/>
        </w:rPr>
        <w:t>1</w:t>
      </w:r>
      <w:r w:rsidR="00C549A9" w:rsidRPr="00C549A9">
        <w:rPr>
          <w:sz w:val="28"/>
          <w:szCs w:val="28"/>
        </w:rPr>
        <w:t xml:space="preserve">0. </w:t>
      </w:r>
      <w:bookmarkStart w:id="79" w:name="_ref_1-4e80c25264054c"/>
      <w:r w:rsidR="00C549A9" w:rsidRPr="00C549A9">
        <w:rPr>
          <w:sz w:val="28"/>
          <w:szCs w:val="28"/>
        </w:rPr>
        <w:t>Нормы расхода ГСМ</w:t>
      </w:r>
      <w:r w:rsidR="00DB72DD">
        <w:rPr>
          <w:sz w:val="28"/>
          <w:szCs w:val="28"/>
        </w:rPr>
        <w:t xml:space="preserve"> (при наличии на балансе транспортных средств)</w:t>
      </w:r>
      <w:r w:rsidR="00C549A9" w:rsidRPr="00C549A9">
        <w:rPr>
          <w:sz w:val="28"/>
          <w:szCs w:val="28"/>
        </w:rPr>
        <w:t xml:space="preserve"> утверждаются в виде отдельного документа на основании </w:t>
      </w:r>
      <w:hyperlink r:id="rId134" w:history="1">
        <w:r w:rsidR="00C549A9" w:rsidRPr="00E731CD">
          <w:rPr>
            <w:rStyle w:val="afc"/>
            <w:color w:val="auto"/>
            <w:sz w:val="28"/>
            <w:szCs w:val="28"/>
            <w:u w:val="none"/>
          </w:rPr>
          <w:t>Методических рекомендаций</w:t>
        </w:r>
      </w:hyperlink>
      <w:r w:rsidR="00C549A9" w:rsidRPr="00E731CD">
        <w:rPr>
          <w:sz w:val="28"/>
          <w:szCs w:val="28"/>
        </w:rPr>
        <w:t xml:space="preserve"> № АМ-23-р.</w:t>
      </w:r>
      <w:bookmarkEnd w:id="79"/>
    </w:p>
    <w:p w:rsidR="00C549A9" w:rsidRPr="00E731CD" w:rsidRDefault="00C549A9" w:rsidP="00C549A9">
      <w:pPr>
        <w:rPr>
          <w:i/>
          <w:sz w:val="28"/>
          <w:szCs w:val="28"/>
        </w:rPr>
      </w:pPr>
      <w:r w:rsidRPr="00E731CD">
        <w:rPr>
          <w:i/>
          <w:sz w:val="28"/>
          <w:szCs w:val="28"/>
        </w:rPr>
        <w:t xml:space="preserve">(Основание: </w:t>
      </w:r>
      <w:hyperlink r:id="rId135" w:history="1">
        <w:r w:rsidRPr="00E731CD">
          <w:rPr>
            <w:rStyle w:val="afc"/>
            <w:i/>
            <w:color w:val="auto"/>
            <w:sz w:val="28"/>
            <w:szCs w:val="28"/>
            <w:u w:val="none"/>
          </w:rPr>
          <w:t>п. 9</w:t>
        </w:r>
      </w:hyperlink>
      <w:r w:rsidRPr="00E731CD">
        <w:rPr>
          <w:i/>
          <w:sz w:val="28"/>
          <w:szCs w:val="28"/>
        </w:rPr>
        <w:t xml:space="preserve"> СГС "Учетная политика")</w:t>
      </w:r>
    </w:p>
    <w:p w:rsidR="004A50D7" w:rsidRDefault="00AF02D9" w:rsidP="004A50D7">
      <w:pPr>
        <w:pStyle w:val="2"/>
        <w:numPr>
          <w:ilvl w:val="0"/>
          <w:numId w:val="0"/>
        </w:numPr>
        <w:spacing w:before="0" w:after="0"/>
        <w:ind w:left="482"/>
        <w:rPr>
          <w:sz w:val="28"/>
          <w:szCs w:val="28"/>
        </w:rPr>
      </w:pPr>
      <w:r>
        <w:rPr>
          <w:sz w:val="28"/>
          <w:szCs w:val="28"/>
        </w:rPr>
        <w:t>5</w:t>
      </w:r>
      <w:r w:rsidRPr="00AF02D9">
        <w:rPr>
          <w:sz w:val="28"/>
          <w:szCs w:val="28"/>
        </w:rPr>
        <w:t>.</w:t>
      </w:r>
      <w:r>
        <w:rPr>
          <w:sz w:val="28"/>
          <w:szCs w:val="28"/>
        </w:rPr>
        <w:t>1</w:t>
      </w:r>
      <w:r w:rsidRPr="00AF02D9">
        <w:rPr>
          <w:sz w:val="28"/>
          <w:szCs w:val="28"/>
        </w:rPr>
        <w:t>1.</w:t>
      </w:r>
      <w:bookmarkStart w:id="80" w:name="_ref_1-d4ce37df336b4c"/>
      <w:r w:rsidRPr="00AF02D9">
        <w:rPr>
          <w:sz w:val="28"/>
          <w:szCs w:val="28"/>
        </w:rPr>
        <w:t>При отсутствии распоряжения региональных (местных) органов власти</w:t>
      </w:r>
    </w:p>
    <w:p w:rsidR="00AF02D9" w:rsidRPr="00E731CD" w:rsidRDefault="00AF02D9" w:rsidP="004A50D7">
      <w:pPr>
        <w:pStyle w:val="2"/>
        <w:numPr>
          <w:ilvl w:val="0"/>
          <w:numId w:val="0"/>
        </w:numPr>
        <w:spacing w:before="0" w:after="0"/>
        <w:rPr>
          <w:sz w:val="28"/>
          <w:szCs w:val="28"/>
        </w:rPr>
      </w:pPr>
      <w:r w:rsidRPr="00AF02D9">
        <w:rPr>
          <w:sz w:val="28"/>
          <w:szCs w:val="28"/>
        </w:rPr>
        <w:t xml:space="preserve">период применения зимней надбавки к нормам расхода ГСМ соответствует периоду, установленному </w:t>
      </w:r>
      <w:r w:rsidRPr="00E731CD">
        <w:rPr>
          <w:sz w:val="28"/>
          <w:szCs w:val="28"/>
        </w:rPr>
        <w:t xml:space="preserve">в </w:t>
      </w:r>
      <w:hyperlink r:id="rId136" w:history="1">
        <w:r w:rsidRPr="00E731CD">
          <w:rPr>
            <w:rStyle w:val="afc"/>
            <w:color w:val="auto"/>
            <w:sz w:val="28"/>
            <w:szCs w:val="28"/>
            <w:u w:val="none"/>
          </w:rPr>
          <w:t>Методических рекомендациях</w:t>
        </w:r>
      </w:hyperlink>
      <w:r w:rsidRPr="00E731CD">
        <w:rPr>
          <w:sz w:val="28"/>
          <w:szCs w:val="28"/>
        </w:rPr>
        <w:t xml:space="preserve"> № АМ-23-р.</w:t>
      </w:r>
      <w:bookmarkEnd w:id="80"/>
    </w:p>
    <w:p w:rsidR="00AF02D9" w:rsidRPr="00E731CD" w:rsidRDefault="00AF02D9" w:rsidP="00AF02D9">
      <w:pPr>
        <w:rPr>
          <w:sz w:val="28"/>
          <w:szCs w:val="28"/>
        </w:rPr>
      </w:pPr>
      <w:r w:rsidRPr="00E731CD">
        <w:rPr>
          <w:i/>
          <w:sz w:val="28"/>
          <w:szCs w:val="28"/>
        </w:rPr>
        <w:t xml:space="preserve">(Основание: Методические </w:t>
      </w:r>
      <w:hyperlink r:id="rId137" w:history="1">
        <w:r w:rsidRPr="00E731CD">
          <w:rPr>
            <w:rStyle w:val="afc"/>
            <w:i/>
            <w:color w:val="auto"/>
            <w:sz w:val="28"/>
            <w:szCs w:val="28"/>
            <w:u w:val="none"/>
          </w:rPr>
          <w:t>рекомендации</w:t>
        </w:r>
      </w:hyperlink>
      <w:r w:rsidRPr="00E731CD">
        <w:rPr>
          <w:i/>
          <w:sz w:val="28"/>
          <w:szCs w:val="28"/>
        </w:rPr>
        <w:t xml:space="preserve"> № АМ-23-р).</w:t>
      </w:r>
    </w:p>
    <w:p w:rsidR="00721A1E" w:rsidRPr="00800C0B" w:rsidRDefault="00FA1DB4">
      <w:pPr>
        <w:pStyle w:val="1"/>
        <w:rPr>
          <w:sz w:val="28"/>
        </w:rPr>
      </w:pPr>
      <w:bookmarkStart w:id="81" w:name="_ref_16106"/>
      <w:r w:rsidRPr="00800C0B">
        <w:rPr>
          <w:sz w:val="28"/>
        </w:rPr>
        <w:t>Денежные средства, денежные эквиваленты и денежные документы</w:t>
      </w:r>
      <w:bookmarkEnd w:id="81"/>
    </w:p>
    <w:p w:rsidR="00721A1E" w:rsidRPr="004125DA" w:rsidRDefault="00FA1DB4">
      <w:pPr>
        <w:pStyle w:val="2"/>
        <w:rPr>
          <w:sz w:val="28"/>
          <w:szCs w:val="28"/>
        </w:rPr>
      </w:pPr>
      <w:bookmarkStart w:id="82" w:name="_ref_371472"/>
      <w:r w:rsidRPr="00800C0B">
        <w:rPr>
          <w:sz w:val="28"/>
          <w:szCs w:val="28"/>
        </w:rPr>
        <w:t xml:space="preserve">Учет денежных средств осуществляется в соответствии с требованиями, </w:t>
      </w:r>
      <w:r w:rsidRPr="004125DA">
        <w:rPr>
          <w:sz w:val="28"/>
          <w:szCs w:val="28"/>
        </w:rPr>
        <w:t xml:space="preserve">установленными </w:t>
      </w:r>
      <w:hyperlink r:id="rId138" w:history="1">
        <w:r w:rsidRPr="004125DA">
          <w:rPr>
            <w:rStyle w:val="afc"/>
            <w:color w:val="auto"/>
            <w:sz w:val="28"/>
            <w:szCs w:val="28"/>
            <w:u w:val="none"/>
          </w:rPr>
          <w:t>Порядком</w:t>
        </w:r>
      </w:hyperlink>
      <w:r w:rsidRPr="004125DA">
        <w:rPr>
          <w:sz w:val="28"/>
          <w:szCs w:val="28"/>
        </w:rPr>
        <w:t xml:space="preserve"> ведения кассовых операций.</w:t>
      </w:r>
      <w:bookmarkEnd w:id="82"/>
    </w:p>
    <w:p w:rsidR="00721A1E" w:rsidRPr="00800C0B" w:rsidRDefault="00FA1DB4">
      <w:pPr>
        <w:rPr>
          <w:sz w:val="28"/>
          <w:szCs w:val="28"/>
        </w:rPr>
      </w:pPr>
      <w:r w:rsidRPr="004125DA">
        <w:rPr>
          <w:i/>
          <w:sz w:val="28"/>
          <w:szCs w:val="28"/>
        </w:rPr>
        <w:lastRenderedPageBreak/>
        <w:t xml:space="preserve">(Основание: </w:t>
      </w:r>
      <w:hyperlink r:id="rId139" w:history="1">
        <w:r w:rsidRPr="004125DA">
          <w:rPr>
            <w:rStyle w:val="afc"/>
            <w:i/>
            <w:color w:val="auto"/>
            <w:sz w:val="28"/>
            <w:szCs w:val="28"/>
            <w:u w:val="none"/>
          </w:rPr>
          <w:t>Указание</w:t>
        </w:r>
      </w:hyperlink>
      <w:r w:rsidRPr="00800C0B">
        <w:rPr>
          <w:i/>
          <w:sz w:val="28"/>
          <w:szCs w:val="28"/>
        </w:rPr>
        <w:t xml:space="preserve"> № 3210-У)</w:t>
      </w:r>
    </w:p>
    <w:p w:rsidR="00721A1E" w:rsidRPr="004125DA" w:rsidRDefault="00FA1DB4">
      <w:pPr>
        <w:pStyle w:val="2"/>
        <w:rPr>
          <w:sz w:val="28"/>
          <w:szCs w:val="28"/>
        </w:rPr>
      </w:pPr>
      <w:bookmarkStart w:id="83" w:name="_ref_378457"/>
      <w:r w:rsidRPr="00800C0B">
        <w:rPr>
          <w:sz w:val="28"/>
          <w:szCs w:val="28"/>
        </w:rPr>
        <w:t xml:space="preserve">Кассовая книга </w:t>
      </w:r>
      <w:hyperlink r:id="rId140" w:history="1">
        <w:r w:rsidRPr="004125DA">
          <w:rPr>
            <w:rStyle w:val="afc"/>
            <w:color w:val="auto"/>
            <w:sz w:val="28"/>
            <w:szCs w:val="28"/>
            <w:u w:val="none"/>
          </w:rPr>
          <w:t>(ф. 0504514)</w:t>
        </w:r>
      </w:hyperlink>
      <w:r w:rsidRPr="004125DA">
        <w:rPr>
          <w:sz w:val="28"/>
          <w:szCs w:val="28"/>
        </w:rPr>
        <w:t xml:space="preserve"> оформляется на бумажном носителе с применением компьютерной программы </w:t>
      </w:r>
      <w:r w:rsidR="00687AA8" w:rsidRPr="004125DA">
        <w:rPr>
          <w:sz w:val="28"/>
          <w:szCs w:val="28"/>
        </w:rPr>
        <w:t>«1С: Предприятие 8</w:t>
      </w:r>
      <w:r w:rsidR="0015544E" w:rsidRPr="004125DA">
        <w:rPr>
          <w:sz w:val="28"/>
          <w:szCs w:val="28"/>
        </w:rPr>
        <w:t>»</w:t>
      </w:r>
      <w:r w:rsidRPr="004125DA">
        <w:rPr>
          <w:sz w:val="28"/>
          <w:szCs w:val="28"/>
        </w:rPr>
        <w:t>.</w:t>
      </w:r>
      <w:bookmarkEnd w:id="83"/>
    </w:p>
    <w:p w:rsidR="00721A1E" w:rsidRPr="00BF1B1A" w:rsidRDefault="00FA1DB4">
      <w:pPr>
        <w:rPr>
          <w:sz w:val="28"/>
          <w:szCs w:val="28"/>
        </w:rPr>
      </w:pPr>
      <w:r w:rsidRPr="00BF1B1A">
        <w:rPr>
          <w:i/>
          <w:sz w:val="28"/>
          <w:szCs w:val="28"/>
        </w:rPr>
        <w:t xml:space="preserve">(Основание: </w:t>
      </w:r>
      <w:hyperlink r:id="rId141" w:history="1">
        <w:proofErr w:type="spellStart"/>
        <w:r w:rsidRPr="00BF1B1A">
          <w:rPr>
            <w:rStyle w:val="afc"/>
            <w:i/>
            <w:color w:val="auto"/>
            <w:sz w:val="28"/>
            <w:szCs w:val="28"/>
            <w:u w:val="none"/>
          </w:rPr>
          <w:t>п</w:t>
        </w:r>
        <w:r w:rsidR="00D95423" w:rsidRPr="00BF1B1A">
          <w:rPr>
            <w:rStyle w:val="afc"/>
            <w:i/>
            <w:color w:val="auto"/>
            <w:sz w:val="28"/>
            <w:szCs w:val="28"/>
            <w:u w:val="none"/>
          </w:rPr>
          <w:t>.</w:t>
        </w:r>
        <w:r w:rsidRPr="00BF1B1A">
          <w:rPr>
            <w:rStyle w:val="afc"/>
            <w:i/>
            <w:color w:val="auto"/>
            <w:sz w:val="28"/>
            <w:szCs w:val="28"/>
            <w:u w:val="none"/>
          </w:rPr>
          <w:t>п</w:t>
        </w:r>
        <w:proofErr w:type="spellEnd"/>
        <w:r w:rsidRPr="00BF1B1A">
          <w:rPr>
            <w:rStyle w:val="afc"/>
            <w:i/>
            <w:color w:val="auto"/>
            <w:sz w:val="28"/>
            <w:szCs w:val="28"/>
            <w:u w:val="none"/>
          </w:rPr>
          <w:t>. 4.7 п. 4</w:t>
        </w:r>
      </w:hyperlink>
      <w:r w:rsidRPr="00BF1B1A">
        <w:rPr>
          <w:i/>
          <w:sz w:val="28"/>
          <w:szCs w:val="28"/>
        </w:rPr>
        <w:t xml:space="preserve"> Указания № 3210-У</w:t>
      </w:r>
      <w:r w:rsidR="004A50D7" w:rsidRPr="00BF1B1A">
        <w:rPr>
          <w:i/>
          <w:sz w:val="28"/>
          <w:szCs w:val="28"/>
        </w:rPr>
        <w:t xml:space="preserve">, </w:t>
      </w:r>
      <w:r w:rsidR="00D50ACC" w:rsidRPr="00BF1B1A">
        <w:rPr>
          <w:i/>
          <w:sz w:val="28"/>
          <w:szCs w:val="28"/>
        </w:rPr>
        <w:t>ч.5 ст. 9 Закона № 402-ФЗ</w:t>
      </w:r>
      <w:hyperlink r:id="rId142" w:history="1">
        <w:r w:rsidR="004125DA" w:rsidRPr="00BF1B1A">
          <w:rPr>
            <w:rStyle w:val="afc"/>
            <w:i/>
            <w:color w:val="auto"/>
            <w:sz w:val="28"/>
            <w:szCs w:val="28"/>
            <w:u w:val="none"/>
          </w:rPr>
          <w:t>Методические указания № 52н</w:t>
        </w:r>
      </w:hyperlink>
      <w:r w:rsidR="004125DA" w:rsidRPr="00BF1B1A">
        <w:rPr>
          <w:i/>
          <w:sz w:val="28"/>
          <w:szCs w:val="28"/>
        </w:rPr>
        <w:t xml:space="preserve"> </w:t>
      </w:r>
      <w:r w:rsidRPr="00BF1B1A">
        <w:rPr>
          <w:i/>
          <w:sz w:val="28"/>
          <w:szCs w:val="28"/>
        </w:rPr>
        <w:t>)</w:t>
      </w:r>
    </w:p>
    <w:p w:rsidR="00721A1E" w:rsidRPr="00BF1B1A" w:rsidRDefault="00FA1DB4">
      <w:pPr>
        <w:pStyle w:val="2"/>
        <w:rPr>
          <w:sz w:val="28"/>
          <w:szCs w:val="28"/>
        </w:rPr>
      </w:pPr>
      <w:bookmarkStart w:id="84" w:name="_ref_378461"/>
      <w:r w:rsidRPr="00BF1B1A">
        <w:rPr>
          <w:sz w:val="28"/>
          <w:szCs w:val="28"/>
        </w:rPr>
        <w:t>В составе денежных документов учитываются:</w:t>
      </w:r>
      <w:bookmarkEnd w:id="84"/>
    </w:p>
    <w:p w:rsidR="00721A1E" w:rsidRPr="00BF1B1A" w:rsidRDefault="00FA1DB4" w:rsidP="00ED2383">
      <w:pPr>
        <w:pStyle w:val="ab"/>
        <w:numPr>
          <w:ilvl w:val="0"/>
          <w:numId w:val="6"/>
        </w:numPr>
        <w:spacing w:after="0"/>
        <w:ind w:left="482"/>
        <w:jc w:val="both"/>
        <w:rPr>
          <w:sz w:val="28"/>
          <w:szCs w:val="28"/>
        </w:rPr>
      </w:pPr>
      <w:r w:rsidRPr="00BF1B1A">
        <w:rPr>
          <w:sz w:val="28"/>
          <w:szCs w:val="28"/>
        </w:rPr>
        <w:t xml:space="preserve">почтовые конверты с марками, отдельно приобретаемые </w:t>
      </w:r>
      <w:r w:rsidR="00EA3AD0" w:rsidRPr="00BF1B1A">
        <w:rPr>
          <w:sz w:val="28"/>
          <w:szCs w:val="28"/>
        </w:rPr>
        <w:t xml:space="preserve">конверты и </w:t>
      </w:r>
      <w:r w:rsidRPr="00BF1B1A">
        <w:rPr>
          <w:sz w:val="28"/>
          <w:szCs w:val="28"/>
        </w:rPr>
        <w:t>почтовые марки;</w:t>
      </w:r>
    </w:p>
    <w:p w:rsidR="00721A1E" w:rsidRPr="00BF1B1A" w:rsidRDefault="00FA1DB4" w:rsidP="00ED2383">
      <w:pPr>
        <w:pStyle w:val="ab"/>
        <w:numPr>
          <w:ilvl w:val="0"/>
          <w:numId w:val="6"/>
        </w:numPr>
        <w:spacing w:after="0"/>
        <w:ind w:left="482"/>
        <w:jc w:val="both"/>
        <w:rPr>
          <w:sz w:val="28"/>
          <w:szCs w:val="28"/>
        </w:rPr>
      </w:pPr>
      <w:r w:rsidRPr="00BF1B1A">
        <w:rPr>
          <w:sz w:val="28"/>
          <w:szCs w:val="28"/>
        </w:rPr>
        <w:t>топливные карты</w:t>
      </w:r>
      <w:r w:rsidR="0015544E" w:rsidRPr="00BF1B1A">
        <w:rPr>
          <w:sz w:val="28"/>
          <w:szCs w:val="28"/>
        </w:rPr>
        <w:t xml:space="preserve"> (при наличии автотранспорта)</w:t>
      </w:r>
      <w:r w:rsidRPr="00BF1B1A">
        <w:rPr>
          <w:sz w:val="28"/>
          <w:szCs w:val="28"/>
        </w:rPr>
        <w:t>;</w:t>
      </w:r>
    </w:p>
    <w:p w:rsidR="008713FD" w:rsidRPr="00BF1B1A" w:rsidRDefault="008713FD" w:rsidP="00ED2383">
      <w:pPr>
        <w:pStyle w:val="ab"/>
        <w:numPr>
          <w:ilvl w:val="0"/>
          <w:numId w:val="6"/>
        </w:numPr>
        <w:spacing w:after="0"/>
        <w:ind w:left="482"/>
        <w:jc w:val="both"/>
        <w:rPr>
          <w:sz w:val="28"/>
          <w:szCs w:val="28"/>
        </w:rPr>
      </w:pPr>
      <w:r w:rsidRPr="00BF1B1A">
        <w:rPr>
          <w:sz w:val="28"/>
          <w:szCs w:val="28"/>
        </w:rPr>
        <w:t>детские путевки</w:t>
      </w:r>
      <w:r w:rsidR="00A436A4" w:rsidRPr="00BF1B1A">
        <w:rPr>
          <w:sz w:val="28"/>
          <w:szCs w:val="28"/>
        </w:rPr>
        <w:t xml:space="preserve"> </w:t>
      </w:r>
      <w:r w:rsidR="0028258A" w:rsidRPr="00BF1B1A">
        <w:rPr>
          <w:sz w:val="28"/>
          <w:szCs w:val="28"/>
        </w:rPr>
        <w:t>(в случае приобретения).</w:t>
      </w:r>
    </w:p>
    <w:p w:rsidR="00721A1E" w:rsidRPr="00BF1B1A" w:rsidRDefault="00632BC8">
      <w:pPr>
        <w:rPr>
          <w:sz w:val="28"/>
          <w:szCs w:val="28"/>
        </w:rPr>
      </w:pPr>
      <w:r w:rsidRPr="00BF1B1A">
        <w:rPr>
          <w:i/>
          <w:sz w:val="28"/>
          <w:szCs w:val="28"/>
        </w:rPr>
        <w:t xml:space="preserve"> </w:t>
      </w:r>
      <w:r w:rsidR="00FA1DB4" w:rsidRPr="00BF1B1A">
        <w:rPr>
          <w:i/>
          <w:sz w:val="28"/>
          <w:szCs w:val="28"/>
        </w:rPr>
        <w:t xml:space="preserve">(Основание: </w:t>
      </w:r>
      <w:r w:rsidR="001748AD" w:rsidRPr="00BF1B1A">
        <w:rPr>
          <w:i/>
          <w:sz w:val="28"/>
          <w:szCs w:val="28"/>
        </w:rPr>
        <w:t xml:space="preserve">п. 72 </w:t>
      </w:r>
      <w:r w:rsidR="006D54FA" w:rsidRPr="00BF1B1A">
        <w:rPr>
          <w:i/>
          <w:sz w:val="28"/>
          <w:szCs w:val="28"/>
        </w:rPr>
        <w:t>Порядка применения единого плана счетов</w:t>
      </w:r>
      <w:r w:rsidR="001748AD" w:rsidRPr="00BF1B1A">
        <w:rPr>
          <w:i/>
          <w:sz w:val="28"/>
          <w:szCs w:val="28"/>
        </w:rPr>
        <w:t>)</w:t>
      </w:r>
    </w:p>
    <w:p w:rsidR="00721A1E" w:rsidRPr="00BF1B1A" w:rsidRDefault="00FA1DB4">
      <w:pPr>
        <w:pStyle w:val="2"/>
        <w:rPr>
          <w:sz w:val="28"/>
          <w:szCs w:val="28"/>
        </w:rPr>
      </w:pPr>
      <w:bookmarkStart w:id="85" w:name="_ref_378462"/>
      <w:r w:rsidRPr="00BF1B1A">
        <w:rPr>
          <w:sz w:val="28"/>
          <w:szCs w:val="28"/>
        </w:rPr>
        <w:t xml:space="preserve">Денежные документы принимаются в кассу и учитываются по </w:t>
      </w:r>
      <w:r w:rsidR="004A50D7" w:rsidRPr="00BF1B1A">
        <w:rPr>
          <w:sz w:val="28"/>
          <w:szCs w:val="28"/>
        </w:rPr>
        <w:t xml:space="preserve">первоначальной стоимости, сформированной в объеме </w:t>
      </w:r>
      <w:r w:rsidRPr="00BF1B1A">
        <w:rPr>
          <w:sz w:val="28"/>
          <w:szCs w:val="28"/>
        </w:rPr>
        <w:t>фактическ</w:t>
      </w:r>
      <w:r w:rsidR="004A50D7" w:rsidRPr="00BF1B1A">
        <w:rPr>
          <w:sz w:val="28"/>
          <w:szCs w:val="28"/>
        </w:rPr>
        <w:t>их затрат</w:t>
      </w:r>
      <w:r w:rsidRPr="00BF1B1A">
        <w:rPr>
          <w:sz w:val="28"/>
          <w:szCs w:val="28"/>
        </w:rPr>
        <w:t xml:space="preserve"> с учетом всех налогов, в том числе возмещаемых.</w:t>
      </w:r>
      <w:bookmarkEnd w:id="85"/>
    </w:p>
    <w:p w:rsidR="00721A1E" w:rsidRPr="00BF1B1A" w:rsidRDefault="00FA1DB4">
      <w:pPr>
        <w:rPr>
          <w:sz w:val="28"/>
          <w:szCs w:val="28"/>
        </w:rPr>
      </w:pPr>
      <w:r w:rsidRPr="00BF1B1A">
        <w:rPr>
          <w:i/>
          <w:sz w:val="28"/>
          <w:szCs w:val="28"/>
        </w:rPr>
        <w:t xml:space="preserve">(Основание: </w:t>
      </w:r>
      <w:hyperlink r:id="rId143" w:history="1">
        <w:r w:rsidRPr="00BF1B1A">
          <w:rPr>
            <w:rStyle w:val="afc"/>
            <w:i/>
            <w:color w:val="auto"/>
            <w:sz w:val="28"/>
            <w:szCs w:val="28"/>
            <w:u w:val="none"/>
          </w:rPr>
          <w:t>п. 9</w:t>
        </w:r>
      </w:hyperlink>
      <w:r w:rsidRPr="00BF1B1A">
        <w:rPr>
          <w:i/>
          <w:sz w:val="28"/>
          <w:szCs w:val="28"/>
        </w:rPr>
        <w:t xml:space="preserve"> СГС "Учетная политика")</w:t>
      </w:r>
    </w:p>
    <w:p w:rsidR="00721A1E" w:rsidRPr="00BF1B1A" w:rsidRDefault="00FA1DB4">
      <w:pPr>
        <w:pStyle w:val="1"/>
        <w:rPr>
          <w:sz w:val="28"/>
        </w:rPr>
      </w:pPr>
      <w:bookmarkStart w:id="86" w:name="_ref_16143"/>
      <w:r w:rsidRPr="00BF1B1A">
        <w:rPr>
          <w:sz w:val="28"/>
        </w:rPr>
        <w:t>Финансовые вложения</w:t>
      </w:r>
      <w:bookmarkEnd w:id="86"/>
    </w:p>
    <w:p w:rsidR="00721A1E" w:rsidRPr="00BF1B1A" w:rsidRDefault="00FA1DB4">
      <w:pPr>
        <w:pStyle w:val="2"/>
        <w:rPr>
          <w:sz w:val="28"/>
          <w:szCs w:val="28"/>
        </w:rPr>
      </w:pPr>
      <w:bookmarkStart w:id="87" w:name="_ref_392429"/>
      <w:r w:rsidRPr="00BF1B1A">
        <w:rPr>
          <w:sz w:val="28"/>
          <w:szCs w:val="28"/>
        </w:rPr>
        <w:t xml:space="preserve">Аналитический учет финансовых вложений ведется в Карточке учета средств и расчетов </w:t>
      </w:r>
      <w:hyperlink r:id="rId144" w:history="1">
        <w:r w:rsidRPr="00BF1B1A">
          <w:rPr>
            <w:rStyle w:val="afc"/>
            <w:color w:val="auto"/>
            <w:sz w:val="28"/>
            <w:szCs w:val="28"/>
            <w:u w:val="none"/>
          </w:rPr>
          <w:t>(ф. 0504051)</w:t>
        </w:r>
      </w:hyperlink>
      <w:r w:rsidRPr="00BF1B1A">
        <w:rPr>
          <w:sz w:val="28"/>
          <w:szCs w:val="28"/>
        </w:rPr>
        <w:t>.</w:t>
      </w:r>
      <w:bookmarkEnd w:id="87"/>
    </w:p>
    <w:p w:rsidR="00721A1E" w:rsidRPr="00800C0B" w:rsidRDefault="00FA1DB4">
      <w:pPr>
        <w:rPr>
          <w:sz w:val="28"/>
          <w:szCs w:val="28"/>
        </w:rPr>
      </w:pPr>
      <w:r w:rsidRPr="00BF1B1A">
        <w:rPr>
          <w:i/>
          <w:sz w:val="28"/>
          <w:szCs w:val="28"/>
        </w:rPr>
        <w:t xml:space="preserve">(Основание: </w:t>
      </w:r>
      <w:r w:rsidR="00C715B0" w:rsidRPr="00BF1B1A">
        <w:rPr>
          <w:i/>
          <w:sz w:val="28"/>
          <w:szCs w:val="28"/>
        </w:rPr>
        <w:t xml:space="preserve">п. 93 </w:t>
      </w:r>
      <w:r w:rsidR="006D54FA" w:rsidRPr="00BF1B1A">
        <w:rPr>
          <w:i/>
          <w:sz w:val="28"/>
          <w:szCs w:val="28"/>
        </w:rPr>
        <w:t>Порядка применения единого плана счетов</w:t>
      </w:r>
      <w:r w:rsidR="00BD5FE5" w:rsidRPr="00BF1B1A">
        <w:rPr>
          <w:i/>
          <w:sz w:val="28"/>
          <w:szCs w:val="28"/>
        </w:rPr>
        <w:t>, Методические рекомендации 52н</w:t>
      </w:r>
      <w:r w:rsidRPr="00BF1B1A">
        <w:rPr>
          <w:i/>
          <w:sz w:val="28"/>
          <w:szCs w:val="28"/>
        </w:rPr>
        <w:t>)</w:t>
      </w:r>
    </w:p>
    <w:p w:rsidR="00721A1E" w:rsidRPr="00BF1B1A" w:rsidRDefault="00FA1DB4">
      <w:pPr>
        <w:pStyle w:val="2"/>
        <w:rPr>
          <w:sz w:val="28"/>
          <w:szCs w:val="28"/>
        </w:rPr>
      </w:pPr>
      <w:bookmarkStart w:id="88" w:name="_ref_392434"/>
      <w:r w:rsidRPr="00800C0B">
        <w:rPr>
          <w:sz w:val="28"/>
          <w:szCs w:val="28"/>
        </w:rPr>
        <w:t xml:space="preserve">Показатель размера участия в учреждениях при изменении стоимости особо ценного </w:t>
      </w:r>
      <w:r w:rsidRPr="00BF1B1A">
        <w:rPr>
          <w:sz w:val="28"/>
          <w:szCs w:val="28"/>
        </w:rPr>
        <w:t>имущества корректируется еже</w:t>
      </w:r>
      <w:r w:rsidR="008A1417" w:rsidRPr="00BF1B1A">
        <w:rPr>
          <w:sz w:val="28"/>
          <w:szCs w:val="28"/>
        </w:rPr>
        <w:t>месячно</w:t>
      </w:r>
      <w:r w:rsidRPr="00BF1B1A">
        <w:rPr>
          <w:sz w:val="28"/>
          <w:szCs w:val="28"/>
        </w:rPr>
        <w:t>.</w:t>
      </w:r>
      <w:bookmarkEnd w:id="88"/>
    </w:p>
    <w:p w:rsidR="00721A1E" w:rsidRPr="00800C0B" w:rsidRDefault="00FA1DB4">
      <w:pPr>
        <w:rPr>
          <w:sz w:val="28"/>
          <w:szCs w:val="28"/>
        </w:rPr>
      </w:pPr>
      <w:r w:rsidRPr="00BF1B1A">
        <w:rPr>
          <w:i/>
          <w:sz w:val="28"/>
          <w:szCs w:val="28"/>
        </w:rPr>
        <w:t xml:space="preserve">(Основание: </w:t>
      </w:r>
      <w:r w:rsidR="00A854F8" w:rsidRPr="00BF1B1A">
        <w:rPr>
          <w:i/>
          <w:sz w:val="28"/>
          <w:szCs w:val="28"/>
        </w:rPr>
        <w:t>п. 92</w:t>
      </w:r>
      <w:r w:rsidR="00EC3555" w:rsidRPr="00BF1B1A">
        <w:rPr>
          <w:i/>
          <w:sz w:val="28"/>
          <w:szCs w:val="28"/>
        </w:rPr>
        <w:t>,</w:t>
      </w:r>
      <w:r w:rsidR="00A854F8" w:rsidRPr="00BF1B1A">
        <w:rPr>
          <w:i/>
          <w:sz w:val="28"/>
          <w:szCs w:val="28"/>
        </w:rPr>
        <w:t>93 СГС «План счетов бюджетного учета"</w:t>
      </w:r>
      <w:r w:rsidR="00EC3555" w:rsidRPr="00BF1B1A">
        <w:rPr>
          <w:i/>
          <w:sz w:val="28"/>
          <w:szCs w:val="28"/>
        </w:rPr>
        <w:t>)</w:t>
      </w:r>
    </w:p>
    <w:p w:rsidR="00721A1E" w:rsidRPr="00800C0B" w:rsidRDefault="00FA1DB4">
      <w:pPr>
        <w:pStyle w:val="1"/>
        <w:rPr>
          <w:sz w:val="28"/>
        </w:rPr>
      </w:pPr>
      <w:bookmarkStart w:id="89" w:name="_ref_16254"/>
      <w:r w:rsidRPr="00800C0B">
        <w:rPr>
          <w:sz w:val="28"/>
        </w:rPr>
        <w:t>Расчеты с дебиторами и кредиторами</w:t>
      </w:r>
      <w:bookmarkEnd w:id="89"/>
    </w:p>
    <w:p w:rsidR="00E6532E" w:rsidRPr="00E6532E" w:rsidRDefault="00E6532E" w:rsidP="00E6532E">
      <w:pPr>
        <w:pStyle w:val="2"/>
        <w:rPr>
          <w:sz w:val="28"/>
          <w:szCs w:val="28"/>
        </w:rPr>
      </w:pPr>
      <w:bookmarkStart w:id="90" w:name="_ref_433105"/>
      <w:r w:rsidRPr="00E6532E">
        <w:rPr>
          <w:sz w:val="28"/>
          <w:szCs w:val="28"/>
        </w:rPr>
        <w:t>Сумма ущерба от недостач (хищений) материальных ценностей определяется исходя из справедливой стоимости, устанавливаемой комиссией по поступлению и выбытию активов.</w:t>
      </w:r>
    </w:p>
    <w:p w:rsidR="00E6532E" w:rsidRPr="00E6532E" w:rsidRDefault="00E6532E" w:rsidP="00E6532E">
      <w:pPr>
        <w:pStyle w:val="2"/>
        <w:numPr>
          <w:ilvl w:val="0"/>
          <w:numId w:val="0"/>
        </w:numPr>
        <w:rPr>
          <w:i/>
          <w:sz w:val="28"/>
          <w:szCs w:val="28"/>
        </w:rPr>
      </w:pPr>
      <w:r>
        <w:rPr>
          <w:sz w:val="28"/>
          <w:szCs w:val="28"/>
        </w:rPr>
        <w:t xml:space="preserve">      </w:t>
      </w:r>
      <w:r w:rsidRPr="00E6532E">
        <w:rPr>
          <w:i/>
          <w:sz w:val="28"/>
          <w:szCs w:val="28"/>
        </w:rPr>
        <w:t>(Основание: п.52 СГС «Концептуальные основы», п. 47 СГС «Основные средства»).</w:t>
      </w:r>
    </w:p>
    <w:p w:rsidR="009A482F" w:rsidRPr="005A1554" w:rsidRDefault="009A482F" w:rsidP="009A482F">
      <w:pPr>
        <w:pStyle w:val="2"/>
        <w:rPr>
          <w:sz w:val="28"/>
          <w:szCs w:val="28"/>
        </w:rPr>
      </w:pPr>
      <w:bookmarkStart w:id="91" w:name="_ref_1-137a66bb71a84b"/>
      <w:bookmarkStart w:id="92" w:name="_ref_433106"/>
      <w:bookmarkEnd w:id="90"/>
      <w:r w:rsidRPr="005A1554">
        <w:rPr>
          <w:sz w:val="28"/>
          <w:szCs w:val="28"/>
        </w:rPr>
        <w:t xml:space="preserve">Задолженность дебиторов по штрафам, пеням, иным санкциям, предусмотренным контрактом (договором, соглашением), заключенным в соответствии с Федеральным </w:t>
      </w:r>
      <w:hyperlink r:id="rId145" w:history="1">
        <w:r w:rsidRPr="005A1554">
          <w:rPr>
            <w:rStyle w:val="afc"/>
            <w:color w:val="auto"/>
            <w:sz w:val="28"/>
            <w:szCs w:val="28"/>
            <w:u w:val="none"/>
          </w:rPr>
          <w:t>законом</w:t>
        </w:r>
      </w:hyperlink>
      <w:r w:rsidRPr="005A1554">
        <w:rPr>
          <w:sz w:val="28"/>
          <w:szCs w:val="28"/>
        </w:rPr>
        <w:t xml:space="preserve"> от 05.04.2013 № 44-ФЗ отражается в учете </w:t>
      </w:r>
      <w:r w:rsidRPr="005A1554">
        <w:rPr>
          <w:sz w:val="28"/>
          <w:szCs w:val="28"/>
        </w:rPr>
        <w:lastRenderedPageBreak/>
        <w:t xml:space="preserve">на дату возникновения права соответствующего требования в соответствии с контрактом (договором, соглашением) на основании </w:t>
      </w:r>
      <w:r w:rsidR="005A1554" w:rsidRPr="00BF1B1A">
        <w:rPr>
          <w:sz w:val="28"/>
          <w:szCs w:val="28"/>
        </w:rPr>
        <w:t>ведомости начисления доходов бюджета (ф. 0510837) или извещения о начислении дохода (ф. 0510432)</w:t>
      </w:r>
      <w:r w:rsidR="005A1554">
        <w:rPr>
          <w:sz w:val="28"/>
          <w:szCs w:val="28"/>
        </w:rPr>
        <w:t xml:space="preserve"> и </w:t>
      </w:r>
      <w:r w:rsidR="005A1554" w:rsidRPr="005A1554">
        <w:rPr>
          <w:sz w:val="28"/>
          <w:szCs w:val="28"/>
        </w:rPr>
        <w:t> </w:t>
      </w:r>
      <w:r w:rsidRPr="005A1554">
        <w:rPr>
          <w:sz w:val="28"/>
          <w:szCs w:val="28"/>
        </w:rPr>
        <w:t>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bookmarkEnd w:id="91"/>
    </w:p>
    <w:p w:rsidR="009A482F" w:rsidRPr="007F7694" w:rsidRDefault="009A482F" w:rsidP="009A482F">
      <w:pPr>
        <w:rPr>
          <w:sz w:val="28"/>
          <w:szCs w:val="28"/>
        </w:rPr>
      </w:pPr>
      <w:r w:rsidRPr="005A1554">
        <w:rPr>
          <w:sz w:val="28"/>
          <w:szCs w:val="28"/>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9A482F" w:rsidRPr="00EC3555" w:rsidRDefault="009A482F" w:rsidP="009A482F">
      <w:pPr>
        <w:rPr>
          <w:sz w:val="28"/>
          <w:szCs w:val="28"/>
        </w:rPr>
      </w:pPr>
      <w:r w:rsidRPr="007F7694">
        <w:rPr>
          <w:i/>
          <w:sz w:val="28"/>
          <w:szCs w:val="28"/>
        </w:rPr>
        <w:t xml:space="preserve">(Основание: </w:t>
      </w:r>
      <w:hyperlink r:id="rId146" w:history="1">
        <w:r w:rsidRPr="00EC3555">
          <w:rPr>
            <w:rStyle w:val="afc"/>
            <w:i/>
            <w:color w:val="auto"/>
            <w:sz w:val="28"/>
            <w:szCs w:val="28"/>
            <w:u w:val="none"/>
          </w:rPr>
          <w:t>п. 34</w:t>
        </w:r>
      </w:hyperlink>
      <w:r w:rsidRPr="00EC3555">
        <w:rPr>
          <w:i/>
          <w:sz w:val="28"/>
          <w:szCs w:val="28"/>
        </w:rPr>
        <w:t xml:space="preserve"> СГС "Доходы", </w:t>
      </w:r>
      <w:hyperlink r:id="rId147" w:history="1">
        <w:r w:rsidRPr="00EC3555">
          <w:rPr>
            <w:rStyle w:val="afc"/>
            <w:i/>
            <w:color w:val="auto"/>
            <w:sz w:val="28"/>
            <w:szCs w:val="28"/>
            <w:u w:val="none"/>
          </w:rPr>
          <w:t>Письмо</w:t>
        </w:r>
      </w:hyperlink>
      <w:r w:rsidRPr="00EC3555">
        <w:rPr>
          <w:i/>
          <w:sz w:val="28"/>
          <w:szCs w:val="28"/>
        </w:rPr>
        <w:t xml:space="preserve"> Минфина России от 18.10.2018 № 02-07-10/75014)</w:t>
      </w:r>
    </w:p>
    <w:p w:rsidR="00721A1E" w:rsidRPr="00800C0B" w:rsidRDefault="00FA1DB4">
      <w:pPr>
        <w:pStyle w:val="2"/>
        <w:rPr>
          <w:sz w:val="28"/>
          <w:szCs w:val="28"/>
        </w:rPr>
      </w:pPr>
      <w:r w:rsidRPr="00800C0B">
        <w:rPr>
          <w:sz w:val="28"/>
          <w:szCs w:val="28"/>
        </w:rPr>
        <w:t xml:space="preserve">Задолженность дебиторов по предъявленным к ним штрафам, пеням, иным санкциям </w:t>
      </w:r>
      <w:r w:rsidR="00CB2D2F">
        <w:rPr>
          <w:sz w:val="28"/>
          <w:szCs w:val="28"/>
        </w:rPr>
        <w:t xml:space="preserve">по договорам, заключенным не в рамках контрактной системы, </w:t>
      </w:r>
      <w:r w:rsidRPr="00800C0B">
        <w:rPr>
          <w:sz w:val="28"/>
          <w:szCs w:val="28"/>
        </w:rPr>
        <w:t xml:space="preserve">отражается в учете при признании </w:t>
      </w:r>
      <w:r w:rsidR="00CB2D2F">
        <w:rPr>
          <w:sz w:val="28"/>
          <w:szCs w:val="28"/>
        </w:rPr>
        <w:t xml:space="preserve">задолженности </w:t>
      </w:r>
      <w:r w:rsidRPr="00800C0B">
        <w:rPr>
          <w:sz w:val="28"/>
          <w:szCs w:val="28"/>
        </w:rPr>
        <w:t>дебитором или в момент вступления в законную силу решения суда об их взыскании.</w:t>
      </w:r>
      <w:bookmarkEnd w:id="92"/>
    </w:p>
    <w:p w:rsidR="00721A1E" w:rsidRPr="00800C0B" w:rsidRDefault="00FA1DB4">
      <w:pPr>
        <w:rPr>
          <w:sz w:val="28"/>
          <w:szCs w:val="28"/>
        </w:rPr>
      </w:pPr>
      <w:r w:rsidRPr="00800C0B">
        <w:rPr>
          <w:i/>
          <w:sz w:val="28"/>
          <w:szCs w:val="28"/>
        </w:rPr>
        <w:t xml:space="preserve">(Основание: </w:t>
      </w:r>
      <w:hyperlink r:id="rId148" w:history="1">
        <w:r w:rsidRPr="00EC3555">
          <w:rPr>
            <w:rStyle w:val="afc"/>
            <w:i/>
            <w:color w:val="auto"/>
            <w:sz w:val="28"/>
            <w:szCs w:val="28"/>
            <w:u w:val="none"/>
          </w:rPr>
          <w:t>п. 9</w:t>
        </w:r>
      </w:hyperlink>
      <w:r w:rsidRPr="00800C0B">
        <w:rPr>
          <w:i/>
          <w:sz w:val="28"/>
          <w:szCs w:val="28"/>
        </w:rPr>
        <w:t xml:space="preserve"> СГС "Учетная политика")</w:t>
      </w:r>
    </w:p>
    <w:p w:rsidR="00721A1E" w:rsidRPr="004F199C" w:rsidRDefault="00FA1DB4">
      <w:pPr>
        <w:pStyle w:val="2"/>
        <w:rPr>
          <w:sz w:val="28"/>
          <w:szCs w:val="28"/>
        </w:rPr>
      </w:pPr>
      <w:bookmarkStart w:id="93" w:name="_ref_433109"/>
      <w:r w:rsidRPr="004F199C">
        <w:rPr>
          <w:sz w:val="28"/>
          <w:szCs w:val="28"/>
        </w:rPr>
        <w:t xml:space="preserve">Принятие объектов нефинансовых активов, поступивших в порядке возмещения в натуральной форме ущерба, причиненного виновным лицом, отражается </w:t>
      </w:r>
      <w:r w:rsidR="004F199C" w:rsidRPr="004F199C">
        <w:rPr>
          <w:sz w:val="28"/>
          <w:szCs w:val="28"/>
        </w:rPr>
        <w:t xml:space="preserve">с </w:t>
      </w:r>
      <w:r w:rsidR="002875AE" w:rsidRPr="004F199C">
        <w:rPr>
          <w:sz w:val="28"/>
          <w:szCs w:val="28"/>
        </w:rPr>
        <w:t>применени</w:t>
      </w:r>
      <w:r w:rsidR="004F199C" w:rsidRPr="004F199C">
        <w:rPr>
          <w:sz w:val="28"/>
          <w:szCs w:val="28"/>
        </w:rPr>
        <w:t>ем</w:t>
      </w:r>
      <w:r w:rsidR="002875AE" w:rsidRPr="004F199C">
        <w:rPr>
          <w:sz w:val="28"/>
          <w:szCs w:val="28"/>
        </w:rPr>
        <w:t xml:space="preserve"> счета 0 401 10 172</w:t>
      </w:r>
      <w:r w:rsidRPr="004F199C">
        <w:rPr>
          <w:sz w:val="28"/>
          <w:szCs w:val="28"/>
        </w:rPr>
        <w:t>.</w:t>
      </w:r>
      <w:bookmarkEnd w:id="93"/>
    </w:p>
    <w:p w:rsidR="00721A1E" w:rsidRPr="00800C0B" w:rsidRDefault="00FA1DB4">
      <w:pPr>
        <w:rPr>
          <w:sz w:val="28"/>
          <w:szCs w:val="28"/>
        </w:rPr>
      </w:pPr>
      <w:r w:rsidRPr="00800C0B">
        <w:rPr>
          <w:i/>
          <w:sz w:val="28"/>
          <w:szCs w:val="28"/>
        </w:rPr>
        <w:t xml:space="preserve">(Основание: </w:t>
      </w:r>
      <w:hyperlink r:id="rId149" w:history="1">
        <w:r w:rsidRPr="00EC3555">
          <w:rPr>
            <w:rStyle w:val="afc"/>
            <w:i/>
            <w:color w:val="auto"/>
            <w:sz w:val="28"/>
            <w:szCs w:val="28"/>
            <w:u w:val="none"/>
          </w:rPr>
          <w:t>п. 9</w:t>
        </w:r>
      </w:hyperlink>
      <w:r w:rsidRPr="00EC3555">
        <w:rPr>
          <w:i/>
          <w:sz w:val="28"/>
          <w:szCs w:val="28"/>
        </w:rPr>
        <w:t xml:space="preserve"> </w:t>
      </w:r>
      <w:r w:rsidRPr="00800C0B">
        <w:rPr>
          <w:i/>
          <w:sz w:val="28"/>
          <w:szCs w:val="28"/>
        </w:rPr>
        <w:t>СГС "Учетная политика")</w:t>
      </w:r>
    </w:p>
    <w:p w:rsidR="00C90AA2" w:rsidRPr="00500A21" w:rsidRDefault="00C90AA2" w:rsidP="00C90AA2">
      <w:pPr>
        <w:pStyle w:val="2"/>
        <w:rPr>
          <w:sz w:val="28"/>
          <w:szCs w:val="28"/>
        </w:rPr>
      </w:pPr>
      <w:bookmarkStart w:id="94" w:name="_ref_433114"/>
      <w:r w:rsidRPr="00A97693">
        <w:rPr>
          <w:sz w:val="28"/>
          <w:szCs w:val="28"/>
        </w:rPr>
        <w:t xml:space="preserve">Первичные учетные документы от поставщиков товаров, работ, услуг, датированные последним числом месяца (квартала, года), поступившие в бухгалтерию до </w:t>
      </w:r>
      <w:r w:rsidR="00A97693" w:rsidRPr="00BF1B1A">
        <w:rPr>
          <w:sz w:val="28"/>
          <w:szCs w:val="28"/>
        </w:rPr>
        <w:t xml:space="preserve">формирования регистров и </w:t>
      </w:r>
      <w:r w:rsidRPr="00BF1B1A">
        <w:rPr>
          <w:sz w:val="28"/>
          <w:szCs w:val="28"/>
        </w:rPr>
        <w:t xml:space="preserve">сдачи месячной (квартальной, годовой) отчетности отражаются в бухгалтерском учете последним числом месяца (квартала, года) </w:t>
      </w:r>
      <w:r w:rsidR="00A97693" w:rsidRPr="00BF1B1A">
        <w:rPr>
          <w:sz w:val="28"/>
          <w:szCs w:val="28"/>
        </w:rPr>
        <w:t xml:space="preserve">с учетом отражения операций после отчетной даты и </w:t>
      </w:r>
      <w:r w:rsidRPr="00BF1B1A">
        <w:rPr>
          <w:sz w:val="28"/>
          <w:szCs w:val="28"/>
        </w:rPr>
        <w:t xml:space="preserve">в </w:t>
      </w:r>
      <w:r w:rsidRPr="00500A21">
        <w:rPr>
          <w:sz w:val="28"/>
          <w:szCs w:val="28"/>
        </w:rPr>
        <w:t xml:space="preserve">целях составления достоверной отчетности. </w:t>
      </w:r>
    </w:p>
    <w:p w:rsidR="00E94771" w:rsidRPr="00500A21" w:rsidRDefault="00C90AA2" w:rsidP="00C90AA2">
      <w:pPr>
        <w:pStyle w:val="2"/>
        <w:numPr>
          <w:ilvl w:val="0"/>
          <w:numId w:val="0"/>
        </w:numPr>
        <w:ind w:left="482"/>
        <w:rPr>
          <w:sz w:val="28"/>
          <w:szCs w:val="28"/>
        </w:rPr>
      </w:pPr>
      <w:r w:rsidRPr="00500A21">
        <w:rPr>
          <w:sz w:val="28"/>
          <w:szCs w:val="28"/>
        </w:rPr>
        <w:t xml:space="preserve">(Основание: п.16 СГС «Концептуальные основы»).  </w:t>
      </w:r>
    </w:p>
    <w:p w:rsidR="00500A21" w:rsidRPr="00500A21" w:rsidRDefault="00FA1DB4" w:rsidP="005F053A">
      <w:pPr>
        <w:pStyle w:val="2"/>
        <w:rPr>
          <w:sz w:val="28"/>
          <w:szCs w:val="28"/>
        </w:rPr>
      </w:pPr>
      <w:r w:rsidRPr="00500A21">
        <w:rPr>
          <w:sz w:val="28"/>
          <w:szCs w:val="28"/>
        </w:rPr>
        <w:t xml:space="preserve">Аналитический учет расчетов с подотчетными лицами ведется в </w:t>
      </w:r>
      <w:bookmarkEnd w:id="94"/>
      <w:r w:rsidR="004D3CE0" w:rsidRPr="00500A21">
        <w:rPr>
          <w:sz w:val="28"/>
          <w:szCs w:val="28"/>
        </w:rPr>
        <w:t xml:space="preserve">Карточке учета средств и расчетов </w:t>
      </w:r>
      <w:hyperlink r:id="rId150" w:history="1">
        <w:r w:rsidR="004D3CE0" w:rsidRPr="00500A21">
          <w:rPr>
            <w:rStyle w:val="afc"/>
            <w:color w:val="auto"/>
            <w:sz w:val="28"/>
            <w:szCs w:val="28"/>
            <w:u w:val="none"/>
          </w:rPr>
          <w:t>(ф.0504051)</w:t>
        </w:r>
      </w:hyperlink>
      <w:r w:rsidR="004D3CE0" w:rsidRPr="00500A21">
        <w:rPr>
          <w:sz w:val="28"/>
          <w:szCs w:val="28"/>
        </w:rPr>
        <w:t>.</w:t>
      </w:r>
    </w:p>
    <w:p w:rsidR="00721A1E" w:rsidRPr="00500A21" w:rsidRDefault="00FA1DB4" w:rsidP="00500A21">
      <w:pPr>
        <w:pStyle w:val="2"/>
        <w:numPr>
          <w:ilvl w:val="0"/>
          <w:numId w:val="0"/>
        </w:numPr>
        <w:ind w:left="482"/>
        <w:rPr>
          <w:sz w:val="28"/>
          <w:szCs w:val="28"/>
        </w:rPr>
      </w:pPr>
      <w:r w:rsidRPr="00500A21">
        <w:rPr>
          <w:i/>
          <w:sz w:val="28"/>
          <w:szCs w:val="28"/>
        </w:rPr>
        <w:t xml:space="preserve">(Основание: </w:t>
      </w:r>
      <w:r w:rsidR="00EC3555" w:rsidRPr="00500A21">
        <w:rPr>
          <w:i/>
          <w:sz w:val="28"/>
          <w:szCs w:val="28"/>
        </w:rPr>
        <w:t xml:space="preserve">п. 108 </w:t>
      </w:r>
      <w:r w:rsidR="006D54FA" w:rsidRPr="00500A21">
        <w:rPr>
          <w:i/>
          <w:sz w:val="28"/>
          <w:szCs w:val="28"/>
        </w:rPr>
        <w:t>Порядка применения единого плана счетов</w:t>
      </w:r>
      <w:r w:rsidR="00C43B99" w:rsidRPr="00500A21">
        <w:rPr>
          <w:i/>
          <w:sz w:val="28"/>
          <w:szCs w:val="28"/>
        </w:rPr>
        <w:t>, Методические рекомендации 52н</w:t>
      </w:r>
      <w:r w:rsidRPr="00500A21">
        <w:rPr>
          <w:i/>
          <w:sz w:val="28"/>
          <w:szCs w:val="28"/>
        </w:rPr>
        <w:t>)</w:t>
      </w:r>
    </w:p>
    <w:p w:rsidR="00721A1E" w:rsidRPr="00A621B3" w:rsidRDefault="00FA1DB4">
      <w:pPr>
        <w:pStyle w:val="2"/>
        <w:rPr>
          <w:sz w:val="28"/>
          <w:szCs w:val="28"/>
        </w:rPr>
      </w:pPr>
      <w:bookmarkStart w:id="95" w:name="_ref_826258"/>
      <w:r w:rsidRPr="007F7694">
        <w:rPr>
          <w:sz w:val="28"/>
          <w:szCs w:val="28"/>
        </w:rPr>
        <w:lastRenderedPageBreak/>
        <w:t>Аналитический учет расчетов с поставщиками за поставленные материальные ценности, оказанные услуги, выполненные работы ведется в</w:t>
      </w:r>
      <w:bookmarkEnd w:id="95"/>
      <w:r w:rsidR="006F1D09" w:rsidRPr="007F7694">
        <w:rPr>
          <w:sz w:val="28"/>
          <w:szCs w:val="28"/>
        </w:rPr>
        <w:t xml:space="preserve"> </w:t>
      </w:r>
      <w:r w:rsidR="004D3CE0" w:rsidRPr="004D3CE0">
        <w:rPr>
          <w:sz w:val="28"/>
          <w:szCs w:val="28"/>
        </w:rPr>
        <w:t xml:space="preserve">Карточке учета средств и расчетов </w:t>
      </w:r>
      <w:r w:rsidR="004D3CE0" w:rsidRPr="00A621B3">
        <w:rPr>
          <w:sz w:val="28"/>
          <w:szCs w:val="28"/>
        </w:rPr>
        <w:t>(</w:t>
      </w:r>
      <w:hyperlink r:id="rId151" w:history="1">
        <w:r w:rsidR="004D3CE0" w:rsidRPr="00A621B3">
          <w:rPr>
            <w:rStyle w:val="afc"/>
            <w:color w:val="auto"/>
            <w:sz w:val="28"/>
            <w:szCs w:val="28"/>
            <w:u w:val="none"/>
          </w:rPr>
          <w:t>ф. 0504051</w:t>
        </w:r>
      </w:hyperlink>
      <w:r w:rsidR="004D3CE0" w:rsidRPr="00A621B3">
        <w:rPr>
          <w:sz w:val="28"/>
          <w:szCs w:val="28"/>
        </w:rPr>
        <w:t>).</w:t>
      </w:r>
    </w:p>
    <w:p w:rsidR="00721A1E" w:rsidRPr="00500A21" w:rsidRDefault="00FA1DB4">
      <w:pPr>
        <w:rPr>
          <w:sz w:val="28"/>
          <w:szCs w:val="28"/>
        </w:rPr>
      </w:pPr>
      <w:r w:rsidRPr="00800C0B">
        <w:rPr>
          <w:i/>
          <w:sz w:val="28"/>
          <w:szCs w:val="28"/>
        </w:rPr>
        <w:t xml:space="preserve">(Основание: </w:t>
      </w:r>
      <w:r w:rsidR="00A621B3" w:rsidRPr="00500A21">
        <w:rPr>
          <w:i/>
          <w:sz w:val="28"/>
          <w:szCs w:val="28"/>
        </w:rPr>
        <w:t>п. 146</w:t>
      </w:r>
      <w:r w:rsidR="00675329" w:rsidRPr="00500A21">
        <w:rPr>
          <w:i/>
          <w:sz w:val="28"/>
          <w:szCs w:val="28"/>
        </w:rPr>
        <w:t xml:space="preserve"> </w:t>
      </w:r>
      <w:r w:rsidR="006D54FA" w:rsidRPr="00500A21">
        <w:rPr>
          <w:i/>
          <w:sz w:val="28"/>
          <w:szCs w:val="28"/>
        </w:rPr>
        <w:t>Порядка применения единого плана счетов</w:t>
      </w:r>
      <w:r w:rsidR="00C43B99" w:rsidRPr="00500A21">
        <w:rPr>
          <w:i/>
          <w:sz w:val="28"/>
          <w:szCs w:val="28"/>
        </w:rPr>
        <w:t>, Методические рекомендации 52н</w:t>
      </w:r>
      <w:r w:rsidRPr="00500A21">
        <w:rPr>
          <w:i/>
          <w:sz w:val="28"/>
          <w:szCs w:val="28"/>
        </w:rPr>
        <w:t>)</w:t>
      </w:r>
    </w:p>
    <w:p w:rsidR="00721A1E" w:rsidRPr="00500A21" w:rsidRDefault="00FA1DB4">
      <w:pPr>
        <w:pStyle w:val="2"/>
        <w:rPr>
          <w:sz w:val="28"/>
          <w:szCs w:val="28"/>
        </w:rPr>
      </w:pPr>
      <w:bookmarkStart w:id="96" w:name="_ref_840807"/>
      <w:r w:rsidRPr="00500A21">
        <w:rPr>
          <w:sz w:val="28"/>
          <w:szCs w:val="28"/>
        </w:rPr>
        <w:t>Аналитический учет расчетов по платежам в бюджеты ведется в Карточке учета средств и расчетов (</w:t>
      </w:r>
      <w:hyperlink r:id="rId152" w:history="1">
        <w:r w:rsidRPr="00500A21">
          <w:rPr>
            <w:rStyle w:val="afc"/>
            <w:color w:val="auto"/>
            <w:sz w:val="28"/>
            <w:szCs w:val="28"/>
            <w:u w:val="none"/>
          </w:rPr>
          <w:t>ф. 0504051</w:t>
        </w:r>
      </w:hyperlink>
      <w:r w:rsidRPr="00500A21">
        <w:rPr>
          <w:sz w:val="28"/>
          <w:szCs w:val="28"/>
        </w:rPr>
        <w:t>).</w:t>
      </w:r>
      <w:bookmarkEnd w:id="96"/>
    </w:p>
    <w:p w:rsidR="00721A1E" w:rsidRPr="00500A21" w:rsidRDefault="00FA1DB4">
      <w:pPr>
        <w:rPr>
          <w:sz w:val="28"/>
          <w:szCs w:val="28"/>
        </w:rPr>
      </w:pPr>
      <w:r w:rsidRPr="00500A21">
        <w:rPr>
          <w:i/>
          <w:sz w:val="28"/>
          <w:szCs w:val="28"/>
        </w:rPr>
        <w:t xml:space="preserve">(Основание: </w:t>
      </w:r>
      <w:r w:rsidR="004F2A35" w:rsidRPr="00500A21">
        <w:rPr>
          <w:i/>
          <w:sz w:val="28"/>
          <w:szCs w:val="28"/>
        </w:rPr>
        <w:t>п. 153</w:t>
      </w:r>
      <w:r w:rsidR="00675329" w:rsidRPr="00500A21">
        <w:rPr>
          <w:i/>
          <w:sz w:val="28"/>
          <w:szCs w:val="28"/>
        </w:rPr>
        <w:t xml:space="preserve"> </w:t>
      </w:r>
      <w:r w:rsidR="006D54FA" w:rsidRPr="00500A21">
        <w:rPr>
          <w:i/>
          <w:sz w:val="28"/>
          <w:szCs w:val="28"/>
        </w:rPr>
        <w:t>Порядка применения единого плана счетов</w:t>
      </w:r>
      <w:r w:rsidR="00C43B99" w:rsidRPr="00500A21">
        <w:rPr>
          <w:i/>
          <w:sz w:val="28"/>
          <w:szCs w:val="28"/>
        </w:rPr>
        <w:t>, Методические рекомендации 52н</w:t>
      </w:r>
      <w:r w:rsidRPr="00500A21">
        <w:rPr>
          <w:i/>
          <w:sz w:val="28"/>
          <w:szCs w:val="28"/>
        </w:rPr>
        <w:t>)</w:t>
      </w:r>
    </w:p>
    <w:p w:rsidR="00721A1E" w:rsidRPr="00500A21" w:rsidRDefault="00FA1DB4">
      <w:pPr>
        <w:pStyle w:val="2"/>
        <w:rPr>
          <w:sz w:val="28"/>
          <w:szCs w:val="28"/>
        </w:rPr>
      </w:pPr>
      <w:bookmarkStart w:id="97" w:name="_ref_848105"/>
      <w:r w:rsidRPr="00500A21">
        <w:rPr>
          <w:sz w:val="28"/>
          <w:szCs w:val="28"/>
        </w:rPr>
        <w:t xml:space="preserve">Аналитический учет расчетов по оплате труда </w:t>
      </w:r>
      <w:r w:rsidR="00431D7C" w:rsidRPr="00500A21">
        <w:rPr>
          <w:sz w:val="28"/>
          <w:szCs w:val="28"/>
        </w:rPr>
        <w:t xml:space="preserve">ведется </w:t>
      </w:r>
      <w:r w:rsidR="004D3CE0" w:rsidRPr="00500A21">
        <w:rPr>
          <w:sz w:val="28"/>
          <w:szCs w:val="28"/>
        </w:rPr>
        <w:t>по каждому получателю</w:t>
      </w:r>
      <w:r w:rsidR="00DC45BE" w:rsidRPr="00500A21">
        <w:rPr>
          <w:sz w:val="28"/>
          <w:szCs w:val="28"/>
        </w:rPr>
        <w:t>.</w:t>
      </w:r>
      <w:bookmarkEnd w:id="97"/>
    </w:p>
    <w:p w:rsidR="00721A1E" w:rsidRPr="00104144" w:rsidRDefault="00FA1DB4">
      <w:pPr>
        <w:rPr>
          <w:sz w:val="28"/>
          <w:szCs w:val="28"/>
        </w:rPr>
      </w:pPr>
      <w:r w:rsidRPr="00104144">
        <w:rPr>
          <w:i/>
          <w:sz w:val="28"/>
          <w:szCs w:val="28"/>
        </w:rPr>
        <w:t xml:space="preserve">(Основание: </w:t>
      </w:r>
      <w:r w:rsidR="008046F0" w:rsidRPr="00104144">
        <w:rPr>
          <w:i/>
          <w:sz w:val="28"/>
          <w:szCs w:val="28"/>
        </w:rPr>
        <w:t xml:space="preserve">п. 146 </w:t>
      </w:r>
      <w:r w:rsidR="006D54FA" w:rsidRPr="00104144">
        <w:rPr>
          <w:i/>
          <w:sz w:val="28"/>
          <w:szCs w:val="28"/>
        </w:rPr>
        <w:t>Порядка применения единого плана счетов</w:t>
      </w:r>
      <w:r w:rsidR="008046F0" w:rsidRPr="00104144">
        <w:rPr>
          <w:i/>
          <w:sz w:val="28"/>
          <w:szCs w:val="28"/>
        </w:rPr>
        <w:t>)</w:t>
      </w:r>
    </w:p>
    <w:p w:rsidR="00F833A7" w:rsidRPr="00104144" w:rsidRDefault="00E30995" w:rsidP="00F833A7">
      <w:pPr>
        <w:pStyle w:val="2"/>
        <w:rPr>
          <w:i/>
          <w:iCs/>
          <w:sz w:val="28"/>
          <w:szCs w:val="28"/>
        </w:rPr>
      </w:pPr>
      <w:r w:rsidRPr="00104144">
        <w:rPr>
          <w:iCs/>
          <w:sz w:val="28"/>
          <w:szCs w:val="28"/>
        </w:rPr>
        <w:t>Табель (ф. 0504421) ведется путем сплошного учета фактических явок и неявок на работу и заполняется за период, за который предусмотрена выплата заработной платы.</w:t>
      </w:r>
      <w:r w:rsidR="00F833A7" w:rsidRPr="00104144">
        <w:rPr>
          <w:iCs/>
          <w:sz w:val="28"/>
          <w:szCs w:val="28"/>
        </w:rPr>
        <w:t xml:space="preserve"> </w:t>
      </w:r>
    </w:p>
    <w:p w:rsidR="00F833A7" w:rsidRPr="00104144" w:rsidRDefault="00F833A7" w:rsidP="00F833A7">
      <w:pPr>
        <w:pStyle w:val="2"/>
        <w:numPr>
          <w:ilvl w:val="0"/>
          <w:numId w:val="0"/>
        </w:numPr>
        <w:spacing w:before="0" w:after="0"/>
        <w:ind w:left="482"/>
        <w:rPr>
          <w:iCs/>
          <w:sz w:val="28"/>
          <w:szCs w:val="28"/>
        </w:rPr>
      </w:pPr>
      <w:r w:rsidRPr="00104144">
        <w:rPr>
          <w:iCs/>
          <w:sz w:val="28"/>
          <w:szCs w:val="28"/>
        </w:rPr>
        <w:t>При обнаружении лицом, ответственным за составление и предоставление</w:t>
      </w:r>
    </w:p>
    <w:p w:rsidR="00F833A7" w:rsidRPr="00104144" w:rsidRDefault="00F833A7" w:rsidP="003371EB">
      <w:pPr>
        <w:pStyle w:val="2"/>
        <w:numPr>
          <w:ilvl w:val="0"/>
          <w:numId w:val="0"/>
        </w:numPr>
        <w:spacing w:before="0" w:after="0"/>
        <w:rPr>
          <w:i/>
          <w:iCs/>
          <w:sz w:val="28"/>
          <w:szCs w:val="28"/>
        </w:rPr>
      </w:pPr>
      <w:r w:rsidRPr="00104144">
        <w:rPr>
          <w:iCs/>
          <w:sz w:val="28"/>
          <w:szCs w:val="28"/>
        </w:rPr>
        <w:t>Табеля, факта отражения отклонений или неполноты представленных сведений об учете служебного (рабочего) времени (представление работниками листка нетрудоспособности, распоряжения о направлении в служебную командировку, распоряжения о предоставлении отпуска и других документов, в том числе в связи с поздним представлением документов) лицо, ответственное за составление и представление Табеля, обязано учесть необходимые изменения и представить корректирующий Табель, составленный с учетом изменений, в сроки, предусмотренные графиком документооборота.</w:t>
      </w:r>
      <w:r w:rsidR="003443E6" w:rsidRPr="00104144">
        <w:rPr>
          <w:iCs/>
          <w:sz w:val="28"/>
          <w:szCs w:val="28"/>
        </w:rPr>
        <w:t xml:space="preserve"> В этом случае в </w:t>
      </w:r>
      <w:hyperlink r:id="rId153" w:history="1">
        <w:r w:rsidR="003443E6" w:rsidRPr="00104144">
          <w:rPr>
            <w:rStyle w:val="afc"/>
            <w:iCs/>
            <w:color w:val="auto"/>
            <w:sz w:val="28"/>
            <w:szCs w:val="28"/>
            <w:u w:val="none"/>
          </w:rPr>
          <w:t>строке</w:t>
        </w:r>
      </w:hyperlink>
      <w:r w:rsidR="003443E6" w:rsidRPr="00104144">
        <w:rPr>
          <w:iCs/>
          <w:sz w:val="28"/>
          <w:szCs w:val="28"/>
        </w:rPr>
        <w:t xml:space="preserve"> "Вид табеля" указывается "корректирующий", а в </w:t>
      </w:r>
      <w:hyperlink r:id="rId154" w:history="1">
        <w:r w:rsidR="003443E6" w:rsidRPr="00104144">
          <w:rPr>
            <w:rStyle w:val="afc"/>
            <w:iCs/>
            <w:color w:val="auto"/>
            <w:sz w:val="28"/>
            <w:szCs w:val="28"/>
            <w:u w:val="none"/>
          </w:rPr>
          <w:t>показателе</w:t>
        </w:r>
      </w:hyperlink>
      <w:r w:rsidR="003443E6" w:rsidRPr="00104144">
        <w:rPr>
          <w:iCs/>
          <w:sz w:val="28"/>
          <w:szCs w:val="28"/>
        </w:rPr>
        <w:t xml:space="preserve"> "Номер корректировки" - цифр</w:t>
      </w:r>
      <w:r w:rsidR="00EC0A26" w:rsidRPr="00104144">
        <w:rPr>
          <w:iCs/>
          <w:sz w:val="28"/>
          <w:szCs w:val="28"/>
        </w:rPr>
        <w:t>а</w:t>
      </w:r>
      <w:r w:rsidR="003443E6" w:rsidRPr="00104144">
        <w:rPr>
          <w:iCs/>
          <w:sz w:val="28"/>
          <w:szCs w:val="28"/>
        </w:rPr>
        <w:t xml:space="preserve"> (начиная с "1") согласно порядковому номеру корректирующего табеля за соответствующий расчетный период</w:t>
      </w:r>
      <w:r w:rsidR="00EC0A26" w:rsidRPr="00104144">
        <w:rPr>
          <w:iCs/>
          <w:sz w:val="28"/>
          <w:szCs w:val="28"/>
        </w:rPr>
        <w:t>.</w:t>
      </w:r>
    </w:p>
    <w:p w:rsidR="00972363" w:rsidRDefault="005D577E" w:rsidP="00972363">
      <w:pPr>
        <w:pStyle w:val="2"/>
        <w:numPr>
          <w:ilvl w:val="0"/>
          <w:numId w:val="0"/>
        </w:numPr>
        <w:spacing w:before="0" w:after="0" w:line="240" w:lineRule="auto"/>
        <w:ind w:left="482"/>
        <w:rPr>
          <w:sz w:val="28"/>
          <w:szCs w:val="28"/>
        </w:rPr>
      </w:pPr>
      <w:r w:rsidRPr="00104144">
        <w:rPr>
          <w:sz w:val="28"/>
          <w:szCs w:val="28"/>
        </w:rPr>
        <w:t xml:space="preserve">При заполнении табеля применяются следующие условные обозначения </w:t>
      </w:r>
    </w:p>
    <w:p w:rsidR="00721A1E" w:rsidRPr="00104144" w:rsidRDefault="005D577E" w:rsidP="00972363">
      <w:pPr>
        <w:pStyle w:val="2"/>
        <w:numPr>
          <w:ilvl w:val="0"/>
          <w:numId w:val="0"/>
        </w:numPr>
        <w:spacing w:before="0" w:after="0" w:line="240" w:lineRule="auto"/>
        <w:rPr>
          <w:sz w:val="28"/>
          <w:szCs w:val="28"/>
        </w:rPr>
      </w:pPr>
      <w:r w:rsidRPr="00104144">
        <w:rPr>
          <w:sz w:val="28"/>
          <w:szCs w:val="28"/>
        </w:rPr>
        <w:t>(буквенные коды):</w:t>
      </w:r>
    </w:p>
    <w:p w:rsidR="005D577E" w:rsidRPr="00104144" w:rsidRDefault="005D577E" w:rsidP="005D577E">
      <w:pPr>
        <w:spacing w:before="0" w:after="0" w:line="240" w:lineRule="auto"/>
        <w:rPr>
          <w:sz w:val="28"/>
          <w:szCs w:val="28"/>
        </w:rPr>
      </w:pPr>
      <w:r w:rsidRPr="00104144">
        <w:rPr>
          <w:sz w:val="28"/>
          <w:szCs w:val="28"/>
        </w:rPr>
        <w:t>- рабочие дни - цифра 8 (4);</w:t>
      </w:r>
    </w:p>
    <w:p w:rsidR="005D577E" w:rsidRPr="00104144" w:rsidRDefault="005D577E" w:rsidP="005D577E">
      <w:pPr>
        <w:spacing w:before="0" w:after="0" w:line="240" w:lineRule="auto"/>
        <w:rPr>
          <w:sz w:val="28"/>
          <w:szCs w:val="28"/>
        </w:rPr>
      </w:pPr>
      <w:r w:rsidRPr="00104144">
        <w:rPr>
          <w:sz w:val="28"/>
          <w:szCs w:val="28"/>
        </w:rPr>
        <w:t>- выходные и нерабочие праздничные дни - буква «В»;</w:t>
      </w:r>
    </w:p>
    <w:p w:rsidR="005D577E" w:rsidRPr="00104144" w:rsidRDefault="005D577E" w:rsidP="005D577E">
      <w:pPr>
        <w:spacing w:before="0" w:after="0" w:line="240" w:lineRule="auto"/>
        <w:rPr>
          <w:sz w:val="28"/>
          <w:szCs w:val="28"/>
        </w:rPr>
      </w:pPr>
      <w:r w:rsidRPr="00104144">
        <w:rPr>
          <w:sz w:val="28"/>
          <w:szCs w:val="28"/>
        </w:rPr>
        <w:t>- очередные и дополнительные отпуска - буква «О»;</w:t>
      </w:r>
    </w:p>
    <w:p w:rsidR="005D577E" w:rsidRPr="00104144" w:rsidRDefault="005D577E" w:rsidP="005D577E">
      <w:pPr>
        <w:spacing w:before="0" w:after="0" w:line="240" w:lineRule="auto"/>
        <w:rPr>
          <w:sz w:val="28"/>
          <w:szCs w:val="28"/>
        </w:rPr>
      </w:pPr>
      <w:r w:rsidRPr="00104144">
        <w:rPr>
          <w:sz w:val="28"/>
          <w:szCs w:val="28"/>
        </w:rPr>
        <w:t xml:space="preserve">- временная нетрудоспособность, нетрудоспособность по беременности и родам </w:t>
      </w:r>
      <w:r w:rsidR="001B1B1B" w:rsidRPr="00104144">
        <w:rPr>
          <w:sz w:val="28"/>
          <w:szCs w:val="28"/>
        </w:rPr>
        <w:t>-</w:t>
      </w:r>
      <w:r w:rsidRPr="00104144">
        <w:rPr>
          <w:sz w:val="28"/>
          <w:szCs w:val="28"/>
        </w:rPr>
        <w:t xml:space="preserve"> буква «Б»;</w:t>
      </w:r>
    </w:p>
    <w:p w:rsidR="005D577E" w:rsidRPr="00104144" w:rsidRDefault="005D577E" w:rsidP="005D577E">
      <w:pPr>
        <w:spacing w:before="0" w:after="0" w:line="240" w:lineRule="auto"/>
        <w:rPr>
          <w:sz w:val="28"/>
          <w:szCs w:val="28"/>
        </w:rPr>
      </w:pPr>
      <w:r w:rsidRPr="00104144">
        <w:rPr>
          <w:sz w:val="28"/>
          <w:szCs w:val="28"/>
        </w:rPr>
        <w:t xml:space="preserve">- </w:t>
      </w:r>
      <w:r w:rsidR="001B1B1B" w:rsidRPr="00104144">
        <w:rPr>
          <w:sz w:val="28"/>
          <w:szCs w:val="28"/>
        </w:rPr>
        <w:t>отпуск по уходу за ребенком - буквы «ОР»;</w:t>
      </w:r>
    </w:p>
    <w:p w:rsidR="001B1B1B" w:rsidRPr="00104144" w:rsidRDefault="001B1B1B" w:rsidP="005D577E">
      <w:pPr>
        <w:spacing w:before="0" w:after="0" w:line="240" w:lineRule="auto"/>
        <w:rPr>
          <w:sz w:val="28"/>
          <w:szCs w:val="28"/>
        </w:rPr>
      </w:pPr>
      <w:r w:rsidRPr="00104144">
        <w:rPr>
          <w:sz w:val="28"/>
          <w:szCs w:val="28"/>
        </w:rPr>
        <w:t>- неявки по невыясненным причинам (до выяснения обстоятельств) - буквы «НН»;</w:t>
      </w:r>
    </w:p>
    <w:p w:rsidR="001B1B1B" w:rsidRPr="00104144" w:rsidRDefault="001B1B1B" w:rsidP="005D577E">
      <w:pPr>
        <w:spacing w:before="0" w:after="0" w:line="240" w:lineRule="auto"/>
        <w:rPr>
          <w:sz w:val="28"/>
          <w:szCs w:val="28"/>
        </w:rPr>
      </w:pPr>
      <w:r w:rsidRPr="00104144">
        <w:rPr>
          <w:sz w:val="28"/>
          <w:szCs w:val="28"/>
        </w:rPr>
        <w:lastRenderedPageBreak/>
        <w:t>- прогулы - буква «П»;</w:t>
      </w:r>
    </w:p>
    <w:p w:rsidR="001B1B1B" w:rsidRPr="00104144" w:rsidRDefault="001B1B1B" w:rsidP="005D577E">
      <w:pPr>
        <w:spacing w:before="0" w:after="0" w:line="240" w:lineRule="auto"/>
        <w:rPr>
          <w:sz w:val="28"/>
          <w:szCs w:val="28"/>
        </w:rPr>
      </w:pPr>
      <w:r w:rsidRPr="00104144">
        <w:rPr>
          <w:sz w:val="28"/>
          <w:szCs w:val="28"/>
        </w:rPr>
        <w:t>- учебный дополнительный отпуск - буквы «ОУ»;</w:t>
      </w:r>
    </w:p>
    <w:p w:rsidR="001B1B1B" w:rsidRDefault="001B1B1B" w:rsidP="005D577E">
      <w:pPr>
        <w:spacing w:before="0" w:after="0" w:line="240" w:lineRule="auto"/>
        <w:rPr>
          <w:sz w:val="28"/>
          <w:szCs w:val="28"/>
        </w:rPr>
      </w:pPr>
      <w:r w:rsidRPr="00104144">
        <w:rPr>
          <w:sz w:val="28"/>
          <w:szCs w:val="28"/>
        </w:rPr>
        <w:t>- служебные командировки - буква «К»;</w:t>
      </w:r>
    </w:p>
    <w:p w:rsidR="001B1B1B" w:rsidRPr="00104144" w:rsidRDefault="001B1B1B" w:rsidP="005D577E">
      <w:pPr>
        <w:spacing w:before="0" w:after="0" w:line="240" w:lineRule="auto"/>
        <w:rPr>
          <w:sz w:val="28"/>
          <w:szCs w:val="28"/>
        </w:rPr>
      </w:pPr>
      <w:r w:rsidRPr="00104144">
        <w:rPr>
          <w:sz w:val="28"/>
          <w:szCs w:val="28"/>
        </w:rPr>
        <w:t>- работа в выходные и нерабочие праздничные дни - буквы «РП»;</w:t>
      </w:r>
    </w:p>
    <w:p w:rsidR="001B1B1B" w:rsidRPr="00104144" w:rsidRDefault="001B1B1B" w:rsidP="005D577E">
      <w:pPr>
        <w:spacing w:before="0" w:after="0" w:line="240" w:lineRule="auto"/>
        <w:rPr>
          <w:sz w:val="28"/>
          <w:szCs w:val="28"/>
        </w:rPr>
      </w:pPr>
      <w:r w:rsidRPr="00104144">
        <w:rPr>
          <w:sz w:val="28"/>
          <w:szCs w:val="28"/>
        </w:rPr>
        <w:t xml:space="preserve">- отпуск без сохранения заработной платы </w:t>
      </w:r>
      <w:r w:rsidR="00E30995" w:rsidRPr="00104144">
        <w:rPr>
          <w:sz w:val="28"/>
          <w:szCs w:val="28"/>
        </w:rPr>
        <w:t xml:space="preserve">(денежного содержания) </w:t>
      </w:r>
      <w:r w:rsidRPr="00104144">
        <w:rPr>
          <w:sz w:val="28"/>
          <w:szCs w:val="28"/>
        </w:rPr>
        <w:t>- буквы «БЗ»</w:t>
      </w:r>
      <w:r w:rsidR="00DD392D" w:rsidRPr="00104144">
        <w:rPr>
          <w:sz w:val="28"/>
          <w:szCs w:val="28"/>
        </w:rPr>
        <w:t>;</w:t>
      </w:r>
    </w:p>
    <w:p w:rsidR="00DD392D" w:rsidRPr="00104144" w:rsidRDefault="00DD392D" w:rsidP="00DD392D">
      <w:pPr>
        <w:spacing w:before="0" w:after="0" w:line="240" w:lineRule="auto"/>
        <w:rPr>
          <w:sz w:val="28"/>
          <w:szCs w:val="28"/>
        </w:rPr>
      </w:pPr>
      <w:r w:rsidRPr="00104144">
        <w:rPr>
          <w:sz w:val="28"/>
          <w:szCs w:val="28"/>
        </w:rPr>
        <w:t xml:space="preserve">- дополнительные выходные дни для ухода за детьми-инвалидами </w:t>
      </w:r>
      <w:r w:rsidR="00F833A7" w:rsidRPr="00104144">
        <w:rPr>
          <w:sz w:val="28"/>
          <w:szCs w:val="28"/>
        </w:rPr>
        <w:t>-</w:t>
      </w:r>
      <w:r w:rsidRPr="00104144">
        <w:rPr>
          <w:sz w:val="28"/>
          <w:szCs w:val="28"/>
        </w:rPr>
        <w:t xml:space="preserve"> буквы «ВД»;</w:t>
      </w:r>
    </w:p>
    <w:p w:rsidR="00E30995" w:rsidRPr="00104144" w:rsidRDefault="00DD392D" w:rsidP="00E30995">
      <w:pPr>
        <w:spacing w:before="0" w:after="0" w:line="240" w:lineRule="auto"/>
        <w:rPr>
          <w:sz w:val="28"/>
          <w:szCs w:val="28"/>
        </w:rPr>
      </w:pPr>
      <w:r w:rsidRPr="00104144">
        <w:rPr>
          <w:sz w:val="28"/>
          <w:szCs w:val="28"/>
        </w:rPr>
        <w:t xml:space="preserve">- </w:t>
      </w:r>
      <w:r w:rsidR="00E30995" w:rsidRPr="00104144">
        <w:rPr>
          <w:sz w:val="28"/>
          <w:szCs w:val="28"/>
        </w:rPr>
        <w:t>дополнительный день отдыха за сдачу крови и ее компонентов - буквы «ДД»</w:t>
      </w:r>
      <w:r w:rsidR="00F833A7" w:rsidRPr="00104144">
        <w:rPr>
          <w:sz w:val="28"/>
          <w:szCs w:val="28"/>
        </w:rPr>
        <w:t>;</w:t>
      </w:r>
    </w:p>
    <w:p w:rsidR="00F833A7" w:rsidRDefault="00F833A7" w:rsidP="00E30995">
      <w:pPr>
        <w:spacing w:before="0" w:after="0" w:line="240" w:lineRule="auto"/>
        <w:rPr>
          <w:sz w:val="28"/>
          <w:szCs w:val="28"/>
        </w:rPr>
      </w:pPr>
      <w:r w:rsidRPr="00104144">
        <w:rPr>
          <w:sz w:val="28"/>
          <w:szCs w:val="28"/>
        </w:rPr>
        <w:t xml:space="preserve">- </w:t>
      </w:r>
      <w:r w:rsidR="00823B6D" w:rsidRPr="00104144">
        <w:rPr>
          <w:sz w:val="28"/>
          <w:szCs w:val="28"/>
        </w:rPr>
        <w:t>дни для прохождения диспансеризации - буква «Д»</w:t>
      </w:r>
      <w:r w:rsidR="00972363">
        <w:rPr>
          <w:sz w:val="28"/>
          <w:szCs w:val="28"/>
        </w:rPr>
        <w:t xml:space="preserve">; </w:t>
      </w:r>
    </w:p>
    <w:p w:rsidR="00972363" w:rsidRPr="00972363" w:rsidRDefault="00972363" w:rsidP="00972363">
      <w:pPr>
        <w:spacing w:before="0" w:after="0" w:line="240" w:lineRule="auto"/>
        <w:rPr>
          <w:sz w:val="28"/>
          <w:szCs w:val="28"/>
        </w:rPr>
      </w:pPr>
      <w:r w:rsidRPr="00C236F9">
        <w:rPr>
          <w:sz w:val="28"/>
          <w:szCs w:val="28"/>
        </w:rPr>
        <w:t xml:space="preserve">- служебные командировки муниципального служащего </w:t>
      </w:r>
      <w:r w:rsidR="00F150B4" w:rsidRPr="00C236F9">
        <w:rPr>
          <w:sz w:val="28"/>
          <w:szCs w:val="28"/>
        </w:rPr>
        <w:t>–</w:t>
      </w:r>
      <w:r w:rsidRPr="00C236F9">
        <w:rPr>
          <w:sz w:val="28"/>
          <w:szCs w:val="28"/>
        </w:rPr>
        <w:t xml:space="preserve"> буква</w:t>
      </w:r>
      <w:r w:rsidR="00F150B4" w:rsidRPr="00C236F9">
        <w:rPr>
          <w:sz w:val="28"/>
          <w:szCs w:val="28"/>
        </w:rPr>
        <w:t>/</w:t>
      </w:r>
      <w:proofErr w:type="gramStart"/>
      <w:r w:rsidR="00F150B4" w:rsidRPr="00C236F9">
        <w:rPr>
          <w:sz w:val="28"/>
          <w:szCs w:val="28"/>
        </w:rPr>
        <w:t xml:space="preserve">цифра </w:t>
      </w:r>
      <w:r w:rsidRPr="00C236F9">
        <w:rPr>
          <w:sz w:val="28"/>
          <w:szCs w:val="28"/>
        </w:rPr>
        <w:t xml:space="preserve"> «</w:t>
      </w:r>
      <w:proofErr w:type="gramEnd"/>
      <w:r w:rsidRPr="00C236F9">
        <w:rPr>
          <w:sz w:val="28"/>
          <w:szCs w:val="28"/>
        </w:rPr>
        <w:t>К/8»;</w:t>
      </w:r>
    </w:p>
    <w:p w:rsidR="00721A1E" w:rsidRPr="00C34550" w:rsidRDefault="00FA1DB4">
      <w:pPr>
        <w:rPr>
          <w:sz w:val="28"/>
          <w:szCs w:val="28"/>
        </w:rPr>
      </w:pPr>
      <w:r w:rsidRPr="00C34550">
        <w:rPr>
          <w:i/>
          <w:sz w:val="28"/>
          <w:szCs w:val="28"/>
        </w:rPr>
        <w:t xml:space="preserve">(Основание: Методические </w:t>
      </w:r>
      <w:hyperlink r:id="rId155" w:history="1">
        <w:r w:rsidRPr="00C34550">
          <w:rPr>
            <w:rStyle w:val="afc"/>
            <w:i/>
            <w:color w:val="auto"/>
            <w:sz w:val="28"/>
            <w:szCs w:val="28"/>
            <w:u w:val="none"/>
          </w:rPr>
          <w:t>указания</w:t>
        </w:r>
      </w:hyperlink>
      <w:r w:rsidRPr="00C34550">
        <w:rPr>
          <w:i/>
          <w:sz w:val="28"/>
          <w:szCs w:val="28"/>
        </w:rPr>
        <w:t xml:space="preserve"> № 52н)</w:t>
      </w:r>
    </w:p>
    <w:p w:rsidR="00721A1E" w:rsidRPr="00800C0B" w:rsidRDefault="00FA1DB4">
      <w:pPr>
        <w:pStyle w:val="2"/>
        <w:rPr>
          <w:sz w:val="28"/>
          <w:szCs w:val="28"/>
        </w:rPr>
      </w:pPr>
      <w:bookmarkStart w:id="98" w:name="_ref_877325"/>
      <w:r w:rsidRPr="00800C0B">
        <w:rPr>
          <w:sz w:val="28"/>
          <w:szCs w:val="28"/>
        </w:rPr>
        <w:t>По не исполненной в срок и не соответствующей критериям признания актива дебиторской задолженности создается резерв.</w:t>
      </w:r>
      <w:bookmarkEnd w:id="98"/>
    </w:p>
    <w:p w:rsidR="00721A1E" w:rsidRPr="00800C0B" w:rsidRDefault="00FA1DB4">
      <w:pPr>
        <w:rPr>
          <w:sz w:val="28"/>
          <w:szCs w:val="28"/>
        </w:rPr>
      </w:pPr>
      <w:r w:rsidRPr="00800C0B">
        <w:rPr>
          <w:sz w:val="28"/>
          <w:szCs w:val="28"/>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721A1E" w:rsidRPr="00800C0B" w:rsidRDefault="00FA1DB4">
      <w:pPr>
        <w:rPr>
          <w:sz w:val="28"/>
          <w:szCs w:val="28"/>
        </w:rPr>
      </w:pPr>
      <w:r w:rsidRPr="00800C0B">
        <w:rPr>
          <w:i/>
          <w:sz w:val="28"/>
          <w:szCs w:val="28"/>
        </w:rPr>
        <w:t xml:space="preserve">(Основание: </w:t>
      </w:r>
      <w:hyperlink r:id="rId156" w:history="1">
        <w:r w:rsidRPr="00C34550">
          <w:rPr>
            <w:rStyle w:val="afc"/>
            <w:i/>
            <w:color w:val="auto"/>
            <w:sz w:val="28"/>
            <w:szCs w:val="28"/>
            <w:u w:val="none"/>
          </w:rPr>
          <w:t>п. 11</w:t>
        </w:r>
      </w:hyperlink>
      <w:r w:rsidRPr="00C34550">
        <w:rPr>
          <w:i/>
          <w:sz w:val="28"/>
          <w:szCs w:val="28"/>
        </w:rPr>
        <w:t xml:space="preserve"> СГС "Доходы", </w:t>
      </w:r>
      <w:hyperlink r:id="rId157" w:history="1">
        <w:r w:rsidRPr="00C34550">
          <w:rPr>
            <w:rStyle w:val="afc"/>
            <w:i/>
            <w:color w:val="auto"/>
            <w:sz w:val="28"/>
            <w:szCs w:val="28"/>
            <w:u w:val="none"/>
          </w:rPr>
          <w:t>п. 9</w:t>
        </w:r>
      </w:hyperlink>
      <w:r w:rsidRPr="00C34550">
        <w:rPr>
          <w:i/>
          <w:sz w:val="28"/>
          <w:szCs w:val="28"/>
        </w:rPr>
        <w:t xml:space="preserve"> </w:t>
      </w:r>
      <w:r w:rsidRPr="00800C0B">
        <w:rPr>
          <w:i/>
          <w:sz w:val="28"/>
          <w:szCs w:val="28"/>
        </w:rPr>
        <w:t>СГС "Учетная политика")</w:t>
      </w:r>
    </w:p>
    <w:p w:rsidR="00721A1E" w:rsidRPr="00800C0B" w:rsidRDefault="00FA1DB4">
      <w:pPr>
        <w:pStyle w:val="2"/>
        <w:rPr>
          <w:sz w:val="28"/>
          <w:szCs w:val="28"/>
        </w:rPr>
      </w:pPr>
      <w:bookmarkStart w:id="99" w:name="_ref_884666"/>
      <w:r w:rsidRPr="00800C0B">
        <w:rPr>
          <w:sz w:val="28"/>
          <w:szCs w:val="28"/>
        </w:rPr>
        <w:t>Резерв по сомнительной задолженности формируется (корректируется) один раз в год - на конец отчетного года.</w:t>
      </w:r>
      <w:bookmarkEnd w:id="99"/>
    </w:p>
    <w:p w:rsidR="00A80F72" w:rsidRPr="00A80F72" w:rsidRDefault="00A80F72" w:rsidP="00A80F72">
      <w:pPr>
        <w:pStyle w:val="2"/>
        <w:rPr>
          <w:sz w:val="28"/>
          <w:szCs w:val="28"/>
        </w:rPr>
      </w:pPr>
      <w:bookmarkStart w:id="100" w:name="_ref_1-c0900f4cd9e04b"/>
      <w:bookmarkStart w:id="101" w:name="_ref_16291"/>
      <w:r w:rsidRPr="00A80F72">
        <w:rPr>
          <w:sz w:val="28"/>
          <w:szCs w:val="28"/>
        </w:rPr>
        <w:t>Создание резерва по сомнительной задолженности отражается путем уменьшения величины такой задолженности и относится на счет 0 401 10 173.</w:t>
      </w:r>
      <w:bookmarkEnd w:id="100"/>
    </w:p>
    <w:p w:rsidR="00A80F72" w:rsidRPr="00C34550" w:rsidRDefault="00A80F72" w:rsidP="00A80F72">
      <w:pPr>
        <w:rPr>
          <w:i/>
          <w:sz w:val="28"/>
          <w:szCs w:val="28"/>
        </w:rPr>
      </w:pPr>
      <w:r w:rsidRPr="00A80F72">
        <w:rPr>
          <w:i/>
          <w:sz w:val="28"/>
          <w:szCs w:val="28"/>
        </w:rPr>
        <w:t>(Основание</w:t>
      </w:r>
      <w:r w:rsidRPr="00C34550">
        <w:rPr>
          <w:i/>
          <w:sz w:val="28"/>
          <w:szCs w:val="28"/>
        </w:rPr>
        <w:t xml:space="preserve">: </w:t>
      </w:r>
      <w:hyperlink r:id="rId158" w:history="1">
        <w:r w:rsidRPr="00C34550">
          <w:rPr>
            <w:rStyle w:val="afc"/>
            <w:i/>
            <w:color w:val="auto"/>
            <w:sz w:val="28"/>
            <w:szCs w:val="28"/>
            <w:u w:val="none"/>
          </w:rPr>
          <w:t>п. 11</w:t>
        </w:r>
      </w:hyperlink>
      <w:r w:rsidRPr="00C34550">
        <w:rPr>
          <w:i/>
          <w:sz w:val="28"/>
          <w:szCs w:val="28"/>
        </w:rPr>
        <w:t xml:space="preserve"> СГС "Доходы", </w:t>
      </w:r>
      <w:hyperlink r:id="rId159" w:history="1">
        <w:r w:rsidRPr="00C34550">
          <w:rPr>
            <w:rStyle w:val="afc"/>
            <w:i/>
            <w:color w:val="auto"/>
            <w:sz w:val="28"/>
            <w:szCs w:val="28"/>
            <w:u w:val="none"/>
          </w:rPr>
          <w:t>Письмо</w:t>
        </w:r>
      </w:hyperlink>
      <w:r w:rsidRPr="00C34550">
        <w:rPr>
          <w:i/>
          <w:sz w:val="28"/>
          <w:szCs w:val="28"/>
        </w:rPr>
        <w:t xml:space="preserve"> Минфина России от 26.04.2019 № 02-07-10/31169)</w:t>
      </w:r>
    </w:p>
    <w:p w:rsidR="00DA5103" w:rsidRPr="00104144" w:rsidRDefault="00DA5103" w:rsidP="00DA5103">
      <w:pPr>
        <w:pStyle w:val="2"/>
        <w:widowControl w:val="0"/>
        <w:autoSpaceDE w:val="0"/>
        <w:autoSpaceDN w:val="0"/>
        <w:adjustRightInd w:val="0"/>
        <w:spacing w:after="0" w:line="240" w:lineRule="auto"/>
        <w:rPr>
          <w:sz w:val="28"/>
          <w:szCs w:val="28"/>
        </w:rPr>
      </w:pPr>
      <w:r w:rsidRPr="005A1554">
        <w:rPr>
          <w:sz w:val="28"/>
          <w:szCs w:val="28"/>
        </w:rPr>
        <w:t>Порядок</w:t>
      </w:r>
      <w:r w:rsidRPr="005A1554">
        <w:t xml:space="preserve"> </w:t>
      </w:r>
      <w:r w:rsidRPr="005A1554">
        <w:rPr>
          <w:sz w:val="28"/>
          <w:szCs w:val="28"/>
        </w:rPr>
        <w:t xml:space="preserve">признания дебиторской задолженности нереальной ко взысканию (сомнительной), безнадежной ко взысканию для целей списания </w:t>
      </w:r>
      <w:r w:rsidRPr="00104144">
        <w:rPr>
          <w:sz w:val="28"/>
          <w:szCs w:val="28"/>
        </w:rPr>
        <w:t>дебиторской задолженности в бухгалтерском учете определен в Приложении № 23</w:t>
      </w:r>
      <w:r w:rsidR="00C34550" w:rsidRPr="00104144">
        <w:rPr>
          <w:sz w:val="28"/>
          <w:szCs w:val="28"/>
        </w:rPr>
        <w:t xml:space="preserve"> и Регламенте</w:t>
      </w:r>
      <w:r w:rsidR="005A1554" w:rsidRPr="00104144">
        <w:rPr>
          <w:sz w:val="28"/>
          <w:szCs w:val="28"/>
        </w:rPr>
        <w:t xml:space="preserve"> реализации полномочий главного администратора доходов бюджета по взысканию дебиторской задолженности по платежам в бюджет, пеням и штрафам по ним.</w:t>
      </w:r>
    </w:p>
    <w:p w:rsidR="006864ED" w:rsidRDefault="006864ED" w:rsidP="001D1CD6">
      <w:pPr>
        <w:autoSpaceDE w:val="0"/>
        <w:autoSpaceDN w:val="0"/>
        <w:adjustRightInd w:val="0"/>
        <w:spacing w:before="0" w:after="0"/>
        <w:rPr>
          <w:sz w:val="28"/>
          <w:szCs w:val="28"/>
        </w:rPr>
      </w:pPr>
      <w:r w:rsidRPr="00104144">
        <w:rPr>
          <w:sz w:val="28"/>
          <w:szCs w:val="28"/>
        </w:rPr>
        <w:t>8.15. Резерв по претензиям</w:t>
      </w:r>
      <w:r>
        <w:rPr>
          <w:sz w:val="28"/>
          <w:szCs w:val="28"/>
        </w:rPr>
        <w:t>, искам признается на основании предъявленных претензий, исков:</w:t>
      </w:r>
    </w:p>
    <w:p w:rsidR="006864ED" w:rsidRDefault="006864ED" w:rsidP="001D1CD6">
      <w:pPr>
        <w:autoSpaceDE w:val="0"/>
        <w:autoSpaceDN w:val="0"/>
        <w:adjustRightInd w:val="0"/>
        <w:spacing w:before="0" w:after="0"/>
        <w:ind w:firstLine="540"/>
        <w:rPr>
          <w:sz w:val="28"/>
          <w:szCs w:val="28"/>
        </w:rPr>
      </w:pPr>
      <w:r>
        <w:rPr>
          <w:sz w:val="28"/>
          <w:szCs w:val="28"/>
        </w:rPr>
        <w:t>- по оспоримым претензионным требованиям, по которым предполагается досудебное урегулирование, - на дату получения претензионного требования;</w:t>
      </w:r>
    </w:p>
    <w:p w:rsidR="006864ED" w:rsidRDefault="006864ED" w:rsidP="001D1CD6">
      <w:pPr>
        <w:autoSpaceDE w:val="0"/>
        <w:autoSpaceDN w:val="0"/>
        <w:adjustRightInd w:val="0"/>
        <w:spacing w:before="0"/>
        <w:ind w:firstLine="0"/>
        <w:rPr>
          <w:sz w:val="28"/>
          <w:szCs w:val="28"/>
        </w:rPr>
      </w:pPr>
      <w:r>
        <w:rPr>
          <w:sz w:val="28"/>
          <w:szCs w:val="28"/>
        </w:rPr>
        <w:lastRenderedPageBreak/>
        <w:t>- 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rsidR="00DF3223" w:rsidRDefault="00DF3223" w:rsidP="00DF3223">
      <w:pPr>
        <w:autoSpaceDE w:val="0"/>
        <w:autoSpaceDN w:val="0"/>
        <w:adjustRightInd w:val="0"/>
        <w:spacing w:before="0" w:line="240" w:lineRule="auto"/>
        <w:ind w:firstLine="0"/>
        <w:rPr>
          <w:i/>
          <w:sz w:val="28"/>
          <w:szCs w:val="28"/>
        </w:rPr>
      </w:pPr>
      <w:r>
        <w:rPr>
          <w:sz w:val="28"/>
          <w:szCs w:val="28"/>
        </w:rPr>
        <w:tab/>
      </w:r>
      <w:r w:rsidRPr="00A80F72">
        <w:rPr>
          <w:i/>
          <w:sz w:val="28"/>
          <w:szCs w:val="28"/>
        </w:rPr>
        <w:t xml:space="preserve">(Основание: </w:t>
      </w:r>
      <w:hyperlink r:id="rId160" w:history="1">
        <w:r w:rsidRPr="00BB288A">
          <w:rPr>
            <w:rStyle w:val="afc"/>
            <w:i/>
            <w:color w:val="auto"/>
            <w:sz w:val="28"/>
            <w:szCs w:val="28"/>
            <w:u w:val="none"/>
          </w:rPr>
          <w:t>п. 11</w:t>
        </w:r>
      </w:hyperlink>
      <w:r w:rsidRPr="00A80F72">
        <w:rPr>
          <w:i/>
          <w:sz w:val="28"/>
          <w:szCs w:val="28"/>
        </w:rPr>
        <w:t xml:space="preserve"> СГС </w:t>
      </w:r>
      <w:r w:rsidRPr="00DF3223">
        <w:rPr>
          <w:i/>
          <w:sz w:val="28"/>
          <w:szCs w:val="28"/>
        </w:rPr>
        <w:t>«Резервы. Раскрытие информации об условных обязательствах и условных активах"</w:t>
      </w:r>
      <w:r>
        <w:rPr>
          <w:i/>
          <w:sz w:val="28"/>
          <w:szCs w:val="28"/>
        </w:rPr>
        <w:t>)</w:t>
      </w:r>
    </w:p>
    <w:p w:rsidR="007A75C5" w:rsidRPr="007A75C5" w:rsidRDefault="007A75C5" w:rsidP="00ED2383">
      <w:pPr>
        <w:numPr>
          <w:ilvl w:val="1"/>
          <w:numId w:val="23"/>
        </w:numPr>
        <w:autoSpaceDE w:val="0"/>
        <w:autoSpaceDN w:val="0"/>
        <w:adjustRightInd w:val="0"/>
        <w:spacing w:before="0" w:after="0" w:line="240" w:lineRule="auto"/>
        <w:rPr>
          <w:sz w:val="28"/>
          <w:szCs w:val="28"/>
        </w:rPr>
      </w:pPr>
      <w:bookmarkStart w:id="102" w:name="OLE_LINK101"/>
      <w:r w:rsidRPr="007A75C5">
        <w:rPr>
          <w:sz w:val="28"/>
          <w:szCs w:val="28"/>
        </w:rPr>
        <w:t>Аналитический учет по счетам расчетов с дебиторами и кредиторами в</w:t>
      </w:r>
    </w:p>
    <w:p w:rsidR="007A75C5" w:rsidRPr="00104144" w:rsidRDefault="007A75C5" w:rsidP="007A75C5">
      <w:pPr>
        <w:autoSpaceDE w:val="0"/>
        <w:autoSpaceDN w:val="0"/>
        <w:adjustRightInd w:val="0"/>
        <w:spacing w:before="0" w:after="0" w:line="240" w:lineRule="auto"/>
        <w:ind w:firstLine="0"/>
        <w:rPr>
          <w:sz w:val="28"/>
          <w:szCs w:val="28"/>
        </w:rPr>
      </w:pPr>
      <w:r w:rsidRPr="007A75C5">
        <w:rPr>
          <w:sz w:val="28"/>
          <w:szCs w:val="28"/>
        </w:rPr>
        <w:t xml:space="preserve">разрезе долгосрочной (краткосрочной) задолженности, текущей (просроченной) задолженности </w:t>
      </w:r>
      <w:bookmarkEnd w:id="102"/>
      <w:r w:rsidRPr="007A75C5">
        <w:rPr>
          <w:sz w:val="28"/>
          <w:szCs w:val="28"/>
        </w:rPr>
        <w:t xml:space="preserve">ведется в управленческом учете путем формирования </w:t>
      </w:r>
      <w:r w:rsidR="00C43B99" w:rsidRPr="00104144">
        <w:rPr>
          <w:sz w:val="28"/>
          <w:szCs w:val="28"/>
        </w:rPr>
        <w:t>расшифровок</w:t>
      </w:r>
      <w:r w:rsidRPr="00104144">
        <w:rPr>
          <w:sz w:val="28"/>
          <w:szCs w:val="28"/>
        </w:rPr>
        <w:t>:</w:t>
      </w:r>
    </w:p>
    <w:p w:rsidR="007A75C5" w:rsidRPr="007A75C5" w:rsidRDefault="00F920F1" w:rsidP="007A75C5">
      <w:pPr>
        <w:autoSpaceDE w:val="0"/>
        <w:autoSpaceDN w:val="0"/>
        <w:adjustRightInd w:val="0"/>
        <w:spacing w:before="0" w:line="240" w:lineRule="auto"/>
        <w:ind w:firstLine="0"/>
        <w:rPr>
          <w:sz w:val="28"/>
          <w:szCs w:val="28"/>
        </w:rPr>
      </w:pPr>
      <w:r w:rsidRPr="00104144">
        <w:rPr>
          <w:sz w:val="28"/>
          <w:szCs w:val="28"/>
        </w:rPr>
        <w:t>-</w:t>
      </w:r>
      <w:r w:rsidR="007A75C5" w:rsidRPr="00104144">
        <w:rPr>
          <w:sz w:val="28"/>
          <w:szCs w:val="28"/>
        </w:rPr>
        <w:t xml:space="preserve"> «Расшифровка</w:t>
      </w:r>
      <w:r w:rsidR="007A75C5" w:rsidRPr="007A75C5">
        <w:rPr>
          <w:sz w:val="28"/>
          <w:szCs w:val="28"/>
        </w:rPr>
        <w:t xml:space="preserve"> текущей (просроченной) кредиторской (дебиторской) задолженности по состоянию на _______20___</w:t>
      </w:r>
      <w:proofErr w:type="gramStart"/>
      <w:r w:rsidR="007A75C5" w:rsidRPr="007A75C5">
        <w:rPr>
          <w:sz w:val="28"/>
          <w:szCs w:val="28"/>
        </w:rPr>
        <w:t>г. »</w:t>
      </w:r>
      <w:proofErr w:type="gramEnd"/>
      <w:r w:rsidR="007A75C5" w:rsidRPr="007A75C5">
        <w:rPr>
          <w:sz w:val="28"/>
          <w:szCs w:val="28"/>
        </w:rPr>
        <w:t xml:space="preserve">,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«Расшифровка краткосрочной (долгосрочной) кредиторской (дебиторской) задолженности по состоянию на _______20___г.».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Формы </w:t>
      </w:r>
      <w:r w:rsidR="00C43B99">
        <w:rPr>
          <w:sz w:val="28"/>
          <w:szCs w:val="28"/>
        </w:rPr>
        <w:t xml:space="preserve">расшифровок </w:t>
      </w:r>
      <w:r w:rsidRPr="007A75C5">
        <w:rPr>
          <w:sz w:val="28"/>
          <w:szCs w:val="28"/>
        </w:rPr>
        <w:t>приведены в Приложении № 2 «</w:t>
      </w:r>
      <w:r w:rsidR="00632BC8">
        <w:rPr>
          <w:sz w:val="28"/>
          <w:szCs w:val="28"/>
        </w:rPr>
        <w:t>Неунифицированные формы</w:t>
      </w:r>
      <w:r w:rsidRPr="007A75C5">
        <w:rPr>
          <w:sz w:val="28"/>
          <w:szCs w:val="28"/>
        </w:rPr>
        <w:t>» к Приказу «Об учетной политике».</w:t>
      </w:r>
    </w:p>
    <w:p w:rsidR="007A75C5" w:rsidRPr="007A75C5" w:rsidRDefault="007A75C5" w:rsidP="007A75C5">
      <w:pPr>
        <w:autoSpaceDE w:val="0"/>
        <w:autoSpaceDN w:val="0"/>
        <w:adjustRightInd w:val="0"/>
        <w:spacing w:before="0" w:line="240" w:lineRule="auto"/>
        <w:ind w:firstLine="0"/>
        <w:rPr>
          <w:i/>
          <w:sz w:val="28"/>
          <w:szCs w:val="28"/>
        </w:rPr>
      </w:pPr>
      <w:r w:rsidRPr="007A75C5">
        <w:rPr>
          <w:sz w:val="28"/>
          <w:szCs w:val="28"/>
        </w:rPr>
        <w:t xml:space="preserve">            </w:t>
      </w:r>
      <w:r w:rsidRPr="007A75C5">
        <w:rPr>
          <w:i/>
          <w:sz w:val="28"/>
          <w:szCs w:val="28"/>
        </w:rPr>
        <w:t>(</w:t>
      </w:r>
      <w:r>
        <w:rPr>
          <w:i/>
          <w:sz w:val="28"/>
          <w:szCs w:val="28"/>
        </w:rPr>
        <w:t xml:space="preserve">Основание: </w:t>
      </w:r>
      <w:r w:rsidRPr="007A75C5">
        <w:rPr>
          <w:i/>
          <w:sz w:val="28"/>
          <w:szCs w:val="28"/>
        </w:rPr>
        <w:t>Приказ МФ РФ от 28.12.2010 № 191н)</w:t>
      </w:r>
    </w:p>
    <w:p w:rsidR="007A75C5" w:rsidRPr="007A75C5" w:rsidRDefault="007A75C5" w:rsidP="00ED2383">
      <w:pPr>
        <w:numPr>
          <w:ilvl w:val="1"/>
          <w:numId w:val="23"/>
        </w:numPr>
        <w:autoSpaceDE w:val="0"/>
        <w:autoSpaceDN w:val="0"/>
        <w:adjustRightInd w:val="0"/>
        <w:spacing w:before="0" w:after="0" w:line="240" w:lineRule="auto"/>
        <w:rPr>
          <w:sz w:val="28"/>
          <w:szCs w:val="28"/>
        </w:rPr>
      </w:pPr>
      <w:r w:rsidRPr="007A75C5">
        <w:rPr>
          <w:bCs/>
          <w:sz w:val="28"/>
          <w:szCs w:val="28"/>
        </w:rPr>
        <w:t xml:space="preserve">Аналитический учет состава (перечня) связанных сторон и операций </w:t>
      </w:r>
    </w:p>
    <w:p w:rsidR="007A75C5" w:rsidRPr="009F308C" w:rsidRDefault="007A75C5" w:rsidP="007A75C5">
      <w:pPr>
        <w:autoSpaceDE w:val="0"/>
        <w:autoSpaceDN w:val="0"/>
        <w:adjustRightInd w:val="0"/>
        <w:spacing w:before="0" w:after="0" w:line="240" w:lineRule="auto"/>
        <w:ind w:firstLine="0"/>
        <w:rPr>
          <w:bCs/>
          <w:sz w:val="28"/>
          <w:szCs w:val="28"/>
        </w:rPr>
      </w:pPr>
      <w:r w:rsidRPr="009F308C">
        <w:rPr>
          <w:bCs/>
          <w:sz w:val="28"/>
          <w:szCs w:val="28"/>
        </w:rPr>
        <w:t xml:space="preserve">со связанными сторонами ведется в управленческом учете путем </w:t>
      </w:r>
      <w:proofErr w:type="gramStart"/>
      <w:r w:rsidRPr="009F308C">
        <w:rPr>
          <w:bCs/>
          <w:sz w:val="28"/>
          <w:szCs w:val="28"/>
        </w:rPr>
        <w:t>формирования</w:t>
      </w:r>
      <w:r w:rsidR="00C43B99" w:rsidRPr="009F308C">
        <w:rPr>
          <w:bCs/>
          <w:sz w:val="28"/>
          <w:szCs w:val="28"/>
        </w:rPr>
        <w:t xml:space="preserve">  форм</w:t>
      </w:r>
      <w:proofErr w:type="gramEnd"/>
      <w:r w:rsidRPr="009F308C">
        <w:rPr>
          <w:bCs/>
          <w:sz w:val="28"/>
          <w:szCs w:val="28"/>
        </w:rPr>
        <w:t>:</w:t>
      </w:r>
    </w:p>
    <w:p w:rsidR="007A75C5" w:rsidRPr="007A75C5" w:rsidRDefault="007A75C5" w:rsidP="007A75C5">
      <w:pPr>
        <w:autoSpaceDE w:val="0"/>
        <w:autoSpaceDN w:val="0"/>
        <w:adjustRightInd w:val="0"/>
        <w:spacing w:before="0" w:line="240" w:lineRule="auto"/>
        <w:ind w:firstLine="0"/>
        <w:rPr>
          <w:bCs/>
          <w:sz w:val="28"/>
          <w:szCs w:val="28"/>
        </w:rPr>
      </w:pPr>
      <w:r w:rsidRPr="009F308C">
        <w:rPr>
          <w:bCs/>
          <w:sz w:val="28"/>
          <w:szCs w:val="28"/>
        </w:rPr>
        <w:t>- «Состав связанных</w:t>
      </w:r>
      <w:r w:rsidRPr="007A75C5">
        <w:rPr>
          <w:bCs/>
          <w:sz w:val="28"/>
          <w:szCs w:val="28"/>
        </w:rPr>
        <w:t xml:space="preserve"> сторон Управления образования города Ростова-на-Дону на 1 января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«Информация о связанных сторонах и об операциях со связанными сторонами в годовой бюджетной (бухгалтерской) отчетности за ____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xml:space="preserve">         </w:t>
      </w:r>
      <w:r w:rsidRPr="007A75C5">
        <w:rPr>
          <w:sz w:val="28"/>
          <w:szCs w:val="28"/>
        </w:rPr>
        <w:t>Формы приведены в Приложении № 2 «Регистры бухгалтерского учета, формы которых не унифицированы» к Приказу «Об учетной политике»</w:t>
      </w:r>
    </w:p>
    <w:p w:rsidR="007A75C5" w:rsidRPr="007A75C5" w:rsidRDefault="007A75C5" w:rsidP="007A75C5">
      <w:pPr>
        <w:autoSpaceDE w:val="0"/>
        <w:autoSpaceDN w:val="0"/>
        <w:adjustRightInd w:val="0"/>
        <w:spacing w:before="0" w:line="240" w:lineRule="auto"/>
        <w:ind w:firstLine="0"/>
        <w:rPr>
          <w:bCs/>
          <w:i/>
          <w:sz w:val="28"/>
          <w:szCs w:val="28"/>
        </w:rPr>
      </w:pPr>
      <w:r w:rsidRPr="007A75C5">
        <w:rPr>
          <w:bCs/>
          <w:sz w:val="28"/>
          <w:szCs w:val="28"/>
        </w:rPr>
        <w:t xml:space="preserve">              </w:t>
      </w:r>
      <w:r w:rsidRPr="007A75C5">
        <w:rPr>
          <w:bCs/>
          <w:i/>
          <w:sz w:val="28"/>
          <w:szCs w:val="28"/>
        </w:rPr>
        <w:t>(</w:t>
      </w:r>
      <w:r>
        <w:rPr>
          <w:bCs/>
          <w:i/>
          <w:sz w:val="28"/>
          <w:szCs w:val="28"/>
        </w:rPr>
        <w:t xml:space="preserve">Основание: </w:t>
      </w:r>
      <w:r w:rsidRPr="007A75C5">
        <w:rPr>
          <w:bCs/>
          <w:i/>
          <w:sz w:val="28"/>
          <w:szCs w:val="28"/>
        </w:rPr>
        <w:t>п. 5,9,10,11 СГС «Информация о связанных сторонах»)</w:t>
      </w:r>
    </w:p>
    <w:p w:rsidR="007A75C5" w:rsidRPr="000F2210" w:rsidRDefault="007A75C5" w:rsidP="00B931E2">
      <w:pPr>
        <w:autoSpaceDE w:val="0"/>
        <w:autoSpaceDN w:val="0"/>
        <w:adjustRightInd w:val="0"/>
        <w:spacing w:before="0"/>
        <w:ind w:firstLine="0"/>
        <w:rPr>
          <w:sz w:val="28"/>
          <w:szCs w:val="28"/>
        </w:rPr>
      </w:pPr>
      <w:r w:rsidRPr="007A75C5">
        <w:rPr>
          <w:bCs/>
          <w:i/>
          <w:sz w:val="28"/>
          <w:szCs w:val="28"/>
        </w:rPr>
        <w:t xml:space="preserve">           </w:t>
      </w:r>
      <w:r w:rsidRPr="007A75C5">
        <w:rPr>
          <w:bCs/>
          <w:sz w:val="28"/>
          <w:szCs w:val="28"/>
        </w:rPr>
        <w:t>8.18</w:t>
      </w:r>
      <w:r w:rsidRPr="00814F1D">
        <w:rPr>
          <w:bCs/>
          <w:sz w:val="28"/>
          <w:szCs w:val="28"/>
        </w:rPr>
        <w:t xml:space="preserve">. </w:t>
      </w:r>
      <w:r w:rsidR="00F920F1">
        <w:rPr>
          <w:sz w:val="28"/>
          <w:szCs w:val="28"/>
        </w:rPr>
        <w:t xml:space="preserve">Признание расходов </w:t>
      </w:r>
      <w:r w:rsidRPr="00814F1D">
        <w:rPr>
          <w:sz w:val="28"/>
          <w:szCs w:val="28"/>
        </w:rPr>
        <w:t>текущего финансового года (</w:t>
      </w:r>
      <w:proofErr w:type="spellStart"/>
      <w:r w:rsidRPr="00814F1D">
        <w:rPr>
          <w:sz w:val="28"/>
          <w:szCs w:val="28"/>
        </w:rPr>
        <w:t>Дт</w:t>
      </w:r>
      <w:proofErr w:type="spellEnd"/>
      <w:r w:rsidRPr="00814F1D">
        <w:rPr>
          <w:sz w:val="28"/>
          <w:szCs w:val="28"/>
        </w:rPr>
        <w:t xml:space="preserve"> счета 1 401 20) по предоставленным субсидиям (на муниципальное задание и на иные цели) подведомственным </w:t>
      </w:r>
      <w:r w:rsidR="00637710">
        <w:rPr>
          <w:sz w:val="28"/>
          <w:szCs w:val="28"/>
        </w:rPr>
        <w:t xml:space="preserve">муниципальным организациям отрасли «Образование» </w:t>
      </w:r>
      <w:r w:rsidRPr="00814F1D">
        <w:rPr>
          <w:sz w:val="28"/>
          <w:szCs w:val="28"/>
        </w:rPr>
        <w:t xml:space="preserve">осуществляется на основании </w:t>
      </w:r>
      <w:r w:rsidRPr="000F2210">
        <w:rPr>
          <w:sz w:val="28"/>
          <w:szCs w:val="28"/>
        </w:rPr>
        <w:t xml:space="preserve">информации о выполнении условий предоставления субсидии, оформленной документально Извещением </w:t>
      </w:r>
      <w:r w:rsidR="00F920F1" w:rsidRPr="000F2210">
        <w:rPr>
          <w:sz w:val="28"/>
          <w:szCs w:val="28"/>
        </w:rPr>
        <w:t xml:space="preserve">о трансферте, передаваемом с условием </w:t>
      </w:r>
      <w:r w:rsidRPr="000F2210">
        <w:rPr>
          <w:sz w:val="28"/>
          <w:szCs w:val="28"/>
        </w:rPr>
        <w:t xml:space="preserve">(ф. </w:t>
      </w:r>
      <w:r w:rsidR="00F920F1" w:rsidRPr="000F2210">
        <w:rPr>
          <w:sz w:val="28"/>
          <w:szCs w:val="28"/>
        </w:rPr>
        <w:t>0510453</w:t>
      </w:r>
      <w:r w:rsidRPr="000F2210">
        <w:rPr>
          <w:sz w:val="28"/>
          <w:szCs w:val="28"/>
        </w:rPr>
        <w:t>) или Отчетом, подтверждающим объем принятых и (или) исполненных обязательств, финансовым источником обеспечения которых являются предоставленные субсидии. Отчет или извещение составляется подведомственным учреждением и представляется Учредителю в сроки, установленные соглашением о предоставлении субсидий.</w:t>
      </w:r>
    </w:p>
    <w:p w:rsidR="00E6532E" w:rsidRPr="007A75C5" w:rsidRDefault="007A75C5" w:rsidP="007B3606">
      <w:pPr>
        <w:autoSpaceDE w:val="0"/>
        <w:autoSpaceDN w:val="0"/>
        <w:adjustRightInd w:val="0"/>
        <w:spacing w:before="0" w:after="0" w:line="240" w:lineRule="auto"/>
        <w:ind w:firstLine="0"/>
        <w:rPr>
          <w:i/>
          <w:sz w:val="28"/>
          <w:szCs w:val="28"/>
        </w:rPr>
      </w:pPr>
      <w:r w:rsidRPr="000F2210">
        <w:rPr>
          <w:sz w:val="28"/>
          <w:szCs w:val="28"/>
        </w:rPr>
        <w:t xml:space="preserve">               </w:t>
      </w:r>
      <w:r w:rsidRPr="000F2210">
        <w:rPr>
          <w:i/>
          <w:sz w:val="28"/>
          <w:szCs w:val="28"/>
        </w:rPr>
        <w:t>(</w:t>
      </w:r>
      <w:r w:rsidR="00E6532E" w:rsidRPr="000F2210">
        <w:rPr>
          <w:i/>
          <w:sz w:val="28"/>
          <w:szCs w:val="28"/>
        </w:rPr>
        <w:t>О</w:t>
      </w:r>
      <w:r w:rsidRPr="000F2210">
        <w:rPr>
          <w:i/>
          <w:sz w:val="28"/>
          <w:szCs w:val="28"/>
        </w:rPr>
        <w:t xml:space="preserve">снование: </w:t>
      </w:r>
      <w:r w:rsidR="00F920F1" w:rsidRPr="000F2210">
        <w:rPr>
          <w:i/>
          <w:sz w:val="28"/>
          <w:szCs w:val="28"/>
        </w:rPr>
        <w:t>п.</w:t>
      </w:r>
      <w:r w:rsidRPr="000F2210">
        <w:rPr>
          <w:i/>
          <w:sz w:val="28"/>
          <w:szCs w:val="28"/>
        </w:rPr>
        <w:t xml:space="preserve"> </w:t>
      </w:r>
      <w:r w:rsidR="00F920F1" w:rsidRPr="000F2210">
        <w:rPr>
          <w:i/>
          <w:sz w:val="28"/>
          <w:szCs w:val="28"/>
        </w:rPr>
        <w:t>6</w:t>
      </w:r>
      <w:r w:rsidRPr="000F2210">
        <w:rPr>
          <w:i/>
          <w:sz w:val="28"/>
          <w:szCs w:val="28"/>
        </w:rPr>
        <w:t xml:space="preserve"> Инструкции № </w:t>
      </w:r>
      <w:r w:rsidR="00F920F1" w:rsidRPr="000F2210">
        <w:rPr>
          <w:i/>
          <w:sz w:val="28"/>
          <w:szCs w:val="28"/>
        </w:rPr>
        <w:t>61н</w:t>
      </w:r>
      <w:r w:rsidRPr="000F2210">
        <w:rPr>
          <w:i/>
          <w:sz w:val="28"/>
          <w:szCs w:val="28"/>
        </w:rPr>
        <w:t>)</w:t>
      </w:r>
      <w:r w:rsidR="00E6532E" w:rsidRPr="00E6532E">
        <w:rPr>
          <w:i/>
          <w:sz w:val="28"/>
          <w:szCs w:val="28"/>
        </w:rPr>
        <w:t xml:space="preserve"> </w:t>
      </w:r>
    </w:p>
    <w:p w:rsidR="00721A1E" w:rsidRPr="00800C0B" w:rsidRDefault="00FA1DB4">
      <w:pPr>
        <w:pStyle w:val="1"/>
        <w:rPr>
          <w:sz w:val="28"/>
        </w:rPr>
      </w:pPr>
      <w:r w:rsidRPr="00800C0B">
        <w:rPr>
          <w:sz w:val="28"/>
        </w:rPr>
        <w:lastRenderedPageBreak/>
        <w:t>Финансовый результат</w:t>
      </w:r>
      <w:bookmarkEnd w:id="101"/>
    </w:p>
    <w:p w:rsidR="00721A1E" w:rsidRPr="00800C0B" w:rsidRDefault="00FA1DB4">
      <w:pPr>
        <w:pStyle w:val="2"/>
        <w:rPr>
          <w:sz w:val="28"/>
          <w:szCs w:val="28"/>
        </w:rPr>
      </w:pPr>
      <w:bookmarkStart w:id="103" w:name="_ref_906690"/>
      <w:r w:rsidRPr="00800C0B">
        <w:rPr>
          <w:sz w:val="28"/>
          <w:szCs w:val="28"/>
        </w:rPr>
        <w:t>Доходы от реализации нефинансовых активов признаются на дату их реализации (перехода права собственности).</w:t>
      </w:r>
      <w:bookmarkEnd w:id="103"/>
    </w:p>
    <w:p w:rsidR="00721A1E" w:rsidRDefault="00FA1DB4">
      <w:pPr>
        <w:rPr>
          <w:i/>
          <w:sz w:val="28"/>
          <w:szCs w:val="28"/>
        </w:rPr>
      </w:pPr>
      <w:r w:rsidRPr="00800C0B">
        <w:rPr>
          <w:i/>
          <w:sz w:val="28"/>
          <w:szCs w:val="28"/>
        </w:rPr>
        <w:t xml:space="preserve">(Основание: </w:t>
      </w:r>
      <w:hyperlink r:id="rId161" w:history="1">
        <w:r w:rsidRPr="0053349A">
          <w:rPr>
            <w:rStyle w:val="afc"/>
            <w:i/>
            <w:color w:val="auto"/>
            <w:sz w:val="28"/>
            <w:szCs w:val="28"/>
            <w:u w:val="none"/>
          </w:rPr>
          <w:t>п. 9</w:t>
        </w:r>
      </w:hyperlink>
      <w:r w:rsidRPr="00800C0B">
        <w:rPr>
          <w:i/>
          <w:sz w:val="28"/>
          <w:szCs w:val="28"/>
        </w:rPr>
        <w:t xml:space="preserve"> СГС "Учетная политика")</w:t>
      </w:r>
    </w:p>
    <w:p w:rsidR="00A80F72" w:rsidRPr="0053349A" w:rsidRDefault="00A80F72" w:rsidP="00A80F72">
      <w:pPr>
        <w:rPr>
          <w:sz w:val="28"/>
          <w:szCs w:val="28"/>
        </w:rPr>
      </w:pPr>
      <w:r w:rsidRPr="00A80F72">
        <w:rPr>
          <w:sz w:val="28"/>
          <w:szCs w:val="28"/>
        </w:rPr>
        <w:t xml:space="preserve">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поставщиков (подрядчиков) и признаются в учете на основании Бухгалтерской справки </w:t>
      </w:r>
      <w:r w:rsidRPr="0053349A">
        <w:rPr>
          <w:sz w:val="28"/>
          <w:szCs w:val="28"/>
        </w:rPr>
        <w:t>(</w:t>
      </w:r>
      <w:hyperlink r:id="rId162" w:history="1">
        <w:r w:rsidRPr="0053349A">
          <w:rPr>
            <w:rStyle w:val="afc"/>
            <w:color w:val="auto"/>
            <w:sz w:val="28"/>
            <w:szCs w:val="28"/>
            <w:u w:val="none"/>
          </w:rPr>
          <w:t>ф. 0504833</w:t>
        </w:r>
      </w:hyperlink>
      <w:r w:rsidRPr="0053349A">
        <w:rPr>
          <w:sz w:val="28"/>
          <w:szCs w:val="28"/>
        </w:rPr>
        <w:t>).</w:t>
      </w:r>
    </w:p>
    <w:p w:rsidR="00A80F72" w:rsidRPr="00A80F72" w:rsidRDefault="00A80F72" w:rsidP="00A80F72">
      <w:pPr>
        <w:rPr>
          <w:sz w:val="28"/>
          <w:szCs w:val="28"/>
        </w:rPr>
      </w:pPr>
      <w:r w:rsidRPr="00A80F72">
        <w:rPr>
          <w:i/>
          <w:sz w:val="28"/>
          <w:szCs w:val="28"/>
        </w:rPr>
        <w:t xml:space="preserve">(Основание: </w:t>
      </w:r>
      <w:hyperlink r:id="rId163" w:history="1">
        <w:r w:rsidRPr="0053349A">
          <w:rPr>
            <w:rStyle w:val="afc"/>
            <w:i/>
            <w:color w:val="auto"/>
            <w:sz w:val="28"/>
            <w:szCs w:val="28"/>
            <w:u w:val="none"/>
          </w:rPr>
          <w:t>п. 25</w:t>
        </w:r>
      </w:hyperlink>
      <w:r w:rsidRPr="0053349A">
        <w:rPr>
          <w:i/>
          <w:sz w:val="28"/>
          <w:szCs w:val="28"/>
        </w:rPr>
        <w:t xml:space="preserve"> СГС "Аренда", </w:t>
      </w:r>
      <w:hyperlink r:id="rId164" w:history="1">
        <w:r w:rsidRPr="0053349A">
          <w:rPr>
            <w:rStyle w:val="afc"/>
            <w:i/>
            <w:color w:val="auto"/>
            <w:sz w:val="28"/>
            <w:szCs w:val="28"/>
            <w:u w:val="none"/>
          </w:rPr>
          <w:t>п. 9</w:t>
        </w:r>
      </w:hyperlink>
      <w:r w:rsidRPr="00A80F72">
        <w:rPr>
          <w:i/>
          <w:sz w:val="28"/>
          <w:szCs w:val="28"/>
        </w:rPr>
        <w:t xml:space="preserve"> СГС "Учетная политика")</w:t>
      </w:r>
    </w:p>
    <w:p w:rsidR="00721A1E" w:rsidRPr="00991A7E" w:rsidRDefault="00FA1DB4" w:rsidP="000C2DFD">
      <w:pPr>
        <w:pStyle w:val="2"/>
        <w:rPr>
          <w:sz w:val="28"/>
          <w:szCs w:val="28"/>
        </w:rPr>
      </w:pPr>
      <w:bookmarkStart w:id="104" w:name="_ref_439582"/>
      <w:r w:rsidRPr="00991A7E">
        <w:rPr>
          <w:sz w:val="28"/>
          <w:szCs w:val="28"/>
        </w:rPr>
        <w:t>К</w:t>
      </w:r>
      <w:r w:rsidR="004D3CE0" w:rsidRPr="00991A7E">
        <w:rPr>
          <w:sz w:val="28"/>
          <w:szCs w:val="28"/>
        </w:rPr>
        <w:t xml:space="preserve">ак </w:t>
      </w:r>
      <w:r w:rsidRPr="00991A7E">
        <w:rPr>
          <w:sz w:val="28"/>
          <w:szCs w:val="28"/>
        </w:rPr>
        <w:t>расход</w:t>
      </w:r>
      <w:r w:rsidR="004D3CE0" w:rsidRPr="00991A7E">
        <w:rPr>
          <w:sz w:val="28"/>
          <w:szCs w:val="28"/>
        </w:rPr>
        <w:t>ы</w:t>
      </w:r>
      <w:r w:rsidRPr="00991A7E">
        <w:rPr>
          <w:sz w:val="28"/>
          <w:szCs w:val="28"/>
        </w:rPr>
        <w:t xml:space="preserve"> будущих периодов </w:t>
      </w:r>
      <w:r w:rsidR="008B1E2A" w:rsidRPr="00991A7E">
        <w:rPr>
          <w:sz w:val="28"/>
          <w:szCs w:val="28"/>
        </w:rPr>
        <w:t>учитываю</w:t>
      </w:r>
      <w:r w:rsidR="00FD7C0C" w:rsidRPr="00991A7E">
        <w:rPr>
          <w:sz w:val="28"/>
          <w:szCs w:val="28"/>
        </w:rPr>
        <w:t>тся расходы</w:t>
      </w:r>
      <w:r w:rsidR="006864ED" w:rsidRPr="00991A7E">
        <w:rPr>
          <w:sz w:val="28"/>
          <w:szCs w:val="28"/>
        </w:rPr>
        <w:t>,</w:t>
      </w:r>
      <w:r w:rsidR="00991A7E" w:rsidRPr="00991A7E">
        <w:rPr>
          <w:sz w:val="28"/>
          <w:szCs w:val="28"/>
        </w:rPr>
        <w:t xml:space="preserve"> </w:t>
      </w:r>
      <w:r w:rsidR="00991A7E" w:rsidRPr="00991A7E">
        <w:rPr>
          <w:iCs/>
          <w:sz w:val="28"/>
          <w:szCs w:val="28"/>
        </w:rPr>
        <w:t>произведенные учреждением в отчетном периоде, но относящиеся к следующим отчетным периодам</w:t>
      </w:r>
      <w:r w:rsidR="00991A7E">
        <w:rPr>
          <w:iCs/>
          <w:sz w:val="28"/>
          <w:szCs w:val="28"/>
        </w:rPr>
        <w:t>,</w:t>
      </w:r>
      <w:r w:rsidR="006864ED" w:rsidRPr="00991A7E">
        <w:rPr>
          <w:sz w:val="28"/>
          <w:szCs w:val="28"/>
        </w:rPr>
        <w:t xml:space="preserve"> связанные с</w:t>
      </w:r>
      <w:r w:rsidR="00991A7E">
        <w:rPr>
          <w:sz w:val="28"/>
          <w:szCs w:val="28"/>
        </w:rPr>
        <w:t>о</w:t>
      </w:r>
      <w:r w:rsidRPr="00991A7E">
        <w:rPr>
          <w:sz w:val="28"/>
          <w:szCs w:val="28"/>
        </w:rPr>
        <w:t>:</w:t>
      </w:r>
      <w:bookmarkEnd w:id="104"/>
    </w:p>
    <w:p w:rsidR="00721A1E" w:rsidRPr="007E23B6" w:rsidRDefault="00FA1DB4" w:rsidP="00ED2383">
      <w:pPr>
        <w:pStyle w:val="ab"/>
        <w:numPr>
          <w:ilvl w:val="0"/>
          <w:numId w:val="7"/>
        </w:numPr>
        <w:spacing w:after="0"/>
        <w:ind w:left="482"/>
        <w:jc w:val="both"/>
        <w:rPr>
          <w:sz w:val="28"/>
          <w:szCs w:val="28"/>
        </w:rPr>
      </w:pPr>
      <w:r w:rsidRPr="007E23B6">
        <w:rPr>
          <w:sz w:val="28"/>
          <w:szCs w:val="28"/>
        </w:rPr>
        <w:t>страхование</w:t>
      </w:r>
      <w:r w:rsidR="006864ED">
        <w:rPr>
          <w:sz w:val="28"/>
          <w:szCs w:val="28"/>
        </w:rPr>
        <w:t>м</w:t>
      </w:r>
      <w:r w:rsidRPr="007E23B6">
        <w:rPr>
          <w:sz w:val="28"/>
          <w:szCs w:val="28"/>
        </w:rPr>
        <w:t xml:space="preserve"> имущества, гражданской ответственности;</w:t>
      </w:r>
    </w:p>
    <w:p w:rsidR="00721A1E" w:rsidRDefault="00FA1DB4" w:rsidP="00A06624">
      <w:pPr>
        <w:pStyle w:val="ab"/>
        <w:numPr>
          <w:ilvl w:val="0"/>
          <w:numId w:val="7"/>
        </w:numPr>
        <w:spacing w:before="0" w:after="0"/>
        <w:ind w:left="482"/>
        <w:jc w:val="both"/>
        <w:rPr>
          <w:sz w:val="28"/>
          <w:szCs w:val="28"/>
        </w:rPr>
      </w:pPr>
      <w:r w:rsidRPr="007E23B6">
        <w:rPr>
          <w:sz w:val="28"/>
          <w:szCs w:val="28"/>
        </w:rPr>
        <w:t>выплат</w:t>
      </w:r>
      <w:r w:rsidR="006864ED">
        <w:rPr>
          <w:sz w:val="28"/>
          <w:szCs w:val="28"/>
        </w:rPr>
        <w:t>ой</w:t>
      </w:r>
      <w:r w:rsidRPr="007E23B6">
        <w:rPr>
          <w:sz w:val="28"/>
          <w:szCs w:val="28"/>
        </w:rPr>
        <w:t xml:space="preserve"> </w:t>
      </w:r>
      <w:r w:rsidR="006864ED">
        <w:rPr>
          <w:sz w:val="28"/>
          <w:szCs w:val="28"/>
        </w:rPr>
        <w:t>по ежегодному оплачиваемому</w:t>
      </w:r>
      <w:r w:rsidR="00443040">
        <w:rPr>
          <w:sz w:val="28"/>
          <w:szCs w:val="28"/>
        </w:rPr>
        <w:t xml:space="preserve"> </w:t>
      </w:r>
      <w:r w:rsidRPr="007E23B6">
        <w:rPr>
          <w:sz w:val="28"/>
          <w:szCs w:val="28"/>
        </w:rPr>
        <w:t>отпуск</w:t>
      </w:r>
      <w:r w:rsidR="006864ED">
        <w:rPr>
          <w:sz w:val="28"/>
          <w:szCs w:val="28"/>
        </w:rPr>
        <w:t xml:space="preserve">у </w:t>
      </w:r>
      <w:r w:rsidR="004D723E">
        <w:rPr>
          <w:sz w:val="28"/>
          <w:szCs w:val="28"/>
        </w:rPr>
        <w:t>за неотработанные дни отпуска</w:t>
      </w:r>
      <w:r w:rsidRPr="007E23B6">
        <w:rPr>
          <w:sz w:val="28"/>
          <w:szCs w:val="28"/>
        </w:rPr>
        <w:t>;</w:t>
      </w:r>
    </w:p>
    <w:p w:rsidR="00A06624" w:rsidRPr="00A06624" w:rsidRDefault="00A06624" w:rsidP="00A06624">
      <w:pPr>
        <w:spacing w:before="0" w:after="0"/>
        <w:rPr>
          <w:sz w:val="28"/>
          <w:szCs w:val="28"/>
        </w:rPr>
      </w:pPr>
      <w:r>
        <w:rPr>
          <w:sz w:val="28"/>
          <w:szCs w:val="28"/>
        </w:rPr>
        <w:t xml:space="preserve">- </w:t>
      </w:r>
      <w:r w:rsidRPr="00A06624">
        <w:rPr>
          <w:sz w:val="28"/>
          <w:szCs w:val="28"/>
        </w:rPr>
        <w:t>подписк</w:t>
      </w:r>
      <w:r>
        <w:rPr>
          <w:sz w:val="28"/>
          <w:szCs w:val="28"/>
        </w:rPr>
        <w:t xml:space="preserve">ой на </w:t>
      </w:r>
      <w:r w:rsidRPr="00A06624">
        <w:rPr>
          <w:sz w:val="28"/>
          <w:szCs w:val="28"/>
        </w:rPr>
        <w:t>1</w:t>
      </w:r>
      <w:proofErr w:type="gramStart"/>
      <w:r w:rsidRPr="00A06624">
        <w:rPr>
          <w:sz w:val="28"/>
          <w:szCs w:val="28"/>
        </w:rPr>
        <w:t>C:Комплект</w:t>
      </w:r>
      <w:proofErr w:type="gramEnd"/>
      <w:r w:rsidRPr="00A06624">
        <w:rPr>
          <w:sz w:val="28"/>
          <w:szCs w:val="28"/>
        </w:rPr>
        <w:t xml:space="preserve"> поддержки 1С:КП ГУ ПРОФ</w:t>
      </w:r>
      <w:r>
        <w:rPr>
          <w:sz w:val="28"/>
          <w:szCs w:val="28"/>
        </w:rPr>
        <w:t>;</w:t>
      </w:r>
    </w:p>
    <w:p w:rsidR="00721A1E" w:rsidRPr="00624189" w:rsidRDefault="00FA1DB4" w:rsidP="00ED2383">
      <w:pPr>
        <w:pStyle w:val="ab"/>
        <w:numPr>
          <w:ilvl w:val="0"/>
          <w:numId w:val="7"/>
        </w:numPr>
        <w:autoSpaceDE w:val="0"/>
        <w:autoSpaceDN w:val="0"/>
        <w:adjustRightInd w:val="0"/>
        <w:spacing w:before="0" w:after="0" w:line="240" w:lineRule="auto"/>
        <w:ind w:left="482"/>
        <w:jc w:val="both"/>
        <w:rPr>
          <w:sz w:val="28"/>
          <w:szCs w:val="28"/>
        </w:rPr>
      </w:pPr>
      <w:r w:rsidRPr="00DE342A">
        <w:rPr>
          <w:sz w:val="28"/>
          <w:szCs w:val="28"/>
        </w:rPr>
        <w:t>приобретение</w:t>
      </w:r>
      <w:r w:rsidR="006864ED" w:rsidRPr="00DE342A">
        <w:rPr>
          <w:sz w:val="28"/>
          <w:szCs w:val="28"/>
        </w:rPr>
        <w:t>м</w:t>
      </w:r>
      <w:r w:rsidRPr="00DE342A">
        <w:rPr>
          <w:sz w:val="28"/>
          <w:szCs w:val="28"/>
        </w:rPr>
        <w:t xml:space="preserve"> </w:t>
      </w:r>
      <w:r w:rsidR="005C0789" w:rsidRPr="00DE342A">
        <w:rPr>
          <w:sz w:val="28"/>
          <w:szCs w:val="28"/>
        </w:rPr>
        <w:t xml:space="preserve">неисключительных прав пользования на результаты </w:t>
      </w:r>
      <w:r w:rsidR="005C0789" w:rsidRPr="00624189">
        <w:rPr>
          <w:sz w:val="28"/>
          <w:szCs w:val="28"/>
        </w:rPr>
        <w:t>интеллектуальной деятельности</w:t>
      </w:r>
      <w:r w:rsidR="008355BF" w:rsidRPr="00624189">
        <w:rPr>
          <w:sz w:val="28"/>
          <w:szCs w:val="28"/>
        </w:rPr>
        <w:t xml:space="preserve"> (нематериальные активы)</w:t>
      </w:r>
      <w:r w:rsidR="00991A7E" w:rsidRPr="00624189">
        <w:rPr>
          <w:sz w:val="28"/>
          <w:szCs w:val="28"/>
        </w:rPr>
        <w:t>, лицензий.</w:t>
      </w:r>
    </w:p>
    <w:p w:rsidR="00721A1E" w:rsidRPr="00624189" w:rsidRDefault="00FA1DB4">
      <w:pPr>
        <w:rPr>
          <w:sz w:val="28"/>
          <w:szCs w:val="28"/>
        </w:rPr>
      </w:pPr>
      <w:r w:rsidRPr="00624189">
        <w:rPr>
          <w:i/>
          <w:sz w:val="28"/>
          <w:szCs w:val="28"/>
        </w:rPr>
        <w:t xml:space="preserve">(Основание: </w:t>
      </w:r>
      <w:r w:rsidR="00A06624" w:rsidRPr="00624189">
        <w:rPr>
          <w:i/>
          <w:sz w:val="28"/>
          <w:szCs w:val="28"/>
        </w:rPr>
        <w:t xml:space="preserve">п. 189, 190 </w:t>
      </w:r>
      <w:r w:rsidR="000E4986" w:rsidRPr="00624189">
        <w:rPr>
          <w:i/>
          <w:sz w:val="28"/>
          <w:szCs w:val="28"/>
        </w:rPr>
        <w:t xml:space="preserve">Порядка применения единого плана </w:t>
      </w:r>
      <w:proofErr w:type="gramStart"/>
      <w:r w:rsidR="000E4986" w:rsidRPr="00624189">
        <w:rPr>
          <w:i/>
          <w:sz w:val="28"/>
          <w:szCs w:val="28"/>
        </w:rPr>
        <w:t xml:space="preserve">счетов </w:t>
      </w:r>
      <w:r w:rsidR="00A06624" w:rsidRPr="00624189">
        <w:rPr>
          <w:i/>
          <w:sz w:val="28"/>
          <w:szCs w:val="28"/>
        </w:rPr>
        <w:t>)</w:t>
      </w:r>
      <w:proofErr w:type="gramEnd"/>
    </w:p>
    <w:p w:rsidR="00A80F72" w:rsidRPr="00624189" w:rsidRDefault="00FA1DB4" w:rsidP="00A80F72">
      <w:pPr>
        <w:pStyle w:val="2"/>
        <w:rPr>
          <w:sz w:val="28"/>
          <w:szCs w:val="28"/>
        </w:rPr>
      </w:pPr>
      <w:bookmarkStart w:id="105" w:name="_ref_445867"/>
      <w:r w:rsidRPr="00624189">
        <w:rPr>
          <w:sz w:val="28"/>
          <w:szCs w:val="28"/>
        </w:rPr>
        <w:t>Расходы на страхование имущества (гражданской ответственности</w:t>
      </w:r>
      <w:r w:rsidR="004F68E8" w:rsidRPr="00624189">
        <w:rPr>
          <w:sz w:val="28"/>
          <w:szCs w:val="28"/>
        </w:rPr>
        <w:t xml:space="preserve"> </w:t>
      </w:r>
      <w:r w:rsidRPr="00624189">
        <w:rPr>
          <w:sz w:val="28"/>
          <w:szCs w:val="28"/>
        </w:rPr>
        <w:t>относятся на финансовый результат текущего финансового года </w:t>
      </w:r>
      <w:bookmarkEnd w:id="105"/>
      <w:r w:rsidR="00A80F72" w:rsidRPr="00624189">
        <w:rPr>
          <w:sz w:val="28"/>
          <w:szCs w:val="28"/>
        </w:rPr>
        <w:t>пропорционально календарным дням действия договора в каждом месяце.</w:t>
      </w:r>
    </w:p>
    <w:p w:rsidR="00A06624" w:rsidRPr="00624189" w:rsidRDefault="00FA1DB4" w:rsidP="00A06624">
      <w:pPr>
        <w:rPr>
          <w:sz w:val="28"/>
          <w:szCs w:val="28"/>
        </w:rPr>
      </w:pPr>
      <w:r w:rsidRPr="00624189">
        <w:rPr>
          <w:i/>
          <w:sz w:val="28"/>
          <w:szCs w:val="28"/>
        </w:rPr>
        <w:t xml:space="preserve">(Основание: </w:t>
      </w:r>
      <w:r w:rsidR="00A06624" w:rsidRPr="00624189">
        <w:rPr>
          <w:i/>
          <w:sz w:val="28"/>
          <w:szCs w:val="28"/>
        </w:rPr>
        <w:t>п. 190</w:t>
      </w:r>
      <w:r w:rsidR="00675329" w:rsidRPr="00624189">
        <w:rPr>
          <w:i/>
          <w:sz w:val="28"/>
          <w:szCs w:val="28"/>
        </w:rPr>
        <w:t xml:space="preserve"> </w:t>
      </w:r>
      <w:r w:rsidR="000E4986" w:rsidRPr="00624189">
        <w:rPr>
          <w:i/>
          <w:sz w:val="28"/>
          <w:szCs w:val="28"/>
        </w:rPr>
        <w:t>Порядка применения единого плана счетов</w:t>
      </w:r>
      <w:r w:rsidR="00A06624" w:rsidRPr="00624189">
        <w:rPr>
          <w:i/>
          <w:sz w:val="28"/>
          <w:szCs w:val="28"/>
        </w:rPr>
        <w:t>)</w:t>
      </w:r>
    </w:p>
    <w:p w:rsidR="00721A1E" w:rsidRPr="00624189" w:rsidRDefault="00FA1DB4">
      <w:pPr>
        <w:pStyle w:val="2"/>
        <w:rPr>
          <w:sz w:val="28"/>
          <w:szCs w:val="28"/>
        </w:rPr>
      </w:pPr>
      <w:bookmarkStart w:id="106" w:name="_ref_943538"/>
      <w:r w:rsidRPr="00624189">
        <w:rPr>
          <w:sz w:val="28"/>
          <w:szCs w:val="28"/>
        </w:rPr>
        <w:t>Расходы на выплату отпускных</w:t>
      </w:r>
      <w:r w:rsidR="00DE312A" w:rsidRPr="00624189">
        <w:rPr>
          <w:sz w:val="28"/>
          <w:szCs w:val="28"/>
        </w:rPr>
        <w:t xml:space="preserve"> за неотработанные дни отпуска</w:t>
      </w:r>
      <w:r w:rsidRPr="00624189">
        <w:rPr>
          <w:sz w:val="28"/>
          <w:szCs w:val="28"/>
        </w:rPr>
        <w:t xml:space="preserve">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106"/>
    </w:p>
    <w:p w:rsidR="00721A1E" w:rsidRPr="00624189" w:rsidRDefault="00FA1DB4">
      <w:pPr>
        <w:rPr>
          <w:sz w:val="28"/>
          <w:szCs w:val="28"/>
        </w:rPr>
      </w:pPr>
      <w:r w:rsidRPr="00624189">
        <w:rPr>
          <w:i/>
          <w:sz w:val="28"/>
          <w:szCs w:val="28"/>
        </w:rPr>
        <w:t xml:space="preserve">(Основание: </w:t>
      </w:r>
      <w:r w:rsidR="008A3786" w:rsidRPr="00624189">
        <w:rPr>
          <w:i/>
          <w:sz w:val="28"/>
          <w:szCs w:val="28"/>
        </w:rPr>
        <w:t>п. 190</w:t>
      </w:r>
      <w:r w:rsidR="00A57B9F" w:rsidRPr="00624189">
        <w:rPr>
          <w:i/>
          <w:sz w:val="28"/>
          <w:szCs w:val="28"/>
        </w:rPr>
        <w:t xml:space="preserve"> </w:t>
      </w:r>
      <w:r w:rsidR="000E4986" w:rsidRPr="00624189">
        <w:rPr>
          <w:i/>
          <w:sz w:val="28"/>
          <w:szCs w:val="28"/>
        </w:rPr>
        <w:t>Порядка применения единого плана счетов</w:t>
      </w:r>
      <w:r w:rsidR="008A3786" w:rsidRPr="00624189">
        <w:rPr>
          <w:i/>
          <w:sz w:val="28"/>
          <w:szCs w:val="28"/>
        </w:rPr>
        <w:t>)</w:t>
      </w:r>
    </w:p>
    <w:p w:rsidR="00DE312A" w:rsidRPr="00DE312A" w:rsidRDefault="00DE312A" w:rsidP="00DE312A">
      <w:pPr>
        <w:pStyle w:val="2"/>
        <w:spacing w:before="0" w:after="0"/>
        <w:rPr>
          <w:sz w:val="28"/>
          <w:szCs w:val="28"/>
        </w:rPr>
      </w:pPr>
      <w:bookmarkStart w:id="107" w:name="_ref_1-70b7b8c0814e49"/>
      <w:bookmarkStart w:id="108" w:name="_ref_445868"/>
      <w:r w:rsidRPr="00624189">
        <w:rPr>
          <w:sz w:val="28"/>
          <w:szCs w:val="28"/>
        </w:rPr>
        <w:t xml:space="preserve">В учете </w:t>
      </w:r>
      <w:r w:rsidR="00BB2D53" w:rsidRPr="00624189">
        <w:rPr>
          <w:sz w:val="28"/>
          <w:szCs w:val="28"/>
        </w:rPr>
        <w:t xml:space="preserve">на счете 401.60 </w:t>
      </w:r>
      <w:r w:rsidRPr="00624189">
        <w:rPr>
          <w:sz w:val="28"/>
          <w:szCs w:val="28"/>
        </w:rPr>
        <w:t>формируются</w:t>
      </w:r>
      <w:r w:rsidRPr="00DE312A">
        <w:rPr>
          <w:sz w:val="28"/>
          <w:szCs w:val="28"/>
        </w:rPr>
        <w:t xml:space="preserve"> следующие резервы предстоящих расходов:</w:t>
      </w:r>
      <w:bookmarkEnd w:id="107"/>
    </w:p>
    <w:p w:rsidR="00DE312A" w:rsidRPr="00DE312A" w:rsidRDefault="00DE312A" w:rsidP="00DE312A">
      <w:pPr>
        <w:spacing w:before="0" w:after="0"/>
        <w:ind w:firstLine="0"/>
        <w:rPr>
          <w:sz w:val="28"/>
          <w:szCs w:val="28"/>
        </w:rPr>
      </w:pPr>
      <w:r w:rsidRPr="00DE312A">
        <w:rPr>
          <w:sz w:val="28"/>
          <w:szCs w:val="28"/>
        </w:rPr>
        <w:t>-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3B0D99" w:rsidRDefault="00DE312A" w:rsidP="00DE312A">
      <w:pPr>
        <w:spacing w:before="0" w:after="0"/>
        <w:ind w:firstLine="0"/>
        <w:rPr>
          <w:sz w:val="28"/>
          <w:szCs w:val="28"/>
        </w:rPr>
      </w:pPr>
      <w:r w:rsidRPr="00DE312A">
        <w:rPr>
          <w:sz w:val="28"/>
          <w:szCs w:val="28"/>
        </w:rPr>
        <w:t xml:space="preserve">- </w:t>
      </w:r>
      <w:r w:rsidRPr="00857EAF">
        <w:rPr>
          <w:sz w:val="28"/>
          <w:szCs w:val="28"/>
        </w:rPr>
        <w:t>резерв для оплаты возникающих претензий и исков</w:t>
      </w:r>
      <w:r w:rsidR="003B0D99">
        <w:rPr>
          <w:sz w:val="28"/>
          <w:szCs w:val="28"/>
        </w:rPr>
        <w:t>;</w:t>
      </w:r>
    </w:p>
    <w:p w:rsidR="00B931E2" w:rsidRDefault="003B0D99" w:rsidP="00DE312A">
      <w:pPr>
        <w:spacing w:before="0" w:after="0"/>
        <w:ind w:firstLine="0"/>
        <w:rPr>
          <w:sz w:val="28"/>
          <w:szCs w:val="28"/>
        </w:rPr>
      </w:pPr>
      <w:r>
        <w:rPr>
          <w:sz w:val="28"/>
          <w:szCs w:val="28"/>
        </w:rPr>
        <w:lastRenderedPageBreak/>
        <w:t xml:space="preserve">- </w:t>
      </w:r>
      <w:r w:rsidR="00443040">
        <w:rPr>
          <w:sz w:val="28"/>
          <w:szCs w:val="28"/>
        </w:rPr>
        <w:t>р</w:t>
      </w:r>
      <w:r w:rsidR="00443040" w:rsidRPr="00443040">
        <w:rPr>
          <w:sz w:val="28"/>
          <w:szCs w:val="28"/>
        </w:rPr>
        <w:t>езерв под документы о приемке (экспертизе) товаров, работ, услуг</w:t>
      </w:r>
      <w:r w:rsidR="00B931E2">
        <w:rPr>
          <w:sz w:val="28"/>
          <w:szCs w:val="28"/>
        </w:rPr>
        <w:t>;</w:t>
      </w:r>
    </w:p>
    <w:p w:rsidR="00DE312A" w:rsidRPr="00DE312A" w:rsidRDefault="00B931E2" w:rsidP="00DE312A">
      <w:pPr>
        <w:spacing w:before="0" w:after="0"/>
        <w:ind w:firstLine="0"/>
        <w:rPr>
          <w:sz w:val="28"/>
          <w:szCs w:val="28"/>
        </w:rPr>
      </w:pPr>
      <w:r>
        <w:rPr>
          <w:sz w:val="28"/>
          <w:szCs w:val="28"/>
        </w:rPr>
        <w:t xml:space="preserve">- </w:t>
      </w:r>
      <w:r w:rsidRPr="00B931E2">
        <w:rPr>
          <w:sz w:val="28"/>
          <w:szCs w:val="28"/>
        </w:rPr>
        <w:t>резерв под не поступившие документы поставки товаров (работ, услуг).</w:t>
      </w:r>
    </w:p>
    <w:p w:rsidR="00DE312A" w:rsidRPr="00624189" w:rsidRDefault="00DE312A" w:rsidP="00DE312A">
      <w:pPr>
        <w:rPr>
          <w:sz w:val="28"/>
          <w:szCs w:val="28"/>
        </w:rPr>
      </w:pPr>
      <w:r w:rsidRPr="00DE312A">
        <w:rPr>
          <w:i/>
          <w:sz w:val="28"/>
          <w:szCs w:val="28"/>
        </w:rPr>
        <w:t>(Основание</w:t>
      </w:r>
      <w:r w:rsidRPr="00624189">
        <w:rPr>
          <w:i/>
          <w:sz w:val="28"/>
          <w:szCs w:val="28"/>
        </w:rPr>
        <w:t xml:space="preserve">: </w:t>
      </w:r>
      <w:r w:rsidR="00F27902" w:rsidRPr="00624189">
        <w:rPr>
          <w:i/>
          <w:sz w:val="28"/>
          <w:szCs w:val="28"/>
        </w:rPr>
        <w:t>п. 191</w:t>
      </w:r>
      <w:r w:rsidR="00A57B9F" w:rsidRPr="00624189">
        <w:rPr>
          <w:i/>
          <w:sz w:val="28"/>
          <w:szCs w:val="28"/>
        </w:rPr>
        <w:t xml:space="preserve"> </w:t>
      </w:r>
      <w:r w:rsidR="000E4986" w:rsidRPr="00624189">
        <w:rPr>
          <w:i/>
          <w:sz w:val="28"/>
          <w:szCs w:val="28"/>
        </w:rPr>
        <w:t>Порядка применения единого плана счетов</w:t>
      </w:r>
      <w:r w:rsidR="00F27902" w:rsidRPr="00624189">
        <w:rPr>
          <w:i/>
          <w:sz w:val="28"/>
          <w:szCs w:val="28"/>
        </w:rPr>
        <w:t>,</w:t>
      </w:r>
      <w:r w:rsidRPr="00624189">
        <w:rPr>
          <w:i/>
          <w:sz w:val="28"/>
          <w:szCs w:val="28"/>
        </w:rPr>
        <w:t xml:space="preserve"> </w:t>
      </w:r>
      <w:hyperlink r:id="rId165" w:history="1">
        <w:r w:rsidRPr="00624189">
          <w:rPr>
            <w:rStyle w:val="afc"/>
            <w:i/>
            <w:color w:val="auto"/>
            <w:sz w:val="28"/>
            <w:szCs w:val="28"/>
            <w:u w:val="none"/>
          </w:rPr>
          <w:t>п. 6</w:t>
        </w:r>
      </w:hyperlink>
      <w:r w:rsidRPr="00624189">
        <w:rPr>
          <w:i/>
          <w:sz w:val="28"/>
          <w:szCs w:val="28"/>
        </w:rPr>
        <w:t xml:space="preserve"> СГС "Резервы</w:t>
      </w:r>
      <w:r w:rsidRPr="00624189">
        <w:rPr>
          <w:sz w:val="28"/>
          <w:szCs w:val="28"/>
        </w:rPr>
        <w:t>"</w:t>
      </w:r>
      <w:r w:rsidRPr="00624189">
        <w:rPr>
          <w:i/>
          <w:sz w:val="28"/>
          <w:szCs w:val="28"/>
        </w:rPr>
        <w:t>)</w:t>
      </w:r>
    </w:p>
    <w:p w:rsidR="00A55C59" w:rsidRPr="00A55C59" w:rsidRDefault="00A55C59" w:rsidP="00A55C59">
      <w:pPr>
        <w:pStyle w:val="2"/>
        <w:rPr>
          <w:sz w:val="28"/>
          <w:szCs w:val="28"/>
        </w:rPr>
      </w:pPr>
      <w:bookmarkStart w:id="109" w:name="_ref_1-571227ca99514a"/>
      <w:bookmarkStart w:id="110" w:name="_ref_445869"/>
      <w:bookmarkEnd w:id="108"/>
      <w:r w:rsidRPr="00A55C59">
        <w:rPr>
          <w:sz w:val="28"/>
          <w:szCs w:val="28"/>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рассчитывается исходя из среднедневного заработка каждого работника. Сумма резерва определяется по формуле, приведенной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bookmarkEnd w:id="109"/>
    </w:p>
    <w:p w:rsidR="00A55C59" w:rsidRPr="00A55C59" w:rsidRDefault="00A55C59" w:rsidP="00A55C59">
      <w:pPr>
        <w:rPr>
          <w:sz w:val="28"/>
          <w:szCs w:val="28"/>
        </w:rPr>
      </w:pPr>
      <w:r w:rsidRPr="00A55C59">
        <w:rPr>
          <w:i/>
          <w:sz w:val="28"/>
          <w:szCs w:val="28"/>
        </w:rPr>
        <w:t xml:space="preserve">(Основание: </w:t>
      </w:r>
      <w:hyperlink r:id="rId166" w:history="1">
        <w:r w:rsidRPr="00F27902">
          <w:rPr>
            <w:rStyle w:val="afc"/>
            <w:i/>
            <w:color w:val="auto"/>
            <w:sz w:val="28"/>
            <w:szCs w:val="28"/>
            <w:u w:val="none"/>
          </w:rPr>
          <w:t>п. 10</w:t>
        </w:r>
      </w:hyperlink>
      <w:r w:rsidRPr="00A55C59">
        <w:rPr>
          <w:i/>
          <w:sz w:val="28"/>
          <w:szCs w:val="28"/>
        </w:rPr>
        <w:t xml:space="preserve"> СГС "Выплаты персоналу")</w:t>
      </w:r>
    </w:p>
    <w:p w:rsidR="00DE342A" w:rsidRDefault="00DE342A">
      <w:pPr>
        <w:pStyle w:val="2"/>
        <w:rPr>
          <w:sz w:val="28"/>
          <w:szCs w:val="28"/>
        </w:rPr>
      </w:pPr>
      <w:r>
        <w:rPr>
          <w:sz w:val="28"/>
          <w:szCs w:val="28"/>
        </w:rPr>
        <w:t xml:space="preserve">Сумма </w:t>
      </w:r>
      <w:r w:rsidR="005805DD">
        <w:rPr>
          <w:sz w:val="28"/>
          <w:szCs w:val="28"/>
        </w:rPr>
        <w:t xml:space="preserve">каждого </w:t>
      </w:r>
      <w:r>
        <w:rPr>
          <w:sz w:val="28"/>
          <w:szCs w:val="28"/>
        </w:rPr>
        <w:t>резерва определяется согласно порядку, приведенному</w:t>
      </w:r>
      <w:r w:rsidRPr="00A55C59">
        <w:rPr>
          <w:sz w:val="28"/>
          <w:szCs w:val="28"/>
        </w:rPr>
        <w:t xml:space="preserve">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p>
    <w:p w:rsidR="00721A1E" w:rsidRPr="00A57B9F" w:rsidRDefault="00FA1DB4">
      <w:pPr>
        <w:pStyle w:val="2"/>
        <w:rPr>
          <w:sz w:val="28"/>
          <w:szCs w:val="28"/>
        </w:rPr>
      </w:pPr>
      <w:r w:rsidRPr="00800C0B">
        <w:rPr>
          <w:sz w:val="28"/>
          <w:szCs w:val="28"/>
        </w:rPr>
        <w:t xml:space="preserve">Аналитический учет резервов предстоящих расходов ведется в Карточке учета средств и расчетов </w:t>
      </w:r>
      <w:hyperlink r:id="rId167" w:history="1">
        <w:r w:rsidRPr="00A57B9F">
          <w:rPr>
            <w:rStyle w:val="afc"/>
            <w:color w:val="auto"/>
            <w:sz w:val="28"/>
            <w:szCs w:val="28"/>
            <w:u w:val="none"/>
          </w:rPr>
          <w:t>(ф. 0504051)</w:t>
        </w:r>
      </w:hyperlink>
      <w:r w:rsidRPr="00A57B9F">
        <w:rPr>
          <w:sz w:val="28"/>
          <w:szCs w:val="28"/>
        </w:rPr>
        <w:t>.</w:t>
      </w:r>
      <w:bookmarkEnd w:id="110"/>
    </w:p>
    <w:p w:rsidR="00721A1E" w:rsidRPr="0004598B" w:rsidRDefault="00FA1DB4">
      <w:pPr>
        <w:rPr>
          <w:sz w:val="28"/>
          <w:szCs w:val="28"/>
        </w:rPr>
      </w:pPr>
      <w:r w:rsidRPr="00800C0B">
        <w:rPr>
          <w:i/>
          <w:sz w:val="28"/>
          <w:szCs w:val="28"/>
        </w:rPr>
        <w:t>(Основание</w:t>
      </w:r>
      <w:r w:rsidRPr="0004598B">
        <w:rPr>
          <w:i/>
          <w:sz w:val="28"/>
          <w:szCs w:val="28"/>
        </w:rPr>
        <w:t xml:space="preserve">: </w:t>
      </w:r>
      <w:r w:rsidR="00F27902" w:rsidRPr="0004598B">
        <w:rPr>
          <w:i/>
          <w:sz w:val="28"/>
          <w:szCs w:val="28"/>
        </w:rPr>
        <w:t xml:space="preserve">п. 192 </w:t>
      </w:r>
      <w:r w:rsidR="000E4986" w:rsidRPr="0004598B">
        <w:rPr>
          <w:i/>
          <w:sz w:val="28"/>
          <w:szCs w:val="28"/>
        </w:rPr>
        <w:t>Порядка применения единого плана счетов</w:t>
      </w:r>
      <w:r w:rsidR="00F27902" w:rsidRPr="0004598B">
        <w:rPr>
          <w:i/>
          <w:sz w:val="28"/>
          <w:szCs w:val="28"/>
        </w:rPr>
        <w:t>)</w:t>
      </w:r>
    </w:p>
    <w:p w:rsidR="00721A1E" w:rsidRPr="0004598B" w:rsidRDefault="00FA1DB4">
      <w:pPr>
        <w:pStyle w:val="2"/>
        <w:rPr>
          <w:sz w:val="28"/>
          <w:szCs w:val="28"/>
        </w:rPr>
      </w:pPr>
      <w:bookmarkStart w:id="111" w:name="_ref_928758"/>
      <w:r w:rsidRPr="0004598B">
        <w:rPr>
          <w:sz w:val="28"/>
          <w:szCs w:val="28"/>
        </w:rPr>
        <w:t xml:space="preserve">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w:t>
      </w:r>
      <w:r w:rsidR="00857EAF" w:rsidRPr="0004598B">
        <w:rPr>
          <w:sz w:val="28"/>
          <w:szCs w:val="28"/>
        </w:rPr>
        <w:t xml:space="preserve">управлением - </w:t>
      </w:r>
      <w:r w:rsidRPr="0004598B">
        <w:rPr>
          <w:sz w:val="28"/>
          <w:szCs w:val="28"/>
        </w:rPr>
        <w:t>главным администратором средств бюджета.</w:t>
      </w:r>
      <w:bookmarkEnd w:id="111"/>
    </w:p>
    <w:p w:rsidR="00721A1E" w:rsidRPr="0004598B" w:rsidRDefault="00FA1DB4">
      <w:pPr>
        <w:rPr>
          <w:i/>
          <w:sz w:val="28"/>
          <w:szCs w:val="28"/>
        </w:rPr>
      </w:pPr>
      <w:r w:rsidRPr="0004598B">
        <w:rPr>
          <w:i/>
          <w:sz w:val="28"/>
          <w:szCs w:val="28"/>
        </w:rPr>
        <w:t xml:space="preserve">(Основание: </w:t>
      </w:r>
      <w:r w:rsidR="00A36659" w:rsidRPr="0004598B">
        <w:rPr>
          <w:i/>
          <w:sz w:val="28"/>
          <w:szCs w:val="28"/>
        </w:rPr>
        <w:t>п.9 СГС «Учетная политика»)</w:t>
      </w:r>
    </w:p>
    <w:p w:rsidR="00E24786" w:rsidRPr="0004598B" w:rsidRDefault="00E24786" w:rsidP="00685F1C">
      <w:pPr>
        <w:pStyle w:val="2"/>
        <w:spacing w:before="0" w:after="0"/>
        <w:rPr>
          <w:sz w:val="28"/>
          <w:szCs w:val="28"/>
        </w:rPr>
      </w:pPr>
      <w:r w:rsidRPr="0004598B">
        <w:rPr>
          <w:sz w:val="28"/>
          <w:szCs w:val="28"/>
        </w:rPr>
        <w:t>Отражение бухгалтерских записей по учету доходов будущих периодов осуществляется по соответствующим счетам аналитического учета счета:</w:t>
      </w:r>
    </w:p>
    <w:p w:rsidR="00E24786" w:rsidRPr="0004598B" w:rsidRDefault="00EA787B" w:rsidP="00685F1C">
      <w:pPr>
        <w:autoSpaceDE w:val="0"/>
        <w:autoSpaceDN w:val="0"/>
        <w:adjustRightInd w:val="0"/>
        <w:spacing w:before="0" w:after="0"/>
        <w:ind w:firstLine="540"/>
        <w:rPr>
          <w:sz w:val="28"/>
          <w:szCs w:val="28"/>
        </w:rPr>
      </w:pPr>
      <w:hyperlink r:id="rId168" w:history="1">
        <w:r w:rsidR="00E24786" w:rsidRPr="0004598B">
          <w:rPr>
            <w:sz w:val="28"/>
            <w:szCs w:val="28"/>
          </w:rPr>
          <w:t>40141</w:t>
        </w:r>
      </w:hyperlink>
      <w:r w:rsidR="00E24786" w:rsidRPr="0004598B">
        <w:rPr>
          <w:sz w:val="28"/>
          <w:szCs w:val="28"/>
        </w:rPr>
        <w:t xml:space="preserve"> "Доходы будущих периодов к признанию в текущем году";</w:t>
      </w:r>
    </w:p>
    <w:p w:rsidR="000946DF" w:rsidRPr="0004598B" w:rsidRDefault="00E24786" w:rsidP="00685F1C">
      <w:pPr>
        <w:autoSpaceDE w:val="0"/>
        <w:autoSpaceDN w:val="0"/>
        <w:adjustRightInd w:val="0"/>
        <w:spacing w:before="0" w:after="0"/>
        <w:ind w:firstLine="0"/>
        <w:rPr>
          <w:sz w:val="28"/>
          <w:szCs w:val="28"/>
        </w:rPr>
      </w:pPr>
      <w:r w:rsidRPr="0004598B">
        <w:rPr>
          <w:sz w:val="28"/>
          <w:szCs w:val="28"/>
        </w:rPr>
        <w:t xml:space="preserve">       </w:t>
      </w:r>
      <w:hyperlink r:id="rId169" w:history="1">
        <w:r w:rsidRPr="0004598B">
          <w:rPr>
            <w:sz w:val="28"/>
            <w:szCs w:val="28"/>
          </w:rPr>
          <w:t>40149</w:t>
        </w:r>
      </w:hyperlink>
      <w:r w:rsidRPr="0004598B">
        <w:rPr>
          <w:sz w:val="28"/>
          <w:szCs w:val="28"/>
        </w:rPr>
        <w:t xml:space="preserve"> "Доходы будущих периодо</w:t>
      </w:r>
      <w:r w:rsidR="000946DF" w:rsidRPr="0004598B">
        <w:rPr>
          <w:sz w:val="28"/>
          <w:szCs w:val="28"/>
        </w:rPr>
        <w:t>в к признанию в очередные года"</w:t>
      </w:r>
    </w:p>
    <w:p w:rsidR="00685F1C" w:rsidRPr="0004598B" w:rsidRDefault="00E24786" w:rsidP="00685F1C">
      <w:pPr>
        <w:autoSpaceDE w:val="0"/>
        <w:autoSpaceDN w:val="0"/>
        <w:adjustRightInd w:val="0"/>
        <w:spacing w:before="0" w:after="0"/>
        <w:ind w:firstLine="0"/>
        <w:rPr>
          <w:sz w:val="28"/>
          <w:szCs w:val="28"/>
        </w:rPr>
      </w:pPr>
      <w:r w:rsidRPr="0004598B">
        <w:rPr>
          <w:sz w:val="28"/>
          <w:szCs w:val="28"/>
        </w:rPr>
        <w:tab/>
      </w:r>
    </w:p>
    <w:p w:rsidR="0050060F" w:rsidRPr="0004598B" w:rsidRDefault="0050060F" w:rsidP="00685F1C">
      <w:pPr>
        <w:autoSpaceDE w:val="0"/>
        <w:autoSpaceDN w:val="0"/>
        <w:adjustRightInd w:val="0"/>
        <w:spacing w:before="0" w:after="0"/>
        <w:rPr>
          <w:color w:val="000000" w:themeColor="text1"/>
          <w:sz w:val="28"/>
          <w:szCs w:val="28"/>
          <w:lang w:eastAsia="en-US"/>
        </w:rPr>
      </w:pPr>
      <w:r w:rsidRPr="0004598B">
        <w:rPr>
          <w:color w:val="000000" w:themeColor="text1"/>
          <w:sz w:val="28"/>
          <w:szCs w:val="28"/>
          <w:lang w:eastAsia="en-US"/>
        </w:rPr>
        <w:t>Перевод сумм доходов будущих периодов с кредита счета 401 49 "Доходы</w:t>
      </w:r>
      <w:r w:rsidR="000946DF" w:rsidRPr="0004598B">
        <w:rPr>
          <w:color w:val="000000" w:themeColor="text1"/>
          <w:sz w:val="28"/>
          <w:szCs w:val="28"/>
          <w:lang w:eastAsia="en-US"/>
        </w:rPr>
        <w:t xml:space="preserve"> </w:t>
      </w:r>
      <w:r w:rsidRPr="0004598B">
        <w:rPr>
          <w:color w:val="000000" w:themeColor="text1"/>
          <w:sz w:val="28"/>
          <w:szCs w:val="28"/>
          <w:lang w:eastAsia="en-US"/>
        </w:rPr>
        <w:t xml:space="preserve">будущих периодов к признанию в очередные года" на счет 401 41 "Доходы будущих периодов к признанию в текущем году» в части доходов </w:t>
      </w:r>
      <w:proofErr w:type="gramStart"/>
      <w:r w:rsidRPr="0004598B">
        <w:rPr>
          <w:color w:val="000000" w:themeColor="text1"/>
          <w:sz w:val="28"/>
          <w:szCs w:val="28"/>
          <w:lang w:eastAsia="en-US"/>
        </w:rPr>
        <w:t>будущих</w:t>
      </w:r>
      <w:r w:rsidR="00FE5C13" w:rsidRPr="0004598B">
        <w:rPr>
          <w:color w:val="000000" w:themeColor="text1"/>
          <w:sz w:val="28"/>
          <w:szCs w:val="28"/>
          <w:lang w:eastAsia="en-US"/>
        </w:rPr>
        <w:t xml:space="preserve"> </w:t>
      </w:r>
      <w:r w:rsidRPr="0004598B">
        <w:rPr>
          <w:color w:val="000000" w:themeColor="text1"/>
          <w:sz w:val="28"/>
          <w:szCs w:val="28"/>
          <w:lang w:eastAsia="en-US"/>
        </w:rPr>
        <w:t>периодов</w:t>
      </w:r>
      <w:proofErr w:type="gramEnd"/>
      <w:r w:rsidRPr="0004598B">
        <w:rPr>
          <w:color w:val="000000" w:themeColor="text1"/>
          <w:sz w:val="28"/>
          <w:szCs w:val="28"/>
          <w:lang w:eastAsia="en-US"/>
        </w:rPr>
        <w:t xml:space="preserve"> подлежащих к признанию в текущем году осуществляется:</w:t>
      </w:r>
    </w:p>
    <w:p w:rsidR="0050060F" w:rsidRPr="0004598B" w:rsidRDefault="0050060F" w:rsidP="00685F1C">
      <w:pPr>
        <w:spacing w:before="0"/>
        <w:rPr>
          <w:color w:val="000000" w:themeColor="text1"/>
          <w:sz w:val="28"/>
          <w:szCs w:val="28"/>
          <w:lang w:eastAsia="en-US"/>
        </w:rPr>
      </w:pPr>
      <w:r w:rsidRPr="0004598B">
        <w:rPr>
          <w:color w:val="000000" w:themeColor="text1"/>
          <w:sz w:val="28"/>
          <w:szCs w:val="28"/>
          <w:lang w:eastAsia="en-US"/>
        </w:rPr>
        <w:t>- первым рабочим днем отчетного года.</w:t>
      </w:r>
    </w:p>
    <w:p w:rsidR="00E24786" w:rsidRPr="008B33E4" w:rsidRDefault="00E24786" w:rsidP="00E24786">
      <w:pPr>
        <w:rPr>
          <w:i/>
          <w:sz w:val="28"/>
          <w:szCs w:val="28"/>
        </w:rPr>
      </w:pPr>
      <w:r w:rsidRPr="0004598B">
        <w:rPr>
          <w:sz w:val="28"/>
          <w:szCs w:val="28"/>
        </w:rPr>
        <w:tab/>
      </w:r>
      <w:r w:rsidRPr="0004598B">
        <w:rPr>
          <w:i/>
          <w:sz w:val="28"/>
          <w:szCs w:val="28"/>
        </w:rPr>
        <w:t xml:space="preserve">(Основание: </w:t>
      </w:r>
      <w:r w:rsidR="00D2682C" w:rsidRPr="0004598B">
        <w:rPr>
          <w:i/>
          <w:sz w:val="28"/>
          <w:szCs w:val="28"/>
        </w:rPr>
        <w:t xml:space="preserve">п. 188 </w:t>
      </w:r>
      <w:r w:rsidR="000E4986" w:rsidRPr="0004598B">
        <w:rPr>
          <w:i/>
          <w:sz w:val="28"/>
          <w:szCs w:val="28"/>
        </w:rPr>
        <w:t>Порядка применения единого плана счетов</w:t>
      </w:r>
      <w:r w:rsidR="00D2682C" w:rsidRPr="0004598B">
        <w:rPr>
          <w:i/>
          <w:sz w:val="28"/>
          <w:szCs w:val="28"/>
        </w:rPr>
        <w:t>)</w:t>
      </w:r>
    </w:p>
    <w:p w:rsidR="00721A1E" w:rsidRPr="00800C0B" w:rsidRDefault="00FA1DB4">
      <w:pPr>
        <w:pStyle w:val="1"/>
        <w:rPr>
          <w:sz w:val="28"/>
        </w:rPr>
      </w:pPr>
      <w:bookmarkStart w:id="112" w:name="_ref_16328"/>
      <w:r w:rsidRPr="00800C0B">
        <w:rPr>
          <w:sz w:val="28"/>
        </w:rPr>
        <w:t>Администрирование доходов, источников финансирования дефицита бюджета</w:t>
      </w:r>
      <w:bookmarkEnd w:id="112"/>
    </w:p>
    <w:p w:rsidR="00721A1E" w:rsidRPr="00800C0B" w:rsidRDefault="00FA1DB4">
      <w:pPr>
        <w:pStyle w:val="2"/>
        <w:rPr>
          <w:sz w:val="28"/>
          <w:szCs w:val="28"/>
        </w:rPr>
      </w:pPr>
      <w:bookmarkStart w:id="113" w:name="_ref_477341"/>
      <w:r w:rsidRPr="00800C0B">
        <w:rPr>
          <w:sz w:val="28"/>
          <w:szCs w:val="28"/>
        </w:rPr>
        <w:t>Основанием для отражения операций по поступлениям явля</w:t>
      </w:r>
      <w:r w:rsidR="004377B6">
        <w:rPr>
          <w:sz w:val="28"/>
          <w:szCs w:val="28"/>
        </w:rPr>
        <w:t>е</w:t>
      </w:r>
      <w:r w:rsidRPr="00800C0B">
        <w:rPr>
          <w:sz w:val="28"/>
          <w:szCs w:val="28"/>
        </w:rPr>
        <w:t>тся:</w:t>
      </w:r>
      <w:bookmarkEnd w:id="113"/>
    </w:p>
    <w:p w:rsidR="00721A1E" w:rsidRPr="0004598B" w:rsidRDefault="00FA1DB4" w:rsidP="00ED2383">
      <w:pPr>
        <w:pStyle w:val="ab"/>
        <w:numPr>
          <w:ilvl w:val="0"/>
          <w:numId w:val="8"/>
        </w:numPr>
        <w:spacing w:after="0"/>
        <w:ind w:left="482"/>
        <w:jc w:val="both"/>
        <w:rPr>
          <w:sz w:val="28"/>
          <w:szCs w:val="28"/>
        </w:rPr>
      </w:pPr>
      <w:r w:rsidRPr="00800C0B">
        <w:rPr>
          <w:sz w:val="28"/>
          <w:szCs w:val="28"/>
        </w:rPr>
        <w:lastRenderedPageBreak/>
        <w:t xml:space="preserve">выписки </w:t>
      </w:r>
      <w:r w:rsidRPr="0004598B">
        <w:rPr>
          <w:sz w:val="28"/>
          <w:szCs w:val="28"/>
        </w:rPr>
        <w:t xml:space="preserve">из лицевого счета администратора доходов бюджета </w:t>
      </w:r>
      <w:hyperlink r:id="rId170" w:history="1">
        <w:r w:rsidRPr="0004598B">
          <w:rPr>
            <w:rStyle w:val="afc"/>
            <w:color w:val="auto"/>
            <w:sz w:val="28"/>
            <w:szCs w:val="28"/>
            <w:u w:val="none"/>
          </w:rPr>
          <w:t>(ф. 0531761)</w:t>
        </w:r>
      </w:hyperlink>
      <w:r w:rsidRPr="0004598B">
        <w:rPr>
          <w:sz w:val="28"/>
          <w:szCs w:val="28"/>
        </w:rPr>
        <w:t>;</w:t>
      </w:r>
    </w:p>
    <w:p w:rsidR="00721A1E" w:rsidRPr="00A36659" w:rsidRDefault="004377B6">
      <w:pPr>
        <w:rPr>
          <w:i/>
          <w:sz w:val="28"/>
          <w:szCs w:val="28"/>
        </w:rPr>
      </w:pPr>
      <w:r w:rsidRPr="0004598B">
        <w:rPr>
          <w:i/>
          <w:sz w:val="28"/>
          <w:szCs w:val="28"/>
        </w:rPr>
        <w:t xml:space="preserve"> </w:t>
      </w:r>
      <w:r w:rsidR="00FA1DB4" w:rsidRPr="0004598B">
        <w:rPr>
          <w:i/>
          <w:sz w:val="28"/>
          <w:szCs w:val="28"/>
        </w:rPr>
        <w:t xml:space="preserve">(Основание: </w:t>
      </w:r>
      <w:hyperlink r:id="rId171" w:history="1">
        <w:r w:rsidR="00FA1DB4" w:rsidRPr="0004598B">
          <w:rPr>
            <w:rStyle w:val="afc"/>
            <w:i/>
            <w:color w:val="auto"/>
            <w:sz w:val="28"/>
            <w:szCs w:val="28"/>
            <w:u w:val="none"/>
          </w:rPr>
          <w:t>п. 2 ст. 40</w:t>
        </w:r>
      </w:hyperlink>
      <w:r w:rsidR="00FA1DB4" w:rsidRPr="0004598B">
        <w:rPr>
          <w:i/>
          <w:sz w:val="28"/>
          <w:szCs w:val="28"/>
        </w:rPr>
        <w:t xml:space="preserve"> БК РФ</w:t>
      </w:r>
      <w:r w:rsidR="0004598B" w:rsidRPr="0004598B">
        <w:rPr>
          <w:i/>
          <w:sz w:val="28"/>
          <w:szCs w:val="28"/>
        </w:rPr>
        <w:t xml:space="preserve">, </w:t>
      </w:r>
      <w:r w:rsidR="00A36659" w:rsidRPr="0004598B">
        <w:rPr>
          <w:i/>
          <w:sz w:val="28"/>
          <w:szCs w:val="28"/>
        </w:rPr>
        <w:t xml:space="preserve">п. 117 </w:t>
      </w:r>
      <w:r w:rsidR="009C1F19" w:rsidRPr="0004598B">
        <w:rPr>
          <w:i/>
          <w:sz w:val="28"/>
          <w:szCs w:val="28"/>
        </w:rPr>
        <w:t>Порядка применения единого плана счетов</w:t>
      </w:r>
      <w:r w:rsidR="00A36659" w:rsidRPr="0004598B">
        <w:rPr>
          <w:i/>
          <w:sz w:val="28"/>
          <w:szCs w:val="28"/>
        </w:rPr>
        <w:t xml:space="preserve">) </w:t>
      </w:r>
    </w:p>
    <w:p w:rsidR="00E6648F" w:rsidRDefault="004060E7" w:rsidP="004060E7">
      <w:pPr>
        <w:pStyle w:val="2"/>
        <w:rPr>
          <w:sz w:val="28"/>
          <w:szCs w:val="28"/>
        </w:rPr>
      </w:pPr>
      <w:r w:rsidRPr="00800C0B">
        <w:rPr>
          <w:sz w:val="28"/>
          <w:szCs w:val="28"/>
        </w:rPr>
        <w:t xml:space="preserve">Учреждение осуществляет бюджетные полномочия главного администратора и администратора доходов бюджета. Порядок осуществления полномочий администратора доходов бюджета определяется в соответствии с действующим законодательством.  Перечень администрируемых доходов устанавливается решением городской Думы о принятии бюджета города на очередной и последующие финансовые годы.  </w:t>
      </w:r>
    </w:p>
    <w:p w:rsidR="004060E7" w:rsidRPr="00800C0B" w:rsidRDefault="004060E7" w:rsidP="004060E7">
      <w:pPr>
        <w:pStyle w:val="2"/>
        <w:rPr>
          <w:sz w:val="28"/>
          <w:szCs w:val="28"/>
        </w:rPr>
      </w:pPr>
      <w:r w:rsidRPr="00800C0B">
        <w:rPr>
          <w:sz w:val="28"/>
          <w:szCs w:val="28"/>
        </w:rPr>
        <w:t xml:space="preserve">Как главный администратор доходов бюджета Управление: утверждает методику прогнозирования поступлений доходов в бюджет в соответствии с общими требованиями к такой методике, установленными действующим законодательством; формирует перечень подведомственных администраторов доходов бюджета; ведет реестр источников доходов бюджета по закрепленным источникам доходов на основании перечня источников доходов бюджетов бюджетной системы Российской Федерации. </w:t>
      </w:r>
    </w:p>
    <w:p w:rsidR="00686193" w:rsidRPr="00686193" w:rsidRDefault="00686193" w:rsidP="00686193">
      <w:pPr>
        <w:pStyle w:val="2"/>
        <w:rPr>
          <w:sz w:val="28"/>
          <w:szCs w:val="28"/>
        </w:rPr>
      </w:pPr>
      <w:bookmarkStart w:id="114" w:name="_ref_1-72c06deb1ede4c"/>
      <w:r w:rsidRPr="00686193">
        <w:rPr>
          <w:sz w:val="28"/>
          <w:szCs w:val="28"/>
        </w:rPr>
        <w:t xml:space="preserve">Сверка отчетных данных по поступлениям в бюджет с органами </w:t>
      </w:r>
      <w:r>
        <w:rPr>
          <w:sz w:val="28"/>
          <w:szCs w:val="28"/>
        </w:rPr>
        <w:t>Муниципал</w:t>
      </w:r>
      <w:r w:rsidRPr="00686193">
        <w:rPr>
          <w:sz w:val="28"/>
          <w:szCs w:val="28"/>
        </w:rPr>
        <w:t>ьного казначейства осуществляется ежемесячно.</w:t>
      </w:r>
      <w:bookmarkEnd w:id="114"/>
    </w:p>
    <w:p w:rsidR="004060E7" w:rsidRDefault="004060E7" w:rsidP="004060E7">
      <w:pPr>
        <w:pStyle w:val="2"/>
        <w:rPr>
          <w:sz w:val="28"/>
          <w:szCs w:val="28"/>
        </w:rPr>
      </w:pPr>
      <w:r w:rsidRPr="00800C0B">
        <w:rPr>
          <w:sz w:val="28"/>
          <w:szCs w:val="28"/>
        </w:rPr>
        <w:t>Поступление и начисление администрируемых доходов отражаются в ГИС «Государственные муниципальные платежи»</w:t>
      </w:r>
      <w:r w:rsidR="00501144">
        <w:rPr>
          <w:sz w:val="28"/>
          <w:szCs w:val="28"/>
        </w:rPr>
        <w:t xml:space="preserve"> (ГИС ГМП)</w:t>
      </w:r>
      <w:r w:rsidRPr="00800C0B">
        <w:rPr>
          <w:sz w:val="28"/>
          <w:szCs w:val="28"/>
        </w:rPr>
        <w:t>.</w:t>
      </w:r>
    </w:p>
    <w:p w:rsidR="00B1137C" w:rsidRPr="0004598B" w:rsidRDefault="00B1137C" w:rsidP="00B1137C">
      <w:pPr>
        <w:rPr>
          <w:sz w:val="28"/>
          <w:szCs w:val="28"/>
        </w:rPr>
      </w:pPr>
      <w:r w:rsidRPr="00B1137C">
        <w:rPr>
          <w:sz w:val="28"/>
          <w:szCs w:val="28"/>
        </w:rPr>
        <w:t>10.</w:t>
      </w:r>
      <w:r w:rsidR="00E6648F">
        <w:rPr>
          <w:sz w:val="28"/>
          <w:szCs w:val="28"/>
        </w:rPr>
        <w:t>6</w:t>
      </w:r>
      <w:r w:rsidRPr="00B1137C">
        <w:rPr>
          <w:sz w:val="28"/>
          <w:szCs w:val="28"/>
        </w:rPr>
        <w:t>. Признание по методу начисления показателей финансового результата - доходов текущего финансового года (</w:t>
      </w:r>
      <w:proofErr w:type="spellStart"/>
      <w:r w:rsidRPr="00B1137C">
        <w:rPr>
          <w:sz w:val="28"/>
          <w:szCs w:val="28"/>
        </w:rPr>
        <w:t>Дт</w:t>
      </w:r>
      <w:proofErr w:type="spellEnd"/>
      <w:r w:rsidRPr="00B1137C">
        <w:rPr>
          <w:sz w:val="28"/>
          <w:szCs w:val="28"/>
        </w:rPr>
        <w:t xml:space="preserve"> счета 1 401 41 и </w:t>
      </w:r>
      <w:proofErr w:type="spellStart"/>
      <w:r w:rsidRPr="00B1137C">
        <w:rPr>
          <w:sz w:val="28"/>
          <w:szCs w:val="28"/>
        </w:rPr>
        <w:t>Кт</w:t>
      </w:r>
      <w:proofErr w:type="spellEnd"/>
      <w:r w:rsidRPr="00B1137C">
        <w:rPr>
          <w:sz w:val="28"/>
          <w:szCs w:val="28"/>
        </w:rPr>
        <w:t xml:space="preserve"> счета 1 401 10) по предоставленным субсидиям, субвенциям и иным межбюджетным трансфертам из других бюджетов бюджетной системы </w:t>
      </w:r>
      <w:r w:rsidRPr="00311DA6">
        <w:rPr>
          <w:sz w:val="28"/>
          <w:szCs w:val="28"/>
        </w:rPr>
        <w:t xml:space="preserve">Российской Федерации осуществляется на основании сформированных отчетов о расходовании средств и представленных в Минобразования РО </w:t>
      </w:r>
      <w:r w:rsidR="003E00D3" w:rsidRPr="00311DA6">
        <w:rPr>
          <w:sz w:val="28"/>
          <w:szCs w:val="28"/>
        </w:rPr>
        <w:t xml:space="preserve">извещений </w:t>
      </w:r>
      <w:r w:rsidR="00F920F1" w:rsidRPr="00311DA6">
        <w:rPr>
          <w:sz w:val="28"/>
          <w:szCs w:val="28"/>
        </w:rPr>
        <w:t xml:space="preserve">о трансферте, передаваемом с условием </w:t>
      </w:r>
      <w:r w:rsidR="003E00D3" w:rsidRPr="00311DA6">
        <w:rPr>
          <w:sz w:val="28"/>
          <w:szCs w:val="28"/>
        </w:rPr>
        <w:t>ф.0</w:t>
      </w:r>
      <w:r w:rsidR="00F920F1" w:rsidRPr="00311DA6">
        <w:rPr>
          <w:sz w:val="28"/>
          <w:szCs w:val="28"/>
        </w:rPr>
        <w:t>510453</w:t>
      </w:r>
      <w:r w:rsidRPr="00311DA6">
        <w:rPr>
          <w:sz w:val="28"/>
          <w:szCs w:val="28"/>
        </w:rPr>
        <w:t xml:space="preserve"> (в части </w:t>
      </w:r>
      <w:r w:rsidR="00F920F1" w:rsidRPr="00311DA6">
        <w:rPr>
          <w:sz w:val="28"/>
          <w:szCs w:val="28"/>
        </w:rPr>
        <w:t xml:space="preserve">субсидий, субвенций, </w:t>
      </w:r>
      <w:r w:rsidRPr="00311DA6">
        <w:rPr>
          <w:sz w:val="28"/>
          <w:szCs w:val="28"/>
        </w:rPr>
        <w:t>средств Резервного фонда</w:t>
      </w:r>
      <w:r w:rsidR="00F17D0A" w:rsidRPr="00311DA6">
        <w:rPr>
          <w:sz w:val="28"/>
          <w:szCs w:val="28"/>
        </w:rPr>
        <w:t xml:space="preserve">, </w:t>
      </w:r>
      <w:r w:rsidR="00F17D0A" w:rsidRPr="0004598B">
        <w:rPr>
          <w:sz w:val="28"/>
          <w:szCs w:val="28"/>
        </w:rPr>
        <w:t>инициативных проектов</w:t>
      </w:r>
      <w:r w:rsidRPr="0004598B">
        <w:rPr>
          <w:sz w:val="28"/>
          <w:szCs w:val="28"/>
        </w:rPr>
        <w:t xml:space="preserve"> и прочих субсидий). </w:t>
      </w:r>
    </w:p>
    <w:p w:rsidR="00B1137C" w:rsidRDefault="00B1137C" w:rsidP="00A10DE5">
      <w:pPr>
        <w:ind w:firstLine="0"/>
        <w:rPr>
          <w:i/>
          <w:sz w:val="28"/>
          <w:szCs w:val="28"/>
        </w:rPr>
      </w:pPr>
      <w:r w:rsidRPr="0004598B">
        <w:rPr>
          <w:i/>
          <w:sz w:val="28"/>
          <w:szCs w:val="28"/>
        </w:rPr>
        <w:t>(Основание: п.27 СГС «Доходы</w:t>
      </w:r>
      <w:proofErr w:type="gramStart"/>
      <w:r w:rsidRPr="0004598B">
        <w:rPr>
          <w:i/>
          <w:sz w:val="28"/>
          <w:szCs w:val="28"/>
        </w:rPr>
        <w:t xml:space="preserve">», </w:t>
      </w:r>
      <w:r w:rsidR="00802642" w:rsidRPr="0004598B">
        <w:rPr>
          <w:i/>
          <w:sz w:val="28"/>
          <w:szCs w:val="28"/>
        </w:rPr>
        <w:t xml:space="preserve"> п.</w:t>
      </w:r>
      <w:proofErr w:type="gramEnd"/>
      <w:r w:rsidR="00802642" w:rsidRPr="0004598B">
        <w:rPr>
          <w:i/>
          <w:sz w:val="28"/>
          <w:szCs w:val="28"/>
        </w:rPr>
        <w:t xml:space="preserve">64 </w:t>
      </w:r>
      <w:r w:rsidR="00493651" w:rsidRPr="0004598B">
        <w:rPr>
          <w:i/>
          <w:sz w:val="28"/>
          <w:szCs w:val="28"/>
        </w:rPr>
        <w:t>Приказа</w:t>
      </w:r>
      <w:r w:rsidR="00802642" w:rsidRPr="0004598B">
        <w:rPr>
          <w:i/>
          <w:sz w:val="28"/>
          <w:szCs w:val="28"/>
        </w:rPr>
        <w:t xml:space="preserve"> 61н</w:t>
      </w:r>
      <w:r w:rsidRPr="0004598B">
        <w:rPr>
          <w:i/>
          <w:sz w:val="28"/>
          <w:szCs w:val="28"/>
        </w:rPr>
        <w:t>)</w:t>
      </w:r>
    </w:p>
    <w:p w:rsidR="00046B93" w:rsidRDefault="00046B93" w:rsidP="00046B93">
      <w:pPr>
        <w:pStyle w:val="2"/>
        <w:numPr>
          <w:ilvl w:val="1"/>
          <w:numId w:val="33"/>
        </w:numPr>
        <w:rPr>
          <w:sz w:val="28"/>
          <w:szCs w:val="28"/>
        </w:rPr>
      </w:pPr>
      <w:r w:rsidRPr="00046B93">
        <w:rPr>
          <w:sz w:val="28"/>
          <w:szCs w:val="28"/>
        </w:rPr>
        <w:t>Аналитический учет ведется по доходам по каждому контрагенту.</w:t>
      </w:r>
    </w:p>
    <w:p w:rsidR="00046B93" w:rsidRPr="00046B93" w:rsidRDefault="00046B93" w:rsidP="00046B93">
      <w:pPr>
        <w:ind w:firstLine="0"/>
        <w:rPr>
          <w:sz w:val="28"/>
          <w:szCs w:val="28"/>
        </w:rPr>
      </w:pPr>
      <w:r w:rsidRPr="00046B93">
        <w:rPr>
          <w:i/>
          <w:sz w:val="28"/>
          <w:szCs w:val="28"/>
        </w:rPr>
        <w:t>(</w:t>
      </w:r>
      <w:proofErr w:type="gramStart"/>
      <w:r w:rsidRPr="00046B93">
        <w:rPr>
          <w:i/>
          <w:sz w:val="28"/>
          <w:szCs w:val="28"/>
        </w:rPr>
        <w:t>Основание:</w:t>
      </w:r>
      <w:r>
        <w:rPr>
          <w:i/>
          <w:sz w:val="28"/>
          <w:szCs w:val="28"/>
        </w:rPr>
        <w:t>п.</w:t>
      </w:r>
      <w:proofErr w:type="gramEnd"/>
      <w:r>
        <w:rPr>
          <w:i/>
          <w:sz w:val="28"/>
          <w:szCs w:val="28"/>
        </w:rPr>
        <w:t xml:space="preserve">17 СГС «Единый план счетов», п.97 </w:t>
      </w:r>
    </w:p>
    <w:p w:rsidR="00046B93" w:rsidRPr="00046B93" w:rsidRDefault="00046B93" w:rsidP="00A10DE5">
      <w:pPr>
        <w:ind w:firstLine="0"/>
        <w:rPr>
          <w:sz w:val="28"/>
          <w:szCs w:val="28"/>
        </w:rPr>
      </w:pPr>
    </w:p>
    <w:p w:rsidR="00721A1E" w:rsidRPr="00800C0B" w:rsidRDefault="00FA1DB4">
      <w:pPr>
        <w:pStyle w:val="1"/>
        <w:rPr>
          <w:sz w:val="28"/>
        </w:rPr>
      </w:pPr>
      <w:bookmarkStart w:id="115" w:name="_ref_16365"/>
      <w:r w:rsidRPr="00800C0B">
        <w:rPr>
          <w:sz w:val="28"/>
        </w:rPr>
        <w:t>Санкционирование расходов</w:t>
      </w:r>
      <w:bookmarkEnd w:id="115"/>
    </w:p>
    <w:p w:rsidR="00721A1E" w:rsidRPr="00800C0B" w:rsidRDefault="00FA1DB4">
      <w:pPr>
        <w:pStyle w:val="2"/>
        <w:rPr>
          <w:sz w:val="28"/>
          <w:szCs w:val="28"/>
        </w:rPr>
      </w:pPr>
      <w:bookmarkStart w:id="116" w:name="_ref_502552"/>
      <w:r w:rsidRPr="00800C0B">
        <w:rPr>
          <w:sz w:val="28"/>
          <w:szCs w:val="28"/>
        </w:rPr>
        <w:t>Учет принимаемых обязательств осуществляется на основании:</w:t>
      </w:r>
      <w:bookmarkEnd w:id="116"/>
    </w:p>
    <w:p w:rsidR="00721A1E" w:rsidRDefault="00E6648F" w:rsidP="00ED2383">
      <w:pPr>
        <w:pStyle w:val="ab"/>
        <w:numPr>
          <w:ilvl w:val="0"/>
          <w:numId w:val="9"/>
        </w:numPr>
        <w:spacing w:before="0" w:after="0"/>
        <w:ind w:left="482"/>
        <w:jc w:val="both"/>
        <w:rPr>
          <w:sz w:val="28"/>
          <w:szCs w:val="28"/>
        </w:rPr>
      </w:pPr>
      <w:r>
        <w:rPr>
          <w:sz w:val="28"/>
          <w:szCs w:val="28"/>
        </w:rPr>
        <w:lastRenderedPageBreak/>
        <w:t xml:space="preserve"> </w:t>
      </w:r>
      <w:r w:rsidR="00FA1DB4" w:rsidRPr="00800C0B">
        <w:rPr>
          <w:sz w:val="28"/>
          <w:szCs w:val="28"/>
        </w:rPr>
        <w:t>извещения о проведении конкурса, аукциона, торгов, запроса котировок;</w:t>
      </w:r>
    </w:p>
    <w:p w:rsidR="00C8242D" w:rsidRPr="00C8242D" w:rsidRDefault="00C8242D" w:rsidP="00587AAF">
      <w:pPr>
        <w:spacing w:before="0" w:after="0"/>
        <w:rPr>
          <w:sz w:val="28"/>
          <w:szCs w:val="28"/>
        </w:rPr>
      </w:pPr>
      <w:r>
        <w:rPr>
          <w:sz w:val="28"/>
          <w:szCs w:val="28"/>
        </w:rPr>
        <w:t xml:space="preserve">- </w:t>
      </w:r>
      <w:r w:rsidRPr="00C8242D">
        <w:rPr>
          <w:sz w:val="28"/>
          <w:szCs w:val="28"/>
        </w:rPr>
        <w:t xml:space="preserve"> приглашения принять участие в определении поставщика (подрядчика, исполнителя);</w:t>
      </w:r>
    </w:p>
    <w:p w:rsidR="00721A1E" w:rsidRPr="00800C0B" w:rsidRDefault="00FA1DB4" w:rsidP="00ED2383">
      <w:pPr>
        <w:pStyle w:val="ab"/>
        <w:numPr>
          <w:ilvl w:val="0"/>
          <w:numId w:val="9"/>
        </w:numPr>
        <w:spacing w:after="0"/>
        <w:ind w:left="482"/>
        <w:jc w:val="both"/>
        <w:rPr>
          <w:sz w:val="28"/>
          <w:szCs w:val="28"/>
        </w:rPr>
      </w:pPr>
      <w:r w:rsidRPr="00800C0B">
        <w:rPr>
          <w:sz w:val="28"/>
          <w:szCs w:val="28"/>
        </w:rPr>
        <w:t>протокола конкурсной комиссии;</w:t>
      </w:r>
    </w:p>
    <w:p w:rsidR="00721A1E" w:rsidRPr="0004598B" w:rsidRDefault="00FA1DB4" w:rsidP="00ED2383">
      <w:pPr>
        <w:pStyle w:val="ab"/>
        <w:numPr>
          <w:ilvl w:val="0"/>
          <w:numId w:val="9"/>
        </w:numPr>
        <w:spacing w:after="0"/>
        <w:ind w:left="482"/>
        <w:jc w:val="both"/>
        <w:rPr>
          <w:sz w:val="28"/>
          <w:szCs w:val="28"/>
        </w:rPr>
      </w:pPr>
      <w:r w:rsidRPr="0004598B">
        <w:rPr>
          <w:sz w:val="28"/>
          <w:szCs w:val="28"/>
        </w:rPr>
        <w:t>бухгалтерской справки (</w:t>
      </w:r>
      <w:hyperlink r:id="rId172" w:history="1">
        <w:r w:rsidRPr="0004598B">
          <w:rPr>
            <w:rStyle w:val="afc"/>
            <w:color w:val="auto"/>
            <w:sz w:val="28"/>
            <w:szCs w:val="28"/>
            <w:u w:val="none"/>
          </w:rPr>
          <w:t>ф. 0504833</w:t>
        </w:r>
      </w:hyperlink>
      <w:r w:rsidRPr="0004598B">
        <w:rPr>
          <w:sz w:val="28"/>
          <w:szCs w:val="28"/>
        </w:rPr>
        <w:t>).</w:t>
      </w:r>
    </w:p>
    <w:p w:rsidR="00721A1E" w:rsidRPr="00F106A5" w:rsidRDefault="00FA1DB4">
      <w:pPr>
        <w:rPr>
          <w:sz w:val="28"/>
          <w:szCs w:val="28"/>
        </w:rPr>
      </w:pPr>
      <w:r w:rsidRPr="0004598B">
        <w:rPr>
          <w:i/>
          <w:sz w:val="28"/>
          <w:szCs w:val="28"/>
        </w:rPr>
        <w:t>(Основание:</w:t>
      </w:r>
      <w:r w:rsidRPr="0004598B">
        <w:rPr>
          <w:sz w:val="28"/>
          <w:szCs w:val="28"/>
        </w:rPr>
        <w:t xml:space="preserve"> </w:t>
      </w:r>
      <w:hyperlink r:id="rId173" w:history="1">
        <w:r w:rsidRPr="0004598B">
          <w:rPr>
            <w:rStyle w:val="afc"/>
            <w:i/>
            <w:color w:val="auto"/>
            <w:sz w:val="28"/>
            <w:szCs w:val="28"/>
            <w:u w:val="none"/>
          </w:rPr>
          <w:t>п. 3 ст. 219</w:t>
        </w:r>
      </w:hyperlink>
      <w:r w:rsidRPr="0004598B">
        <w:rPr>
          <w:i/>
          <w:sz w:val="28"/>
          <w:szCs w:val="28"/>
        </w:rPr>
        <w:t xml:space="preserve"> БК РФ, </w:t>
      </w:r>
      <w:hyperlink r:id="rId174" w:history="1">
        <w:r w:rsidRPr="0004598B">
          <w:rPr>
            <w:rStyle w:val="afc"/>
            <w:i/>
            <w:color w:val="auto"/>
            <w:sz w:val="28"/>
            <w:szCs w:val="28"/>
            <w:u w:val="none"/>
          </w:rPr>
          <w:t>п. 9</w:t>
        </w:r>
      </w:hyperlink>
      <w:r w:rsidRPr="0004598B">
        <w:rPr>
          <w:i/>
          <w:sz w:val="28"/>
          <w:szCs w:val="28"/>
        </w:rPr>
        <w:t xml:space="preserve"> СГС "Учетная политика"</w:t>
      </w:r>
      <w:r w:rsidR="002F741F" w:rsidRPr="0004598B">
        <w:rPr>
          <w:i/>
          <w:sz w:val="28"/>
          <w:szCs w:val="28"/>
        </w:rPr>
        <w:t>, п. 233 СГС "План счетов бюджетного учета"</w:t>
      </w:r>
      <w:r w:rsidRPr="0004598B">
        <w:rPr>
          <w:i/>
          <w:sz w:val="28"/>
          <w:szCs w:val="28"/>
        </w:rPr>
        <w:t>)</w:t>
      </w:r>
    </w:p>
    <w:p w:rsidR="00721A1E" w:rsidRPr="00800C0B" w:rsidRDefault="00FA1DB4">
      <w:pPr>
        <w:pStyle w:val="2"/>
        <w:rPr>
          <w:sz w:val="28"/>
          <w:szCs w:val="28"/>
        </w:rPr>
      </w:pPr>
      <w:bookmarkStart w:id="117" w:name="_ref_508471"/>
      <w:r w:rsidRPr="00800C0B">
        <w:rPr>
          <w:sz w:val="28"/>
          <w:szCs w:val="28"/>
        </w:rPr>
        <w:t xml:space="preserve">Учет </w:t>
      </w:r>
      <w:r w:rsidR="004266B8">
        <w:rPr>
          <w:sz w:val="28"/>
          <w:szCs w:val="28"/>
        </w:rPr>
        <w:t xml:space="preserve">бюджетных </w:t>
      </w:r>
      <w:r w:rsidRPr="00800C0B">
        <w:rPr>
          <w:sz w:val="28"/>
          <w:szCs w:val="28"/>
        </w:rPr>
        <w:t>обязательств осуществляется на основании:</w:t>
      </w:r>
      <w:bookmarkEnd w:id="117"/>
    </w:p>
    <w:p w:rsidR="00721A1E" w:rsidRDefault="00FA1DB4" w:rsidP="00ED2383">
      <w:pPr>
        <w:pStyle w:val="ab"/>
        <w:numPr>
          <w:ilvl w:val="0"/>
          <w:numId w:val="10"/>
        </w:numPr>
        <w:spacing w:after="0"/>
        <w:ind w:left="482"/>
        <w:jc w:val="both"/>
        <w:rPr>
          <w:sz w:val="28"/>
          <w:szCs w:val="28"/>
        </w:rPr>
      </w:pPr>
      <w:r w:rsidRPr="00800C0B">
        <w:rPr>
          <w:sz w:val="28"/>
          <w:szCs w:val="28"/>
        </w:rPr>
        <w:t>распорядительного документа об утверждении штатного расписания с расчетом годового фонда оплаты труда</w:t>
      </w:r>
      <w:r w:rsidR="00550E2C">
        <w:rPr>
          <w:sz w:val="28"/>
          <w:szCs w:val="28"/>
        </w:rPr>
        <w:t xml:space="preserve"> и социальных выплат</w:t>
      </w:r>
      <w:r w:rsidRPr="00800C0B">
        <w:rPr>
          <w:sz w:val="28"/>
          <w:szCs w:val="28"/>
        </w:rPr>
        <w:t>;</w:t>
      </w:r>
    </w:p>
    <w:p w:rsidR="00234A0E" w:rsidRPr="00800C0B" w:rsidRDefault="00234A0E" w:rsidP="00ED2383">
      <w:pPr>
        <w:pStyle w:val="ab"/>
        <w:numPr>
          <w:ilvl w:val="0"/>
          <w:numId w:val="10"/>
        </w:numPr>
        <w:spacing w:after="0"/>
        <w:ind w:left="482"/>
        <w:jc w:val="both"/>
        <w:rPr>
          <w:sz w:val="28"/>
          <w:szCs w:val="28"/>
        </w:rPr>
      </w:pPr>
      <w:r>
        <w:rPr>
          <w:sz w:val="28"/>
          <w:szCs w:val="28"/>
        </w:rPr>
        <w:t>поступившего листка о временной нетрудоспособности;</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договора (контракта) на поставку товаров, выполнение работ, оказание услуг;</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при отсутствии договора - акта выполненных работ (оказанных услуг), счета;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0"/>
        </w:numPr>
        <w:spacing w:before="0" w:after="0"/>
        <w:ind w:left="482"/>
        <w:jc w:val="both"/>
        <w:rPr>
          <w:sz w:val="28"/>
          <w:szCs w:val="28"/>
        </w:rPr>
      </w:pPr>
      <w:r w:rsidRPr="00800C0B">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587AAF" w:rsidRPr="00587AAF" w:rsidRDefault="00587AAF" w:rsidP="00587AAF">
      <w:pPr>
        <w:spacing w:before="0" w:after="0"/>
        <w:ind w:left="482" w:firstLine="0"/>
      </w:pPr>
      <w:r>
        <w:rPr>
          <w:sz w:val="28"/>
          <w:szCs w:val="28"/>
        </w:rPr>
        <w:t xml:space="preserve">- </w:t>
      </w:r>
      <w:r w:rsidR="00FA1DB4" w:rsidRPr="00587AAF">
        <w:rPr>
          <w:sz w:val="28"/>
          <w:szCs w:val="28"/>
        </w:rPr>
        <w:t>согласованного руководителем заявления о выдаче под отчет денежны</w:t>
      </w:r>
      <w:r w:rsidRPr="00587AAF">
        <w:rPr>
          <w:sz w:val="28"/>
          <w:szCs w:val="28"/>
        </w:rPr>
        <w:t xml:space="preserve">х средств или авансового отчета; </w:t>
      </w:r>
    </w:p>
    <w:p w:rsidR="00587AAF" w:rsidRPr="00587AAF" w:rsidRDefault="00587AAF" w:rsidP="00587AAF">
      <w:pPr>
        <w:pStyle w:val="ab"/>
        <w:spacing w:before="0" w:after="0"/>
        <w:jc w:val="both"/>
        <w:rPr>
          <w:sz w:val="28"/>
          <w:szCs w:val="28"/>
        </w:rPr>
      </w:pPr>
      <w:r w:rsidRPr="00587AAF">
        <w:rPr>
          <w:sz w:val="28"/>
          <w:szCs w:val="28"/>
        </w:rPr>
        <w:t>- договора (соглашения) о предоставлении субсидии бюджетному или автономному учреждению</w:t>
      </w:r>
      <w:r w:rsidR="00FC1DC5">
        <w:rPr>
          <w:sz w:val="28"/>
          <w:szCs w:val="28"/>
        </w:rPr>
        <w:t>, юридическому лицу</w:t>
      </w:r>
      <w:r w:rsidR="00E6648F">
        <w:rPr>
          <w:sz w:val="28"/>
          <w:szCs w:val="28"/>
        </w:rPr>
        <w:t xml:space="preserve">, </w:t>
      </w:r>
      <w:r w:rsidR="00FC1DC5">
        <w:rPr>
          <w:sz w:val="28"/>
          <w:szCs w:val="28"/>
        </w:rPr>
        <w:t>или индивидуальному предпринимателю</w:t>
      </w:r>
      <w:r w:rsidRPr="00587AAF">
        <w:rPr>
          <w:sz w:val="28"/>
          <w:szCs w:val="28"/>
        </w:rPr>
        <w:t xml:space="preserve">; </w:t>
      </w:r>
    </w:p>
    <w:p w:rsidR="00587AAF" w:rsidRDefault="00587AAF" w:rsidP="00587AAF">
      <w:pPr>
        <w:pStyle w:val="ab"/>
        <w:spacing w:before="0" w:after="0"/>
        <w:ind w:left="482" w:firstLine="0"/>
        <w:jc w:val="both"/>
        <w:rPr>
          <w:sz w:val="28"/>
          <w:szCs w:val="28"/>
        </w:rPr>
      </w:pPr>
      <w:r w:rsidRPr="00587AAF">
        <w:rPr>
          <w:sz w:val="28"/>
          <w:szCs w:val="28"/>
        </w:rPr>
        <w:t>- договора (соглашения) о предоставлении бюджетных инвестиций юридическому лицу, не являющемуся учреждением или унитарным предприятием;</w:t>
      </w:r>
    </w:p>
    <w:p w:rsidR="00550E2C" w:rsidRPr="00587AAF" w:rsidRDefault="00550E2C" w:rsidP="00550E2C">
      <w:pPr>
        <w:pStyle w:val="ab"/>
        <w:ind w:left="482"/>
        <w:jc w:val="both"/>
        <w:rPr>
          <w:sz w:val="28"/>
          <w:szCs w:val="28"/>
        </w:rPr>
      </w:pPr>
      <w:r w:rsidRPr="0004598B">
        <w:rPr>
          <w:sz w:val="28"/>
          <w:szCs w:val="28"/>
        </w:rPr>
        <w:t xml:space="preserve">- договора на возмещение </w:t>
      </w:r>
      <w:r w:rsidR="00676502" w:rsidRPr="0004598B">
        <w:rPr>
          <w:sz w:val="28"/>
          <w:szCs w:val="28"/>
        </w:rPr>
        <w:t xml:space="preserve">расходов по </w:t>
      </w:r>
      <w:r w:rsidRPr="0004598B">
        <w:rPr>
          <w:sz w:val="28"/>
          <w:szCs w:val="28"/>
        </w:rPr>
        <w:t>проезд</w:t>
      </w:r>
      <w:r w:rsidR="00676502" w:rsidRPr="0004598B">
        <w:rPr>
          <w:sz w:val="28"/>
          <w:szCs w:val="28"/>
        </w:rPr>
        <w:t>у</w:t>
      </w:r>
      <w:r w:rsidRPr="0004598B">
        <w:rPr>
          <w:sz w:val="28"/>
          <w:szCs w:val="28"/>
        </w:rPr>
        <w:t xml:space="preserve"> детей-сирот и </w:t>
      </w:r>
      <w:r w:rsidR="00676502" w:rsidRPr="0004598B">
        <w:rPr>
          <w:sz w:val="28"/>
          <w:szCs w:val="28"/>
        </w:rPr>
        <w:t xml:space="preserve">сводного </w:t>
      </w:r>
      <w:r w:rsidRPr="0004598B">
        <w:rPr>
          <w:sz w:val="28"/>
          <w:szCs w:val="28"/>
        </w:rPr>
        <w:t>отчета о стоимости и количестве фактически совершенных поездок, формируем</w:t>
      </w:r>
      <w:r w:rsidR="00676502" w:rsidRPr="0004598B">
        <w:rPr>
          <w:sz w:val="28"/>
          <w:szCs w:val="28"/>
        </w:rPr>
        <w:t>ого</w:t>
      </w:r>
      <w:r w:rsidRPr="0004598B">
        <w:rPr>
          <w:sz w:val="28"/>
          <w:szCs w:val="28"/>
        </w:rPr>
        <w:t xml:space="preserve"> оператором</w:t>
      </w:r>
      <w:r w:rsidR="00676502" w:rsidRPr="0004598B">
        <w:rPr>
          <w:sz w:val="28"/>
          <w:szCs w:val="28"/>
        </w:rPr>
        <w:t xml:space="preserve"> </w:t>
      </w:r>
      <w:r w:rsidRPr="0004598B">
        <w:rPr>
          <w:sz w:val="28"/>
          <w:szCs w:val="28"/>
        </w:rPr>
        <w:t>транспортных платежных систем на основе данных электронного учета проезда</w:t>
      </w:r>
      <w:r w:rsidR="00676502" w:rsidRPr="0004598B">
        <w:rPr>
          <w:sz w:val="28"/>
          <w:szCs w:val="28"/>
        </w:rPr>
        <w:t>;</w:t>
      </w:r>
    </w:p>
    <w:p w:rsidR="00587AAF" w:rsidRPr="00587AAF" w:rsidRDefault="00587AAF" w:rsidP="00587AAF">
      <w:pPr>
        <w:spacing w:before="0" w:after="0"/>
        <w:ind w:left="482" w:firstLine="0"/>
        <w:rPr>
          <w:sz w:val="28"/>
          <w:szCs w:val="28"/>
        </w:rPr>
      </w:pPr>
      <w:r w:rsidRPr="00587AAF">
        <w:rPr>
          <w:sz w:val="28"/>
          <w:szCs w:val="28"/>
        </w:rPr>
        <w:t>- нормативного правового акта о предоставлении субсидии юридическому лицу, если порядком (правилами) ее предоставления не предусмотрено заключение договора (соглашения);</w:t>
      </w:r>
    </w:p>
    <w:p w:rsidR="000335C8" w:rsidRDefault="00587AAF" w:rsidP="00587AAF">
      <w:pPr>
        <w:spacing w:before="0" w:after="0"/>
        <w:ind w:left="482" w:firstLine="0"/>
        <w:rPr>
          <w:sz w:val="28"/>
          <w:szCs w:val="28"/>
        </w:rPr>
      </w:pPr>
      <w:r w:rsidRPr="00587AAF">
        <w:rPr>
          <w:sz w:val="28"/>
          <w:szCs w:val="28"/>
        </w:rPr>
        <w:lastRenderedPageBreak/>
        <w:t>- закона, нормативного правового акта, в соответствии с которыми возникают публичные нормативные обязательства</w:t>
      </w:r>
      <w:r w:rsidR="000335C8">
        <w:rPr>
          <w:sz w:val="28"/>
          <w:szCs w:val="28"/>
        </w:rPr>
        <w:t xml:space="preserve">; </w:t>
      </w:r>
    </w:p>
    <w:p w:rsidR="004266FA" w:rsidRDefault="004266FA" w:rsidP="00587AAF">
      <w:pPr>
        <w:spacing w:before="0" w:after="0"/>
        <w:ind w:left="482" w:firstLine="0"/>
        <w:rPr>
          <w:sz w:val="28"/>
          <w:szCs w:val="28"/>
        </w:rPr>
      </w:pPr>
      <w:r>
        <w:rPr>
          <w:sz w:val="28"/>
          <w:szCs w:val="28"/>
        </w:rPr>
        <w:t>- постановления о создании юридического лица в части оплаты госпошлины;</w:t>
      </w:r>
    </w:p>
    <w:p w:rsidR="00721A1E" w:rsidRPr="00F106A5" w:rsidRDefault="0004598B">
      <w:pPr>
        <w:rPr>
          <w:sz w:val="28"/>
          <w:szCs w:val="28"/>
        </w:rPr>
      </w:pPr>
      <w:r w:rsidRPr="00800C0B">
        <w:rPr>
          <w:i/>
          <w:sz w:val="28"/>
          <w:szCs w:val="28"/>
        </w:rPr>
        <w:t xml:space="preserve"> </w:t>
      </w:r>
      <w:r w:rsidR="00FA1DB4" w:rsidRPr="00800C0B">
        <w:rPr>
          <w:i/>
          <w:sz w:val="28"/>
          <w:szCs w:val="28"/>
        </w:rPr>
        <w:t>(</w:t>
      </w:r>
      <w:r w:rsidR="00FA1DB4" w:rsidRPr="0004598B">
        <w:rPr>
          <w:i/>
          <w:sz w:val="28"/>
          <w:szCs w:val="28"/>
        </w:rPr>
        <w:t>Основание:</w:t>
      </w:r>
      <w:r w:rsidR="00FA1DB4" w:rsidRPr="0004598B">
        <w:rPr>
          <w:sz w:val="28"/>
          <w:szCs w:val="28"/>
        </w:rPr>
        <w:t xml:space="preserve"> </w:t>
      </w:r>
      <w:hyperlink r:id="rId175" w:history="1">
        <w:r w:rsidR="00FA1DB4" w:rsidRPr="0004598B">
          <w:rPr>
            <w:rStyle w:val="afc"/>
            <w:i/>
            <w:color w:val="auto"/>
            <w:sz w:val="28"/>
            <w:szCs w:val="28"/>
            <w:u w:val="none"/>
          </w:rPr>
          <w:t>п. 3 ст. 219</w:t>
        </w:r>
      </w:hyperlink>
      <w:r w:rsidR="00FA1DB4" w:rsidRPr="0004598B">
        <w:rPr>
          <w:i/>
          <w:sz w:val="28"/>
          <w:szCs w:val="28"/>
        </w:rPr>
        <w:t xml:space="preserve"> БК РФ, </w:t>
      </w:r>
      <w:hyperlink r:id="rId176" w:history="1">
        <w:r w:rsidR="00FA1DB4" w:rsidRPr="0004598B">
          <w:rPr>
            <w:rStyle w:val="afc"/>
            <w:i/>
            <w:color w:val="auto"/>
            <w:sz w:val="28"/>
            <w:szCs w:val="28"/>
            <w:u w:val="none"/>
          </w:rPr>
          <w:t>п. 9</w:t>
        </w:r>
      </w:hyperlink>
      <w:r w:rsidR="00FA1DB4" w:rsidRPr="0004598B">
        <w:rPr>
          <w:i/>
          <w:sz w:val="28"/>
          <w:szCs w:val="28"/>
        </w:rPr>
        <w:t xml:space="preserve"> СГС "Учетная политика"</w:t>
      </w:r>
      <w:r w:rsidR="004E27F0" w:rsidRPr="0004598B">
        <w:rPr>
          <w:i/>
          <w:sz w:val="28"/>
          <w:szCs w:val="28"/>
        </w:rPr>
        <w:t>, п. 2</w:t>
      </w:r>
      <w:r w:rsidR="00F106A5" w:rsidRPr="0004598B">
        <w:rPr>
          <w:i/>
          <w:sz w:val="28"/>
          <w:szCs w:val="28"/>
        </w:rPr>
        <w:t>28</w:t>
      </w:r>
      <w:r w:rsidR="004E27F0" w:rsidRPr="0004598B">
        <w:rPr>
          <w:i/>
          <w:sz w:val="28"/>
          <w:szCs w:val="28"/>
        </w:rPr>
        <w:t xml:space="preserve"> СГС "План счетов бюджетного учета") </w:t>
      </w:r>
    </w:p>
    <w:p w:rsidR="00721A1E" w:rsidRPr="00800C0B" w:rsidRDefault="00FA1DB4">
      <w:pPr>
        <w:pStyle w:val="2"/>
        <w:rPr>
          <w:sz w:val="28"/>
          <w:szCs w:val="28"/>
        </w:rPr>
      </w:pPr>
      <w:bookmarkStart w:id="118" w:name="_ref_508472"/>
      <w:r w:rsidRPr="00800C0B">
        <w:rPr>
          <w:sz w:val="28"/>
          <w:szCs w:val="28"/>
        </w:rPr>
        <w:t>Учет денежных обязательств осуществляется на основании:</w:t>
      </w:r>
      <w:bookmarkEnd w:id="118"/>
    </w:p>
    <w:p w:rsidR="00721A1E" w:rsidRPr="00BC3F69" w:rsidRDefault="00FA1DB4" w:rsidP="00ED2383">
      <w:pPr>
        <w:pStyle w:val="ab"/>
        <w:numPr>
          <w:ilvl w:val="0"/>
          <w:numId w:val="11"/>
        </w:numPr>
        <w:spacing w:after="0"/>
        <w:ind w:left="482"/>
        <w:jc w:val="both"/>
        <w:rPr>
          <w:sz w:val="28"/>
          <w:szCs w:val="28"/>
        </w:rPr>
      </w:pPr>
      <w:r w:rsidRPr="00BC3F69">
        <w:rPr>
          <w:sz w:val="28"/>
          <w:szCs w:val="28"/>
        </w:rPr>
        <w:t>расчетно-платежной ведомости (</w:t>
      </w:r>
      <w:hyperlink r:id="rId177" w:history="1">
        <w:r w:rsidRPr="00BC3F69">
          <w:rPr>
            <w:rStyle w:val="afc"/>
            <w:color w:val="auto"/>
            <w:sz w:val="28"/>
            <w:szCs w:val="28"/>
            <w:u w:val="none"/>
          </w:rPr>
          <w:t>ф. 0504401</w:t>
        </w:r>
      </w:hyperlink>
      <w:r w:rsidRPr="00BC3F69">
        <w:rPr>
          <w:sz w:val="28"/>
          <w:szCs w:val="28"/>
        </w:rPr>
        <w:t>);</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расчетной ведомости (</w:t>
      </w:r>
      <w:hyperlink r:id="rId178" w:history="1">
        <w:r w:rsidRPr="00BC3F69">
          <w:rPr>
            <w:rStyle w:val="afc"/>
            <w:color w:val="auto"/>
            <w:sz w:val="28"/>
            <w:szCs w:val="28"/>
            <w:u w:val="none"/>
          </w:rPr>
          <w:t>ф. 0504402</w:t>
        </w:r>
      </w:hyperlink>
      <w:r w:rsidRPr="00BC3F69">
        <w:rPr>
          <w:sz w:val="28"/>
          <w:szCs w:val="28"/>
        </w:rPr>
        <w:t>);</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записки-расчета об исчислении среднего заработка при предоставлении отпуска, увольнении и других случаях (</w:t>
      </w:r>
      <w:hyperlink r:id="rId179" w:history="1">
        <w:r w:rsidRPr="00BC3F69">
          <w:rPr>
            <w:rStyle w:val="afc"/>
            <w:color w:val="auto"/>
            <w:sz w:val="28"/>
            <w:szCs w:val="28"/>
            <w:u w:val="none"/>
          </w:rPr>
          <w:t>ф. 0504425</w:t>
        </w:r>
      </w:hyperlink>
      <w:r w:rsidRPr="00BC3F69">
        <w:rPr>
          <w:sz w:val="28"/>
          <w:szCs w:val="28"/>
        </w:rPr>
        <w:t>);</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бухгалтерской справки (</w:t>
      </w:r>
      <w:hyperlink r:id="rId180" w:history="1">
        <w:r w:rsidRPr="00BC3F69">
          <w:rPr>
            <w:rStyle w:val="afc"/>
            <w:color w:val="auto"/>
            <w:sz w:val="28"/>
            <w:szCs w:val="28"/>
            <w:u w:val="none"/>
          </w:rPr>
          <w:t>ф. 0504833</w:t>
        </w:r>
      </w:hyperlink>
      <w:r w:rsidRPr="00BC3F69">
        <w:rPr>
          <w:sz w:val="28"/>
          <w:szCs w:val="28"/>
        </w:rPr>
        <w:t>);</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акта выполненных работ;</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акта об оказании услуг;</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акта приема-передачи;</w:t>
      </w:r>
    </w:p>
    <w:p w:rsidR="00234A0E" w:rsidRDefault="00234A0E" w:rsidP="00ED2383">
      <w:pPr>
        <w:pStyle w:val="ab"/>
        <w:numPr>
          <w:ilvl w:val="0"/>
          <w:numId w:val="11"/>
        </w:numPr>
        <w:spacing w:after="0"/>
        <w:ind w:left="482"/>
        <w:jc w:val="both"/>
        <w:rPr>
          <w:sz w:val="28"/>
          <w:szCs w:val="28"/>
        </w:rPr>
      </w:pPr>
      <w:r w:rsidRPr="00BC3F69">
        <w:rPr>
          <w:sz w:val="28"/>
          <w:szCs w:val="28"/>
        </w:rPr>
        <w:t>документа о приемке в ЕИС;</w:t>
      </w:r>
    </w:p>
    <w:p w:rsidR="00BC3F69" w:rsidRPr="0004598B" w:rsidRDefault="00BC3F69" w:rsidP="00ED2383">
      <w:pPr>
        <w:pStyle w:val="ab"/>
        <w:numPr>
          <w:ilvl w:val="0"/>
          <w:numId w:val="11"/>
        </w:numPr>
        <w:spacing w:after="0"/>
        <w:ind w:left="482"/>
        <w:jc w:val="both"/>
        <w:rPr>
          <w:sz w:val="28"/>
          <w:szCs w:val="28"/>
        </w:rPr>
      </w:pPr>
      <w:r w:rsidRPr="0004598B">
        <w:rPr>
          <w:sz w:val="28"/>
          <w:szCs w:val="28"/>
        </w:rPr>
        <w:t>документа о приемке (ф.0510452);</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 xml:space="preserve">договора </w:t>
      </w:r>
      <w:r w:rsidR="00D907DE" w:rsidRPr="0004598B">
        <w:rPr>
          <w:sz w:val="28"/>
          <w:szCs w:val="28"/>
        </w:rPr>
        <w:t>(</w:t>
      </w:r>
      <w:r w:rsidRPr="0004598B">
        <w:rPr>
          <w:sz w:val="28"/>
          <w:szCs w:val="28"/>
        </w:rPr>
        <w:t>в случае осуществления авансовых платежей в соответствии с его условиями</w:t>
      </w:r>
      <w:r w:rsidR="00D907DE" w:rsidRPr="0004598B">
        <w:rPr>
          <w:sz w:val="28"/>
          <w:szCs w:val="28"/>
        </w:rPr>
        <w:t>)</w:t>
      </w:r>
      <w:r w:rsidRPr="0004598B">
        <w:rPr>
          <w:sz w:val="28"/>
          <w:szCs w:val="28"/>
        </w:rPr>
        <w:t>;</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авансового отчета (</w:t>
      </w:r>
      <w:hyperlink r:id="rId181" w:history="1">
        <w:r w:rsidRPr="0004598B">
          <w:rPr>
            <w:rStyle w:val="afc"/>
            <w:color w:val="auto"/>
            <w:sz w:val="28"/>
            <w:szCs w:val="28"/>
            <w:u w:val="none"/>
          </w:rPr>
          <w:t>ф. 0504505</w:t>
        </w:r>
      </w:hyperlink>
      <w:r w:rsidRPr="0004598B">
        <w:rPr>
          <w:sz w:val="28"/>
          <w:szCs w:val="28"/>
        </w:rPr>
        <w:t>);</w:t>
      </w:r>
    </w:p>
    <w:p w:rsidR="00886F4C" w:rsidRPr="0004598B" w:rsidRDefault="00886F4C" w:rsidP="00ED2383">
      <w:pPr>
        <w:pStyle w:val="ab"/>
        <w:numPr>
          <w:ilvl w:val="0"/>
          <w:numId w:val="11"/>
        </w:numPr>
        <w:spacing w:after="0"/>
        <w:ind w:left="482"/>
        <w:jc w:val="both"/>
        <w:rPr>
          <w:sz w:val="28"/>
          <w:szCs w:val="28"/>
        </w:rPr>
      </w:pPr>
      <w:r w:rsidRPr="0004598B">
        <w:rPr>
          <w:sz w:val="28"/>
          <w:szCs w:val="28"/>
        </w:rPr>
        <w:t>отчета о расходах подотчетного лица (ф.0504520);</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справки-расчета;</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счета;</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счета-фактуры;</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товарной накладной;</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универсального передаточного документа</w:t>
      </w:r>
      <w:r w:rsidR="00291EFF" w:rsidRPr="0004598B">
        <w:rPr>
          <w:sz w:val="28"/>
          <w:szCs w:val="28"/>
        </w:rPr>
        <w:t xml:space="preserve"> (УПД)</w:t>
      </w:r>
      <w:r w:rsidRPr="0004598B">
        <w:rPr>
          <w:sz w:val="28"/>
          <w:szCs w:val="28"/>
        </w:rPr>
        <w:t>;</w:t>
      </w:r>
    </w:p>
    <w:p w:rsidR="00721A1E" w:rsidRPr="0004598B" w:rsidRDefault="00FA1DB4" w:rsidP="00ED2383">
      <w:pPr>
        <w:pStyle w:val="ab"/>
        <w:numPr>
          <w:ilvl w:val="0"/>
          <w:numId w:val="11"/>
        </w:numPr>
        <w:spacing w:after="0"/>
        <w:ind w:left="482"/>
        <w:jc w:val="both"/>
        <w:rPr>
          <w:sz w:val="28"/>
          <w:szCs w:val="28"/>
        </w:rPr>
      </w:pPr>
      <w:r w:rsidRPr="0004598B">
        <w:rPr>
          <w:sz w:val="28"/>
          <w:szCs w:val="28"/>
        </w:rPr>
        <w:t>чека;</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квитанции;</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исполнительного листа, судебного приказа;</w:t>
      </w:r>
    </w:p>
    <w:p w:rsidR="00721A1E" w:rsidRPr="00BC3F69" w:rsidRDefault="00FA1DB4" w:rsidP="00ED2383">
      <w:pPr>
        <w:pStyle w:val="ab"/>
        <w:numPr>
          <w:ilvl w:val="0"/>
          <w:numId w:val="11"/>
        </w:numPr>
        <w:spacing w:after="0"/>
        <w:ind w:left="482"/>
        <w:jc w:val="both"/>
        <w:rPr>
          <w:sz w:val="28"/>
          <w:szCs w:val="28"/>
        </w:rPr>
      </w:pPr>
      <w:r w:rsidRPr="00BC3F69">
        <w:rPr>
          <w:sz w:val="28"/>
          <w:szCs w:val="28"/>
        </w:rPr>
        <w:t>налоговой декларации, налогового расчета (расчета авансовых платежей), расчета по страховым взносам;</w:t>
      </w:r>
    </w:p>
    <w:p w:rsidR="00721A1E" w:rsidRPr="0004598B" w:rsidRDefault="00FA1DB4" w:rsidP="00ED2383">
      <w:pPr>
        <w:pStyle w:val="ab"/>
        <w:numPr>
          <w:ilvl w:val="0"/>
          <w:numId w:val="11"/>
        </w:numPr>
        <w:spacing w:after="0"/>
        <w:ind w:left="482"/>
        <w:jc w:val="both"/>
        <w:rPr>
          <w:sz w:val="28"/>
          <w:szCs w:val="28"/>
        </w:rPr>
      </w:pPr>
      <w:r w:rsidRPr="00BC3F69">
        <w:rPr>
          <w:sz w:val="28"/>
          <w:szCs w:val="28"/>
        </w:rPr>
        <w:t xml:space="preserve">решения налогового органа о взыскании налога, сбора, пеней и штрафов, </w:t>
      </w:r>
      <w:r w:rsidRPr="0004598B">
        <w:rPr>
          <w:sz w:val="28"/>
          <w:szCs w:val="28"/>
        </w:rPr>
        <w:t>вступившего в силу решения налогового органа о привлечении к ответственности или об отказе в привлечении к ответственности;</w:t>
      </w:r>
    </w:p>
    <w:p w:rsidR="008C0274" w:rsidRPr="0004598B" w:rsidRDefault="008C0274" w:rsidP="00ED2383">
      <w:pPr>
        <w:pStyle w:val="ab"/>
        <w:numPr>
          <w:ilvl w:val="0"/>
          <w:numId w:val="11"/>
        </w:numPr>
        <w:spacing w:after="0"/>
        <w:ind w:left="482"/>
        <w:jc w:val="both"/>
        <w:rPr>
          <w:sz w:val="28"/>
          <w:szCs w:val="28"/>
        </w:rPr>
      </w:pPr>
      <w:r w:rsidRPr="0004598B">
        <w:rPr>
          <w:sz w:val="28"/>
          <w:szCs w:val="28"/>
        </w:rPr>
        <w:t>требования налогового органа о взыскании налога, сбора, пеней и штрафов;</w:t>
      </w:r>
    </w:p>
    <w:p w:rsidR="006554A3" w:rsidRDefault="00FA1DB4" w:rsidP="00ED2383">
      <w:pPr>
        <w:pStyle w:val="ab"/>
        <w:numPr>
          <w:ilvl w:val="0"/>
          <w:numId w:val="11"/>
        </w:numPr>
        <w:spacing w:before="0" w:after="0"/>
        <w:ind w:left="482"/>
        <w:jc w:val="both"/>
        <w:rPr>
          <w:sz w:val="28"/>
          <w:szCs w:val="28"/>
        </w:rPr>
      </w:pPr>
      <w:r w:rsidRPr="00BC3F69">
        <w:rPr>
          <w:sz w:val="28"/>
          <w:szCs w:val="28"/>
        </w:rPr>
        <w:t>заявления о выдаче под отчет денежных средств</w:t>
      </w:r>
      <w:r w:rsidR="00DD752D" w:rsidRPr="00BC3F69">
        <w:rPr>
          <w:sz w:val="28"/>
          <w:szCs w:val="28"/>
        </w:rPr>
        <w:t xml:space="preserve"> или денежных документов</w:t>
      </w:r>
      <w:r w:rsidR="006554A3">
        <w:rPr>
          <w:sz w:val="28"/>
          <w:szCs w:val="28"/>
        </w:rPr>
        <w:t xml:space="preserve">, </w:t>
      </w:r>
    </w:p>
    <w:p w:rsidR="00721A1E" w:rsidRPr="00BC3F69" w:rsidRDefault="006554A3" w:rsidP="006554A3">
      <w:pPr>
        <w:pStyle w:val="ab"/>
        <w:spacing w:before="0" w:after="0"/>
        <w:ind w:left="482" w:firstLine="0"/>
        <w:jc w:val="both"/>
        <w:rPr>
          <w:sz w:val="28"/>
          <w:szCs w:val="28"/>
        </w:rPr>
      </w:pPr>
      <w:r>
        <w:rPr>
          <w:sz w:val="28"/>
          <w:szCs w:val="28"/>
        </w:rPr>
        <w:t xml:space="preserve"> </w:t>
      </w:r>
      <w:r w:rsidRPr="006554A3">
        <w:rPr>
          <w:sz w:val="28"/>
          <w:szCs w:val="28"/>
        </w:rPr>
        <w:t>согласованного руководителем</w:t>
      </w:r>
      <w:r w:rsidR="00FA1DB4" w:rsidRPr="00BC3F69">
        <w:rPr>
          <w:sz w:val="28"/>
          <w:szCs w:val="28"/>
        </w:rPr>
        <w:t>;</w:t>
      </w:r>
    </w:p>
    <w:p w:rsidR="00DD752D" w:rsidRPr="00BC3F69" w:rsidRDefault="00DD752D" w:rsidP="00DD752D">
      <w:pPr>
        <w:spacing w:before="0" w:after="0"/>
        <w:ind w:left="482" w:firstLine="0"/>
        <w:rPr>
          <w:sz w:val="28"/>
          <w:szCs w:val="28"/>
        </w:rPr>
      </w:pPr>
      <w:r w:rsidRPr="00BC3F69">
        <w:rPr>
          <w:sz w:val="28"/>
          <w:szCs w:val="28"/>
        </w:rPr>
        <w:lastRenderedPageBreak/>
        <w:t xml:space="preserve">- </w:t>
      </w:r>
      <w:r w:rsidR="00FA1DB4" w:rsidRPr="00BC3F69">
        <w:rPr>
          <w:sz w:val="28"/>
          <w:szCs w:val="28"/>
        </w:rPr>
        <w:t>контракта</w:t>
      </w:r>
      <w:r w:rsidR="006554A3">
        <w:rPr>
          <w:sz w:val="28"/>
          <w:szCs w:val="28"/>
        </w:rPr>
        <w:t xml:space="preserve"> (</w:t>
      </w:r>
      <w:r w:rsidR="00FA1DB4" w:rsidRPr="00BC3F69">
        <w:rPr>
          <w:sz w:val="28"/>
          <w:szCs w:val="28"/>
        </w:rPr>
        <w:t>в случае осуществления авансовых платежей в соответствии с его условиями</w:t>
      </w:r>
      <w:r w:rsidR="006554A3">
        <w:rPr>
          <w:sz w:val="28"/>
          <w:szCs w:val="28"/>
        </w:rPr>
        <w:t>)</w:t>
      </w:r>
      <w:r w:rsidRPr="00BC3F69">
        <w:rPr>
          <w:sz w:val="28"/>
          <w:szCs w:val="28"/>
        </w:rPr>
        <w:t xml:space="preserve">; </w:t>
      </w:r>
    </w:p>
    <w:p w:rsidR="004E081D" w:rsidRPr="00BC3F69" w:rsidRDefault="004E081D" w:rsidP="00DD752D">
      <w:pPr>
        <w:spacing w:before="0" w:after="0"/>
        <w:ind w:left="482" w:firstLine="0"/>
        <w:rPr>
          <w:sz w:val="28"/>
          <w:szCs w:val="28"/>
        </w:rPr>
      </w:pPr>
      <w:r w:rsidRPr="00BC3F69">
        <w:rPr>
          <w:sz w:val="28"/>
          <w:szCs w:val="28"/>
        </w:rPr>
        <w:t>- графика перечисления субсидии, предусмотренного соглашением о предоставлении субсидии;</w:t>
      </w:r>
    </w:p>
    <w:p w:rsidR="00B8433C" w:rsidRPr="00BC3F69" w:rsidRDefault="00B8433C" w:rsidP="00DD752D">
      <w:pPr>
        <w:spacing w:before="0" w:after="0"/>
        <w:ind w:left="482" w:firstLine="0"/>
        <w:rPr>
          <w:sz w:val="28"/>
          <w:szCs w:val="28"/>
        </w:rPr>
      </w:pPr>
      <w:r w:rsidRPr="00BC3F69">
        <w:rPr>
          <w:sz w:val="28"/>
          <w:szCs w:val="28"/>
        </w:rPr>
        <w:t>- отчета (извещения) об использовании субсидии;</w:t>
      </w:r>
    </w:p>
    <w:p w:rsidR="003C6129" w:rsidRPr="00BC3F69" w:rsidRDefault="00DD752D" w:rsidP="00DD752D">
      <w:pPr>
        <w:spacing w:before="0" w:after="0"/>
        <w:rPr>
          <w:sz w:val="28"/>
          <w:szCs w:val="28"/>
        </w:rPr>
      </w:pPr>
      <w:r w:rsidRPr="00BC3F69">
        <w:rPr>
          <w:sz w:val="28"/>
          <w:szCs w:val="28"/>
        </w:rPr>
        <w:t>- предварительного отчета о выполнении муниципального задания</w:t>
      </w:r>
      <w:r w:rsidR="003C6129" w:rsidRPr="00BC3F69">
        <w:rPr>
          <w:sz w:val="28"/>
          <w:szCs w:val="28"/>
        </w:rPr>
        <w:t>;</w:t>
      </w:r>
    </w:p>
    <w:p w:rsidR="00DD752D" w:rsidRPr="0004598B" w:rsidRDefault="003C6129" w:rsidP="00DD752D">
      <w:pPr>
        <w:spacing w:before="0" w:after="0"/>
        <w:rPr>
          <w:sz w:val="28"/>
          <w:szCs w:val="28"/>
        </w:rPr>
      </w:pPr>
      <w:r w:rsidRPr="00BC3F69">
        <w:rPr>
          <w:sz w:val="28"/>
          <w:szCs w:val="28"/>
        </w:rPr>
        <w:t xml:space="preserve">- </w:t>
      </w:r>
      <w:r w:rsidR="005575BF" w:rsidRPr="00BC3F69">
        <w:rPr>
          <w:sz w:val="28"/>
          <w:szCs w:val="28"/>
        </w:rPr>
        <w:t xml:space="preserve">сводного отчета о стоимости и количестве фактически совершенных поездок, формируемого оператором транспортных платежных систем на основе данных </w:t>
      </w:r>
      <w:r w:rsidR="005575BF" w:rsidRPr="0004598B">
        <w:rPr>
          <w:sz w:val="28"/>
          <w:szCs w:val="28"/>
        </w:rPr>
        <w:t>электронного учета проезда детей-сирот.</w:t>
      </w:r>
    </w:p>
    <w:p w:rsidR="00721A1E" w:rsidRPr="0004598B" w:rsidRDefault="00FA1DB4">
      <w:pPr>
        <w:rPr>
          <w:i/>
          <w:sz w:val="28"/>
          <w:szCs w:val="28"/>
        </w:rPr>
      </w:pPr>
      <w:r w:rsidRPr="0004598B">
        <w:rPr>
          <w:i/>
          <w:sz w:val="28"/>
          <w:szCs w:val="28"/>
        </w:rPr>
        <w:t>(Основание:</w:t>
      </w:r>
      <w:r w:rsidRPr="0004598B">
        <w:rPr>
          <w:sz w:val="28"/>
          <w:szCs w:val="28"/>
        </w:rPr>
        <w:t xml:space="preserve"> </w:t>
      </w:r>
      <w:hyperlink r:id="rId182" w:history="1">
        <w:r w:rsidRPr="0004598B">
          <w:rPr>
            <w:rStyle w:val="afc"/>
            <w:i/>
            <w:color w:val="auto"/>
            <w:sz w:val="28"/>
            <w:szCs w:val="28"/>
            <w:u w:val="none"/>
          </w:rPr>
          <w:t>п. 4 ст. 219</w:t>
        </w:r>
      </w:hyperlink>
      <w:r w:rsidRPr="0004598B">
        <w:rPr>
          <w:i/>
          <w:sz w:val="28"/>
          <w:szCs w:val="28"/>
        </w:rPr>
        <w:t xml:space="preserve"> БК РФ, </w:t>
      </w:r>
      <w:r w:rsidR="00F106A5" w:rsidRPr="0004598B">
        <w:rPr>
          <w:i/>
          <w:sz w:val="28"/>
          <w:szCs w:val="28"/>
        </w:rPr>
        <w:t>п. 231 СГС "План счетов бюджетного учета")</w:t>
      </w:r>
    </w:p>
    <w:p w:rsidR="00DD752D" w:rsidRPr="0004598B" w:rsidRDefault="00DD752D" w:rsidP="00DD752D">
      <w:pPr>
        <w:pStyle w:val="2"/>
        <w:rPr>
          <w:sz w:val="28"/>
          <w:szCs w:val="28"/>
        </w:rPr>
      </w:pPr>
      <w:bookmarkStart w:id="119" w:name="_ref_1-19b08ba7d16448"/>
      <w:r w:rsidRPr="0004598B">
        <w:rPr>
          <w:sz w:val="28"/>
          <w:szCs w:val="28"/>
        </w:rPr>
        <w:t xml:space="preserve">Аналитический учет операций по счету 050400000 "Сметные (плановые, прогнозные) назначения" ведется в Карточке </w:t>
      </w:r>
      <w:r w:rsidR="00172D9F" w:rsidRPr="0004598B">
        <w:rPr>
          <w:sz w:val="28"/>
          <w:szCs w:val="28"/>
        </w:rPr>
        <w:t>счета из программы «1С: Предприятие 8» (Приложение 24 к учетной политике).</w:t>
      </w:r>
      <w:bookmarkEnd w:id="119"/>
    </w:p>
    <w:p w:rsidR="00141A52" w:rsidRPr="00141A52" w:rsidRDefault="00DD752D" w:rsidP="00A06C21">
      <w:pPr>
        <w:pStyle w:val="2"/>
        <w:numPr>
          <w:ilvl w:val="0"/>
          <w:numId w:val="0"/>
        </w:numPr>
        <w:spacing w:after="0"/>
        <w:ind w:firstLine="482"/>
        <w:rPr>
          <w:i/>
          <w:sz w:val="28"/>
          <w:szCs w:val="28"/>
        </w:rPr>
      </w:pPr>
      <w:r w:rsidRPr="0004598B">
        <w:rPr>
          <w:i/>
          <w:sz w:val="28"/>
          <w:szCs w:val="28"/>
        </w:rPr>
        <w:t xml:space="preserve">(Основание: </w:t>
      </w:r>
      <w:r w:rsidR="00EB7AF7" w:rsidRPr="0004598B">
        <w:rPr>
          <w:i/>
          <w:sz w:val="28"/>
          <w:szCs w:val="28"/>
        </w:rPr>
        <w:t xml:space="preserve">п. 213 </w:t>
      </w:r>
      <w:r w:rsidR="009C1F19" w:rsidRPr="0004598B">
        <w:rPr>
          <w:i/>
          <w:sz w:val="28"/>
          <w:szCs w:val="28"/>
        </w:rPr>
        <w:t>Порядка применения единого плана счетов</w:t>
      </w:r>
      <w:r w:rsidR="00EB7AF7" w:rsidRPr="0004598B">
        <w:rPr>
          <w:i/>
          <w:sz w:val="28"/>
          <w:szCs w:val="28"/>
        </w:rPr>
        <w:t>)</w:t>
      </w:r>
    </w:p>
    <w:p w:rsidR="00721A1E" w:rsidRPr="00800C0B" w:rsidRDefault="00FA1DB4">
      <w:pPr>
        <w:pStyle w:val="1"/>
        <w:rPr>
          <w:sz w:val="28"/>
        </w:rPr>
      </w:pPr>
      <w:bookmarkStart w:id="120" w:name="_ref_16402"/>
      <w:r w:rsidRPr="00800C0B">
        <w:rPr>
          <w:sz w:val="28"/>
        </w:rPr>
        <w:t>Обесценение активов</w:t>
      </w:r>
      <w:bookmarkEnd w:id="120"/>
    </w:p>
    <w:p w:rsidR="00721A1E" w:rsidRPr="00800C0B" w:rsidRDefault="00FA1DB4">
      <w:pPr>
        <w:pStyle w:val="2"/>
        <w:rPr>
          <w:sz w:val="28"/>
          <w:szCs w:val="28"/>
        </w:rPr>
      </w:pPr>
      <w:bookmarkStart w:id="121" w:name="_ref_514522"/>
      <w:r w:rsidRPr="00800C0B">
        <w:rPr>
          <w:sz w:val="28"/>
          <w:szCs w:val="28"/>
        </w:rPr>
        <w:t xml:space="preserve">Наличие признаков возможного обесценения (снижения убытка) проверяется при инвентаризации соответствующих активов, проводимой </w:t>
      </w:r>
      <w:r w:rsidR="002147E3">
        <w:rPr>
          <w:sz w:val="28"/>
          <w:szCs w:val="28"/>
        </w:rPr>
        <w:t xml:space="preserve">перед </w:t>
      </w:r>
      <w:r w:rsidRPr="00800C0B">
        <w:rPr>
          <w:sz w:val="28"/>
          <w:szCs w:val="28"/>
        </w:rPr>
        <w:t>составлени</w:t>
      </w:r>
      <w:r w:rsidR="002147E3">
        <w:rPr>
          <w:sz w:val="28"/>
          <w:szCs w:val="28"/>
        </w:rPr>
        <w:t>ем</w:t>
      </w:r>
      <w:r w:rsidRPr="00800C0B">
        <w:rPr>
          <w:sz w:val="28"/>
          <w:szCs w:val="28"/>
        </w:rPr>
        <w:t xml:space="preserve"> годовой отчетности.</w:t>
      </w:r>
      <w:bookmarkEnd w:id="121"/>
    </w:p>
    <w:p w:rsidR="00721A1E" w:rsidRPr="00D6525B" w:rsidRDefault="00FA1DB4">
      <w:pPr>
        <w:rPr>
          <w:sz w:val="28"/>
          <w:szCs w:val="28"/>
        </w:rPr>
      </w:pPr>
      <w:r w:rsidRPr="00800C0B">
        <w:rPr>
          <w:i/>
          <w:sz w:val="28"/>
          <w:szCs w:val="28"/>
        </w:rPr>
        <w:t xml:space="preserve">(Основание: </w:t>
      </w:r>
      <w:hyperlink r:id="rId183" w:history="1">
        <w:r w:rsidRPr="00D6525B">
          <w:rPr>
            <w:rStyle w:val="afc"/>
            <w:i/>
            <w:color w:val="auto"/>
            <w:sz w:val="28"/>
            <w:szCs w:val="28"/>
            <w:u w:val="none"/>
          </w:rPr>
          <w:t>п. 9</w:t>
        </w:r>
      </w:hyperlink>
      <w:r w:rsidRPr="00D6525B">
        <w:rPr>
          <w:i/>
          <w:sz w:val="28"/>
          <w:szCs w:val="28"/>
        </w:rPr>
        <w:t xml:space="preserve"> СГС "Учетная политика", </w:t>
      </w:r>
      <w:hyperlink r:id="rId184" w:history="1">
        <w:r w:rsidRPr="00D6525B">
          <w:rPr>
            <w:rStyle w:val="afc"/>
            <w:i/>
            <w:color w:val="auto"/>
            <w:sz w:val="28"/>
            <w:szCs w:val="28"/>
            <w:u w:val="none"/>
          </w:rPr>
          <w:t>п. п. 5</w:t>
        </w:r>
      </w:hyperlink>
      <w:r w:rsidRPr="00D6525B">
        <w:rPr>
          <w:i/>
          <w:sz w:val="28"/>
          <w:szCs w:val="28"/>
        </w:rPr>
        <w:t xml:space="preserve">, </w:t>
      </w:r>
      <w:hyperlink r:id="rId185" w:history="1">
        <w:r w:rsidRPr="00D6525B">
          <w:rPr>
            <w:rStyle w:val="afc"/>
            <w:i/>
            <w:color w:val="auto"/>
            <w:sz w:val="28"/>
            <w:szCs w:val="28"/>
            <w:u w:val="none"/>
          </w:rPr>
          <w:t>6</w:t>
        </w:r>
      </w:hyperlink>
      <w:r w:rsidRPr="00D6525B">
        <w:rPr>
          <w:i/>
          <w:sz w:val="28"/>
          <w:szCs w:val="28"/>
        </w:rPr>
        <w:t xml:space="preserve"> СГС "Обесценение активов")</w:t>
      </w:r>
    </w:p>
    <w:p w:rsidR="00721A1E" w:rsidRPr="00D6525B" w:rsidRDefault="00FA1DB4">
      <w:pPr>
        <w:pStyle w:val="2"/>
        <w:rPr>
          <w:sz w:val="28"/>
          <w:szCs w:val="28"/>
        </w:rPr>
      </w:pPr>
      <w:bookmarkStart w:id="122" w:name="_ref_520411"/>
      <w:r w:rsidRPr="00800C0B">
        <w:rPr>
          <w:sz w:val="28"/>
          <w:szCs w:val="28"/>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186" w:history="1">
        <w:r w:rsidRPr="00D6525B">
          <w:rPr>
            <w:rStyle w:val="afc"/>
            <w:color w:val="auto"/>
            <w:sz w:val="28"/>
            <w:szCs w:val="28"/>
            <w:u w:val="none"/>
          </w:rPr>
          <w:t>(ф. 0504087)</w:t>
        </w:r>
      </w:hyperlink>
      <w:r w:rsidRPr="00D6525B">
        <w:rPr>
          <w:sz w:val="28"/>
          <w:szCs w:val="28"/>
        </w:rPr>
        <w:t>.</w:t>
      </w:r>
      <w:bookmarkEnd w:id="122"/>
    </w:p>
    <w:p w:rsidR="00721A1E" w:rsidRPr="00D6525B" w:rsidRDefault="00FA1DB4">
      <w:pPr>
        <w:rPr>
          <w:sz w:val="28"/>
          <w:szCs w:val="28"/>
        </w:rPr>
      </w:pPr>
      <w:r w:rsidRPr="00800C0B">
        <w:rPr>
          <w:i/>
          <w:sz w:val="28"/>
          <w:szCs w:val="28"/>
        </w:rPr>
        <w:t xml:space="preserve">(Основание: </w:t>
      </w:r>
      <w:hyperlink r:id="rId187" w:history="1">
        <w:r w:rsidRPr="00D6525B">
          <w:rPr>
            <w:rStyle w:val="afc"/>
            <w:i/>
            <w:color w:val="auto"/>
            <w:sz w:val="28"/>
            <w:szCs w:val="28"/>
            <w:u w:val="none"/>
          </w:rPr>
          <w:t>п. п. 6</w:t>
        </w:r>
      </w:hyperlink>
      <w:r w:rsidRPr="00D6525B">
        <w:rPr>
          <w:i/>
          <w:sz w:val="28"/>
          <w:szCs w:val="28"/>
        </w:rPr>
        <w:t xml:space="preserve">, </w:t>
      </w:r>
      <w:hyperlink r:id="rId188" w:history="1">
        <w:r w:rsidRPr="00D6525B">
          <w:rPr>
            <w:rStyle w:val="afc"/>
            <w:i/>
            <w:color w:val="auto"/>
            <w:sz w:val="28"/>
            <w:szCs w:val="28"/>
            <w:u w:val="none"/>
          </w:rPr>
          <w:t>18</w:t>
        </w:r>
      </w:hyperlink>
      <w:r w:rsidRPr="00D6525B">
        <w:rPr>
          <w:i/>
          <w:sz w:val="28"/>
          <w:szCs w:val="28"/>
        </w:rPr>
        <w:t xml:space="preserve"> СГС "Обесценение активов")</w:t>
      </w:r>
    </w:p>
    <w:p w:rsidR="00721A1E" w:rsidRPr="00800C0B" w:rsidRDefault="00FA1DB4">
      <w:pPr>
        <w:pStyle w:val="2"/>
        <w:rPr>
          <w:sz w:val="28"/>
          <w:szCs w:val="28"/>
        </w:rPr>
      </w:pPr>
      <w:bookmarkStart w:id="123" w:name="_ref_520412"/>
      <w:r w:rsidRPr="00D6525B">
        <w:rPr>
          <w:sz w:val="28"/>
          <w:szCs w:val="28"/>
        </w:rPr>
        <w:t>Рассмотрение результат</w:t>
      </w:r>
      <w:r w:rsidRPr="00800C0B">
        <w:rPr>
          <w:sz w:val="28"/>
          <w:szCs w:val="28"/>
        </w:rPr>
        <w:t>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123"/>
    </w:p>
    <w:p w:rsidR="00721A1E" w:rsidRPr="00800C0B" w:rsidRDefault="00FA1DB4">
      <w:pPr>
        <w:rPr>
          <w:sz w:val="28"/>
          <w:szCs w:val="28"/>
        </w:rPr>
      </w:pPr>
      <w:r w:rsidRPr="00800C0B">
        <w:rPr>
          <w:i/>
          <w:sz w:val="28"/>
          <w:szCs w:val="28"/>
        </w:rPr>
        <w:t xml:space="preserve">(Основание: </w:t>
      </w:r>
      <w:hyperlink r:id="rId189" w:history="1">
        <w:r w:rsidRPr="00D6525B">
          <w:rPr>
            <w:rStyle w:val="afc"/>
            <w:i/>
            <w:color w:val="auto"/>
            <w:sz w:val="28"/>
            <w:szCs w:val="28"/>
            <w:u w:val="none"/>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4" w:name="_ref_520413"/>
      <w:r w:rsidRPr="00800C0B">
        <w:rPr>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124"/>
    </w:p>
    <w:p w:rsidR="00721A1E" w:rsidRPr="00800C0B" w:rsidRDefault="00FA1DB4">
      <w:pPr>
        <w:rPr>
          <w:sz w:val="28"/>
          <w:szCs w:val="28"/>
        </w:rPr>
      </w:pPr>
      <w:r w:rsidRPr="00800C0B">
        <w:rPr>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721A1E" w:rsidRPr="00AF49B4" w:rsidRDefault="00FA1DB4">
      <w:pPr>
        <w:rPr>
          <w:sz w:val="28"/>
          <w:szCs w:val="28"/>
        </w:rPr>
      </w:pPr>
      <w:r w:rsidRPr="00800C0B">
        <w:rPr>
          <w:i/>
          <w:sz w:val="28"/>
          <w:szCs w:val="28"/>
        </w:rPr>
        <w:lastRenderedPageBreak/>
        <w:t>(</w:t>
      </w:r>
      <w:r w:rsidRPr="00AF49B4">
        <w:rPr>
          <w:i/>
          <w:sz w:val="28"/>
          <w:szCs w:val="28"/>
        </w:rPr>
        <w:t>Основание</w:t>
      </w:r>
      <w:r w:rsidRPr="00D6525B">
        <w:rPr>
          <w:i/>
          <w:sz w:val="28"/>
          <w:szCs w:val="28"/>
        </w:rPr>
        <w:t xml:space="preserve">: </w:t>
      </w:r>
      <w:hyperlink r:id="rId190" w:history="1">
        <w:r w:rsidRPr="00D6525B">
          <w:rPr>
            <w:rStyle w:val="afc"/>
            <w:i/>
            <w:color w:val="auto"/>
            <w:sz w:val="28"/>
            <w:szCs w:val="28"/>
            <w:u w:val="none"/>
          </w:rPr>
          <w:t>п. 9</w:t>
        </w:r>
      </w:hyperlink>
      <w:r w:rsidRPr="00D6525B">
        <w:rPr>
          <w:i/>
          <w:sz w:val="28"/>
          <w:szCs w:val="28"/>
        </w:rPr>
        <w:t xml:space="preserve"> СГС "Учетная политика", </w:t>
      </w:r>
      <w:hyperlink r:id="rId191" w:history="1">
        <w:r w:rsidRPr="00D6525B">
          <w:rPr>
            <w:rStyle w:val="afc"/>
            <w:i/>
            <w:color w:val="auto"/>
            <w:sz w:val="28"/>
            <w:szCs w:val="28"/>
            <w:u w:val="none"/>
          </w:rPr>
          <w:t>п. п. 10</w:t>
        </w:r>
      </w:hyperlink>
      <w:r w:rsidRPr="00D6525B">
        <w:rPr>
          <w:i/>
          <w:sz w:val="28"/>
          <w:szCs w:val="28"/>
        </w:rPr>
        <w:t xml:space="preserve">, </w:t>
      </w:r>
      <w:hyperlink r:id="rId192" w:history="1">
        <w:r w:rsidRPr="00D6525B">
          <w:rPr>
            <w:rStyle w:val="afc"/>
            <w:i/>
            <w:color w:val="auto"/>
            <w:sz w:val="28"/>
            <w:szCs w:val="28"/>
            <w:u w:val="none"/>
          </w:rPr>
          <w:t>11</w:t>
        </w:r>
      </w:hyperlink>
      <w:r w:rsidRPr="00D6525B">
        <w:rPr>
          <w:i/>
          <w:sz w:val="28"/>
          <w:szCs w:val="28"/>
        </w:rPr>
        <w:t xml:space="preserve"> СГС</w:t>
      </w:r>
      <w:r w:rsidRPr="00AF49B4">
        <w:rPr>
          <w:i/>
          <w:sz w:val="28"/>
          <w:szCs w:val="28"/>
        </w:rPr>
        <w:t xml:space="preserve"> "Обесценение активов")</w:t>
      </w:r>
    </w:p>
    <w:p w:rsidR="00721A1E" w:rsidRPr="00AF49B4" w:rsidRDefault="00FA1DB4">
      <w:pPr>
        <w:pStyle w:val="2"/>
        <w:rPr>
          <w:sz w:val="28"/>
          <w:szCs w:val="28"/>
        </w:rPr>
      </w:pPr>
      <w:bookmarkStart w:id="125" w:name="_ref_520414"/>
      <w:r w:rsidRPr="00AF49B4">
        <w:rPr>
          <w:sz w:val="28"/>
          <w:szCs w:val="28"/>
        </w:rPr>
        <w:t>При выявлении признаков возможного обесценения (снижения убытка</w:t>
      </w:r>
      <w:r w:rsidR="00A5406D" w:rsidRPr="00AF49B4">
        <w:rPr>
          <w:sz w:val="28"/>
          <w:szCs w:val="28"/>
        </w:rPr>
        <w:t xml:space="preserve">) начальник учреждения </w:t>
      </w:r>
      <w:r w:rsidRPr="00AF49B4">
        <w:rPr>
          <w:sz w:val="28"/>
          <w:szCs w:val="28"/>
        </w:rPr>
        <w:t>принимает решение о необходимости (об отсутствии необходимости) определения справедливой стоимости такого актива.</w:t>
      </w:r>
      <w:bookmarkEnd w:id="125"/>
    </w:p>
    <w:p w:rsidR="00721A1E" w:rsidRPr="00AF49B4" w:rsidRDefault="00FA1DB4">
      <w:pPr>
        <w:pStyle w:val="2"/>
        <w:rPr>
          <w:sz w:val="28"/>
          <w:szCs w:val="28"/>
        </w:rPr>
      </w:pPr>
      <w:bookmarkStart w:id="126" w:name="_ref_520415"/>
      <w:r w:rsidRPr="00AF49B4">
        <w:rPr>
          <w:sz w:val="28"/>
          <w:szCs w:val="28"/>
        </w:rPr>
        <w:t>Это решение оформляется приказом с указанием метода, которым стоимость будет определена.</w:t>
      </w:r>
      <w:bookmarkEnd w:id="126"/>
    </w:p>
    <w:p w:rsidR="00721A1E" w:rsidRPr="00AF49B4" w:rsidRDefault="00FA1DB4">
      <w:pPr>
        <w:rPr>
          <w:sz w:val="28"/>
          <w:szCs w:val="28"/>
        </w:rPr>
      </w:pPr>
      <w:r w:rsidRPr="00AF49B4">
        <w:rPr>
          <w:i/>
          <w:sz w:val="28"/>
          <w:szCs w:val="28"/>
        </w:rPr>
        <w:t xml:space="preserve">(Основание: </w:t>
      </w:r>
      <w:hyperlink r:id="rId193" w:history="1">
        <w:r w:rsidRPr="00D6525B">
          <w:rPr>
            <w:rStyle w:val="afc"/>
            <w:i/>
            <w:color w:val="auto"/>
            <w:sz w:val="28"/>
            <w:szCs w:val="28"/>
            <w:u w:val="none"/>
          </w:rPr>
          <w:t>п. п. 10</w:t>
        </w:r>
      </w:hyperlink>
      <w:r w:rsidRPr="00D6525B">
        <w:rPr>
          <w:i/>
          <w:sz w:val="28"/>
          <w:szCs w:val="28"/>
        </w:rPr>
        <w:t xml:space="preserve">, </w:t>
      </w:r>
      <w:hyperlink r:id="rId194" w:history="1">
        <w:r w:rsidRPr="00D6525B">
          <w:rPr>
            <w:rStyle w:val="afc"/>
            <w:i/>
            <w:color w:val="auto"/>
            <w:sz w:val="28"/>
            <w:szCs w:val="28"/>
            <w:u w:val="none"/>
          </w:rPr>
          <w:t>22</w:t>
        </w:r>
      </w:hyperlink>
      <w:r w:rsidRPr="00D6525B">
        <w:rPr>
          <w:i/>
          <w:sz w:val="28"/>
          <w:szCs w:val="28"/>
        </w:rPr>
        <w:t xml:space="preserve"> С</w:t>
      </w:r>
      <w:r w:rsidRPr="00AF49B4">
        <w:rPr>
          <w:i/>
          <w:sz w:val="28"/>
          <w:szCs w:val="28"/>
        </w:rPr>
        <w:t>ГС "Обесценение активов")</w:t>
      </w:r>
    </w:p>
    <w:p w:rsidR="00721A1E" w:rsidRPr="00AF49B4" w:rsidRDefault="00FA1DB4">
      <w:pPr>
        <w:pStyle w:val="2"/>
        <w:rPr>
          <w:sz w:val="28"/>
          <w:szCs w:val="28"/>
        </w:rPr>
      </w:pPr>
      <w:bookmarkStart w:id="127" w:name="_ref_520416"/>
      <w:r w:rsidRPr="00AF49B4">
        <w:rPr>
          <w:sz w:val="28"/>
          <w:szCs w:val="28"/>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127"/>
    </w:p>
    <w:p w:rsidR="00721A1E" w:rsidRPr="00AF49B4" w:rsidRDefault="00FA1DB4">
      <w:pPr>
        <w:rPr>
          <w:sz w:val="28"/>
          <w:szCs w:val="28"/>
        </w:rPr>
      </w:pPr>
      <w:r w:rsidRPr="00AF49B4">
        <w:rPr>
          <w:i/>
          <w:sz w:val="28"/>
          <w:szCs w:val="28"/>
        </w:rPr>
        <w:t>(Основание</w:t>
      </w:r>
      <w:r w:rsidRPr="00D6525B">
        <w:rPr>
          <w:i/>
          <w:sz w:val="28"/>
          <w:szCs w:val="28"/>
        </w:rPr>
        <w:t xml:space="preserve">: </w:t>
      </w:r>
      <w:hyperlink r:id="rId195" w:history="1">
        <w:r w:rsidRPr="00D6525B">
          <w:rPr>
            <w:rStyle w:val="afc"/>
            <w:i/>
            <w:color w:val="auto"/>
            <w:sz w:val="28"/>
            <w:szCs w:val="28"/>
            <w:u w:val="none"/>
          </w:rPr>
          <w:t>п. 13</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28" w:name="_ref_520417"/>
      <w:r w:rsidRPr="00AF49B4">
        <w:rPr>
          <w:sz w:val="28"/>
          <w:szCs w:val="28"/>
        </w:rPr>
        <w:t>Если по результатам определения справедливой стоимости актива выявлен убыток от обесценения, то он подлежит признанию в учете.</w:t>
      </w:r>
      <w:bookmarkEnd w:id="128"/>
    </w:p>
    <w:p w:rsidR="00721A1E" w:rsidRPr="00800C0B" w:rsidRDefault="00FA1DB4">
      <w:pPr>
        <w:rPr>
          <w:sz w:val="28"/>
          <w:szCs w:val="28"/>
        </w:rPr>
      </w:pPr>
      <w:r w:rsidRPr="00AF49B4">
        <w:rPr>
          <w:i/>
          <w:sz w:val="28"/>
          <w:szCs w:val="28"/>
        </w:rPr>
        <w:t xml:space="preserve">(Основание: </w:t>
      </w:r>
      <w:hyperlink r:id="rId196" w:history="1">
        <w:r w:rsidRPr="00D6525B">
          <w:rPr>
            <w:rStyle w:val="afc"/>
            <w:i/>
            <w:color w:val="auto"/>
            <w:sz w:val="28"/>
            <w:szCs w:val="28"/>
            <w:u w:val="none"/>
          </w:rPr>
          <w:t>п. 15</w:t>
        </w:r>
      </w:hyperlink>
      <w:r w:rsidRPr="00AF49B4">
        <w:rPr>
          <w:i/>
          <w:sz w:val="28"/>
          <w:szCs w:val="28"/>
        </w:rPr>
        <w:t xml:space="preserve"> СГС "Обесценение</w:t>
      </w:r>
      <w:r w:rsidRPr="00800C0B">
        <w:rPr>
          <w:i/>
          <w:sz w:val="28"/>
          <w:szCs w:val="28"/>
        </w:rPr>
        <w:t xml:space="preserve"> активов")</w:t>
      </w:r>
    </w:p>
    <w:p w:rsidR="00721A1E" w:rsidRPr="00D6525B" w:rsidRDefault="00FA1DB4">
      <w:pPr>
        <w:pStyle w:val="2"/>
        <w:rPr>
          <w:sz w:val="28"/>
          <w:szCs w:val="28"/>
        </w:rPr>
      </w:pPr>
      <w:bookmarkStart w:id="129" w:name="_ref_520418"/>
      <w:r w:rsidRPr="00800C0B">
        <w:rPr>
          <w:sz w:val="28"/>
          <w:szCs w:val="28"/>
        </w:rPr>
        <w:t xml:space="preserve">Убыток от обесценения актива и (или) изменение оставшегося срока полезного </w:t>
      </w:r>
      <w:r w:rsidRPr="00AF49B4">
        <w:rPr>
          <w:sz w:val="28"/>
          <w:szCs w:val="28"/>
        </w:rPr>
        <w:t xml:space="preserve">использования актива признается в учете на основании Бухгалтерской справки </w:t>
      </w:r>
      <w:hyperlink r:id="rId197" w:history="1">
        <w:r w:rsidRPr="00D6525B">
          <w:rPr>
            <w:rStyle w:val="afc"/>
            <w:color w:val="auto"/>
            <w:sz w:val="28"/>
            <w:szCs w:val="28"/>
            <w:u w:val="none"/>
          </w:rPr>
          <w:t>(ф. 0504833)</w:t>
        </w:r>
      </w:hyperlink>
      <w:r w:rsidRPr="00D6525B">
        <w:rPr>
          <w:sz w:val="28"/>
          <w:szCs w:val="28"/>
        </w:rPr>
        <w:t>.</w:t>
      </w:r>
      <w:bookmarkEnd w:id="129"/>
    </w:p>
    <w:p w:rsidR="00721A1E" w:rsidRPr="00AF49B4" w:rsidRDefault="00FA1DB4">
      <w:pPr>
        <w:rPr>
          <w:sz w:val="28"/>
          <w:szCs w:val="28"/>
        </w:rPr>
      </w:pPr>
      <w:r w:rsidRPr="00D6525B">
        <w:rPr>
          <w:i/>
          <w:sz w:val="28"/>
          <w:szCs w:val="28"/>
        </w:rPr>
        <w:t xml:space="preserve">(Основание: </w:t>
      </w:r>
      <w:hyperlink r:id="rId198" w:history="1">
        <w:r w:rsidRPr="00D6525B">
          <w:rPr>
            <w:rStyle w:val="afc"/>
            <w:i/>
            <w:color w:val="auto"/>
            <w:sz w:val="28"/>
            <w:szCs w:val="28"/>
            <w:u w:val="none"/>
          </w:rPr>
          <w:t>п. 9</w:t>
        </w:r>
      </w:hyperlink>
      <w:r w:rsidRPr="00D6525B">
        <w:rPr>
          <w:i/>
          <w:sz w:val="28"/>
          <w:szCs w:val="28"/>
        </w:rPr>
        <w:t xml:space="preserve"> С</w:t>
      </w:r>
      <w:r w:rsidRPr="00AF49B4">
        <w:rPr>
          <w:i/>
          <w:sz w:val="28"/>
          <w:szCs w:val="28"/>
        </w:rPr>
        <w:t>ГС "Учетная политика")</w:t>
      </w:r>
    </w:p>
    <w:p w:rsidR="00721A1E" w:rsidRPr="00AF49B4" w:rsidRDefault="00FA1DB4">
      <w:pPr>
        <w:pStyle w:val="2"/>
        <w:rPr>
          <w:sz w:val="28"/>
          <w:szCs w:val="28"/>
        </w:rPr>
      </w:pPr>
      <w:bookmarkStart w:id="130" w:name="_ref_520419"/>
      <w:r w:rsidRPr="00AF49B4">
        <w:rPr>
          <w:sz w:val="28"/>
          <w:szCs w:val="28"/>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30"/>
    </w:p>
    <w:p w:rsidR="00721A1E" w:rsidRPr="00D6525B" w:rsidRDefault="00FA1DB4">
      <w:pPr>
        <w:rPr>
          <w:sz w:val="28"/>
          <w:szCs w:val="28"/>
        </w:rPr>
      </w:pPr>
      <w:r w:rsidRPr="00AF49B4">
        <w:rPr>
          <w:i/>
          <w:sz w:val="28"/>
          <w:szCs w:val="28"/>
        </w:rPr>
        <w:t xml:space="preserve">(Основание: </w:t>
      </w:r>
      <w:hyperlink r:id="rId199" w:history="1">
        <w:r w:rsidRPr="00D6525B">
          <w:rPr>
            <w:rStyle w:val="afc"/>
            <w:i/>
            <w:color w:val="auto"/>
            <w:sz w:val="28"/>
            <w:szCs w:val="28"/>
            <w:u w:val="none"/>
          </w:rPr>
          <w:t>п. 24</w:t>
        </w:r>
      </w:hyperlink>
      <w:r w:rsidRPr="00D6525B">
        <w:rPr>
          <w:i/>
          <w:sz w:val="28"/>
          <w:szCs w:val="28"/>
        </w:rPr>
        <w:t xml:space="preserve"> СГС "Обесценение активов")</w:t>
      </w:r>
    </w:p>
    <w:p w:rsidR="00721A1E" w:rsidRPr="00D6525B" w:rsidRDefault="00FA1DB4">
      <w:pPr>
        <w:pStyle w:val="2"/>
        <w:rPr>
          <w:sz w:val="28"/>
          <w:szCs w:val="28"/>
        </w:rPr>
      </w:pPr>
      <w:bookmarkStart w:id="131" w:name="_ref_1002261"/>
      <w:r w:rsidRPr="00D6525B">
        <w:rPr>
          <w:sz w:val="28"/>
          <w:szCs w:val="28"/>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00" w:history="1">
        <w:r w:rsidRPr="00D6525B">
          <w:rPr>
            <w:rStyle w:val="afc"/>
            <w:color w:val="auto"/>
            <w:sz w:val="28"/>
            <w:szCs w:val="28"/>
            <w:u w:val="none"/>
          </w:rPr>
          <w:t>(ф. 0504833)</w:t>
        </w:r>
      </w:hyperlink>
      <w:r w:rsidRPr="00D6525B">
        <w:rPr>
          <w:sz w:val="28"/>
          <w:szCs w:val="28"/>
        </w:rPr>
        <w:t>.</w:t>
      </w:r>
      <w:bookmarkEnd w:id="131"/>
    </w:p>
    <w:p w:rsidR="00721A1E" w:rsidRPr="00AF49B4" w:rsidRDefault="00FA1DB4">
      <w:pPr>
        <w:rPr>
          <w:sz w:val="28"/>
          <w:szCs w:val="28"/>
        </w:rPr>
      </w:pPr>
      <w:r w:rsidRPr="00D6525B">
        <w:rPr>
          <w:i/>
          <w:sz w:val="28"/>
          <w:szCs w:val="28"/>
        </w:rPr>
        <w:t xml:space="preserve">(Основание: </w:t>
      </w:r>
      <w:hyperlink r:id="rId201" w:history="1">
        <w:r w:rsidRPr="00D6525B">
          <w:rPr>
            <w:rStyle w:val="afc"/>
            <w:i/>
            <w:color w:val="auto"/>
            <w:sz w:val="28"/>
            <w:szCs w:val="28"/>
            <w:u w:val="none"/>
          </w:rPr>
          <w:t>п. 9</w:t>
        </w:r>
      </w:hyperlink>
      <w:r w:rsidRPr="00D6525B">
        <w:rPr>
          <w:i/>
          <w:sz w:val="28"/>
          <w:szCs w:val="28"/>
        </w:rPr>
        <w:t xml:space="preserve"> СГС "У</w:t>
      </w:r>
      <w:r w:rsidRPr="00AF49B4">
        <w:rPr>
          <w:i/>
          <w:sz w:val="28"/>
          <w:szCs w:val="28"/>
        </w:rPr>
        <w:t>четная политика")</w:t>
      </w:r>
    </w:p>
    <w:p w:rsidR="00721A1E" w:rsidRPr="001B729D" w:rsidRDefault="00FA1DB4">
      <w:pPr>
        <w:pStyle w:val="1"/>
        <w:rPr>
          <w:sz w:val="28"/>
        </w:rPr>
      </w:pPr>
      <w:bookmarkStart w:id="132" w:name="_ref_16439"/>
      <w:proofErr w:type="spellStart"/>
      <w:r w:rsidRPr="001B729D">
        <w:rPr>
          <w:sz w:val="28"/>
        </w:rPr>
        <w:t>Забалансовый</w:t>
      </w:r>
      <w:proofErr w:type="spellEnd"/>
      <w:r w:rsidRPr="001B729D">
        <w:rPr>
          <w:sz w:val="28"/>
        </w:rPr>
        <w:t xml:space="preserve"> учет</w:t>
      </w:r>
      <w:bookmarkEnd w:id="132"/>
    </w:p>
    <w:p w:rsidR="0004665B" w:rsidRPr="0004598B" w:rsidRDefault="001B729D" w:rsidP="00FD73FF">
      <w:pPr>
        <w:pStyle w:val="2"/>
        <w:numPr>
          <w:ilvl w:val="0"/>
          <w:numId w:val="0"/>
        </w:numPr>
        <w:ind w:left="482"/>
        <w:rPr>
          <w:sz w:val="28"/>
          <w:szCs w:val="28"/>
        </w:rPr>
      </w:pPr>
      <w:bookmarkStart w:id="133" w:name="_ref_531883"/>
      <w:r w:rsidRPr="00645946">
        <w:rPr>
          <w:sz w:val="28"/>
          <w:szCs w:val="28"/>
        </w:rPr>
        <w:t xml:space="preserve">13.1. </w:t>
      </w:r>
      <w:r w:rsidR="00FA1DB4" w:rsidRPr="00645946">
        <w:rPr>
          <w:sz w:val="28"/>
          <w:szCs w:val="28"/>
        </w:rPr>
        <w:t xml:space="preserve">Аналитический учет по </w:t>
      </w:r>
      <w:hyperlink r:id="rId202" w:history="1">
        <w:r w:rsidR="00FA1DB4" w:rsidRPr="00645946">
          <w:rPr>
            <w:rStyle w:val="afc"/>
            <w:color w:val="auto"/>
            <w:sz w:val="28"/>
            <w:szCs w:val="28"/>
            <w:u w:val="none"/>
          </w:rPr>
          <w:t>счету 01</w:t>
        </w:r>
      </w:hyperlink>
      <w:r w:rsidR="00FA1DB4" w:rsidRPr="00645946">
        <w:rPr>
          <w:sz w:val="28"/>
          <w:szCs w:val="28"/>
        </w:rPr>
        <w:t xml:space="preserve"> "Имущество, полученное в пользование" ведется в </w:t>
      </w:r>
      <w:r w:rsidR="00FA1DB4" w:rsidRPr="0004598B">
        <w:rPr>
          <w:sz w:val="28"/>
          <w:szCs w:val="28"/>
        </w:rPr>
        <w:t xml:space="preserve">разрезе </w:t>
      </w:r>
      <w:r w:rsidR="008E4F65" w:rsidRPr="0004598B">
        <w:rPr>
          <w:sz w:val="28"/>
          <w:szCs w:val="28"/>
        </w:rPr>
        <w:t xml:space="preserve">объектов </w:t>
      </w:r>
      <w:r w:rsidR="00FA1DB4" w:rsidRPr="0004598B">
        <w:rPr>
          <w:sz w:val="28"/>
          <w:szCs w:val="28"/>
        </w:rPr>
        <w:t xml:space="preserve">недвижимого и движимого </w:t>
      </w:r>
      <w:r w:rsidR="008E4F65" w:rsidRPr="0004598B">
        <w:rPr>
          <w:sz w:val="28"/>
          <w:szCs w:val="28"/>
        </w:rPr>
        <w:t>имущества, собственников (балансодержателей) имущества.</w:t>
      </w:r>
      <w:r w:rsidR="00FA1DB4" w:rsidRPr="0004598B">
        <w:rPr>
          <w:sz w:val="28"/>
          <w:szCs w:val="28"/>
        </w:rPr>
        <w:t xml:space="preserve"> </w:t>
      </w:r>
      <w:bookmarkEnd w:id="133"/>
      <w:r w:rsidR="007A7D4B" w:rsidRPr="0004598B">
        <w:rPr>
          <w:sz w:val="28"/>
          <w:szCs w:val="28"/>
        </w:rPr>
        <w:t xml:space="preserve"> </w:t>
      </w:r>
      <w:r w:rsidR="00645946" w:rsidRPr="0004598B">
        <w:rPr>
          <w:sz w:val="28"/>
          <w:szCs w:val="28"/>
        </w:rPr>
        <w:t xml:space="preserve">Принятие к </w:t>
      </w:r>
      <w:proofErr w:type="spellStart"/>
      <w:r w:rsidR="00645946" w:rsidRPr="0004598B">
        <w:rPr>
          <w:sz w:val="28"/>
          <w:szCs w:val="28"/>
        </w:rPr>
        <w:t>забалансовому</w:t>
      </w:r>
      <w:proofErr w:type="spellEnd"/>
      <w:r w:rsidR="00645946" w:rsidRPr="0004598B">
        <w:rPr>
          <w:sz w:val="28"/>
          <w:szCs w:val="28"/>
        </w:rPr>
        <w:t xml:space="preserve"> учету объектов имущества осуществляется на основании первичного учетного документа (Акта приема-передачи) по стоимости, </w:t>
      </w:r>
      <w:r w:rsidR="00645946" w:rsidRPr="0004598B">
        <w:rPr>
          <w:sz w:val="28"/>
          <w:szCs w:val="28"/>
        </w:rPr>
        <w:lastRenderedPageBreak/>
        <w:t>указа</w:t>
      </w:r>
      <w:r w:rsidR="00087E53">
        <w:rPr>
          <w:sz w:val="28"/>
          <w:szCs w:val="28"/>
        </w:rPr>
        <w:t xml:space="preserve">нной передающей стороной в акте, </w:t>
      </w:r>
      <w:r w:rsidR="00087E53" w:rsidRPr="00C236F9">
        <w:rPr>
          <w:sz w:val="28"/>
          <w:szCs w:val="28"/>
        </w:rPr>
        <w:t xml:space="preserve">а в случаях отсутствия таковой </w:t>
      </w:r>
      <w:r w:rsidR="00E60B74" w:rsidRPr="00C236F9">
        <w:rPr>
          <w:sz w:val="28"/>
          <w:szCs w:val="28"/>
        </w:rPr>
        <w:t>-</w:t>
      </w:r>
      <w:r w:rsidR="00087E53" w:rsidRPr="00C236F9">
        <w:rPr>
          <w:sz w:val="28"/>
          <w:szCs w:val="28"/>
        </w:rPr>
        <w:t xml:space="preserve"> в условной оценке: один объект, один рубль.</w:t>
      </w:r>
    </w:p>
    <w:p w:rsidR="00721A1E" w:rsidRPr="008E4F65" w:rsidRDefault="00FA1DB4" w:rsidP="0004665B">
      <w:pPr>
        <w:pStyle w:val="2"/>
        <w:numPr>
          <w:ilvl w:val="0"/>
          <w:numId w:val="0"/>
        </w:numPr>
        <w:ind w:left="482"/>
        <w:rPr>
          <w:sz w:val="28"/>
          <w:szCs w:val="28"/>
        </w:rPr>
      </w:pPr>
      <w:r w:rsidRPr="0004598B">
        <w:rPr>
          <w:i/>
          <w:sz w:val="28"/>
          <w:szCs w:val="28"/>
        </w:rPr>
        <w:t xml:space="preserve">(Основание: </w:t>
      </w:r>
      <w:hyperlink r:id="rId203" w:history="1">
        <w:r w:rsidRPr="0004598B">
          <w:rPr>
            <w:rStyle w:val="afc"/>
            <w:i/>
            <w:color w:val="auto"/>
            <w:sz w:val="28"/>
            <w:szCs w:val="28"/>
            <w:u w:val="none"/>
          </w:rPr>
          <w:t>п. 9</w:t>
        </w:r>
      </w:hyperlink>
      <w:r w:rsidRPr="0004598B">
        <w:rPr>
          <w:i/>
          <w:sz w:val="28"/>
          <w:szCs w:val="28"/>
        </w:rPr>
        <w:t xml:space="preserve"> СГС "Учетная политика", </w:t>
      </w:r>
      <w:hyperlink r:id="rId204" w:history="1">
        <w:r w:rsidRPr="0004598B">
          <w:rPr>
            <w:rStyle w:val="afc"/>
            <w:i/>
            <w:color w:val="auto"/>
            <w:sz w:val="28"/>
            <w:szCs w:val="28"/>
            <w:u w:val="none"/>
          </w:rPr>
          <w:t>п. 20</w:t>
        </w:r>
      </w:hyperlink>
      <w:r w:rsidRPr="0004598B">
        <w:rPr>
          <w:i/>
          <w:sz w:val="28"/>
          <w:szCs w:val="28"/>
        </w:rPr>
        <w:t xml:space="preserve"> Инструкции № 191н</w:t>
      </w:r>
      <w:r w:rsidR="008E4F65" w:rsidRPr="0004598B">
        <w:rPr>
          <w:i/>
          <w:sz w:val="28"/>
          <w:szCs w:val="28"/>
        </w:rPr>
        <w:t xml:space="preserve">, п. 221 </w:t>
      </w:r>
      <w:r w:rsidR="009C1F19" w:rsidRPr="0004598B">
        <w:rPr>
          <w:i/>
          <w:sz w:val="28"/>
          <w:szCs w:val="28"/>
        </w:rPr>
        <w:t>Порядка применения единого плана счетов</w:t>
      </w:r>
      <w:r w:rsidR="008E4F65" w:rsidRPr="0004598B">
        <w:rPr>
          <w:i/>
          <w:sz w:val="28"/>
          <w:szCs w:val="28"/>
        </w:rPr>
        <w:t>)</w:t>
      </w:r>
    </w:p>
    <w:p w:rsidR="00287902" w:rsidRPr="009B2C70" w:rsidRDefault="00FA1DB4" w:rsidP="00ED2383">
      <w:pPr>
        <w:pStyle w:val="2"/>
        <w:numPr>
          <w:ilvl w:val="1"/>
          <w:numId w:val="20"/>
        </w:numPr>
        <w:spacing w:before="0" w:after="0"/>
        <w:rPr>
          <w:sz w:val="28"/>
          <w:szCs w:val="28"/>
        </w:rPr>
      </w:pPr>
      <w:bookmarkStart w:id="134" w:name="_ref_531884"/>
      <w:r w:rsidRPr="009B2C70">
        <w:rPr>
          <w:sz w:val="28"/>
          <w:szCs w:val="28"/>
        </w:rPr>
        <w:t xml:space="preserve">Устанавливается следующая группировка имущества на </w:t>
      </w:r>
      <w:hyperlink r:id="rId205" w:history="1">
        <w:r w:rsidRPr="009B2C70">
          <w:rPr>
            <w:rStyle w:val="afc"/>
            <w:color w:val="auto"/>
            <w:sz w:val="28"/>
            <w:szCs w:val="28"/>
            <w:u w:val="none"/>
          </w:rPr>
          <w:t>счете 02</w:t>
        </w:r>
      </w:hyperlink>
      <w:r w:rsidRPr="009B2C70">
        <w:rPr>
          <w:sz w:val="28"/>
          <w:szCs w:val="28"/>
        </w:rPr>
        <w:t xml:space="preserve"> "Материальные ценности на хранении</w:t>
      </w:r>
      <w:r w:rsidR="00287902" w:rsidRPr="009B2C70">
        <w:rPr>
          <w:sz w:val="28"/>
          <w:szCs w:val="28"/>
        </w:rPr>
        <w:t>»:</w:t>
      </w:r>
    </w:p>
    <w:bookmarkEnd w:id="134"/>
    <w:p w:rsidR="008760DB" w:rsidRPr="009B2C70" w:rsidRDefault="008760DB" w:rsidP="008760DB">
      <w:pPr>
        <w:pStyle w:val="2"/>
        <w:numPr>
          <w:ilvl w:val="0"/>
          <w:numId w:val="0"/>
        </w:numPr>
        <w:ind w:firstLine="482"/>
        <w:rPr>
          <w:sz w:val="28"/>
          <w:szCs w:val="28"/>
        </w:rPr>
      </w:pPr>
      <w:r w:rsidRPr="009B2C70">
        <w:rPr>
          <w:sz w:val="28"/>
          <w:szCs w:val="28"/>
        </w:rPr>
        <w:t>- 02.3 - Основные средства, не признанные активом;</w:t>
      </w:r>
    </w:p>
    <w:p w:rsidR="008760DB" w:rsidRPr="009B2C70" w:rsidRDefault="008A6B35" w:rsidP="008760DB">
      <w:pPr>
        <w:pStyle w:val="2"/>
        <w:numPr>
          <w:ilvl w:val="0"/>
          <w:numId w:val="0"/>
        </w:numPr>
        <w:ind w:firstLine="482"/>
        <w:rPr>
          <w:sz w:val="28"/>
          <w:szCs w:val="28"/>
        </w:rPr>
      </w:pPr>
      <w:r w:rsidRPr="009B2C70">
        <w:rPr>
          <w:sz w:val="28"/>
          <w:szCs w:val="28"/>
        </w:rPr>
        <w:t>- 02.30 – Иное движимое имущество на хранении</w:t>
      </w:r>
      <w:r w:rsidR="008760DB" w:rsidRPr="009B2C70">
        <w:rPr>
          <w:sz w:val="28"/>
          <w:szCs w:val="28"/>
        </w:rPr>
        <w:t>, в том числе:</w:t>
      </w:r>
    </w:p>
    <w:p w:rsidR="008760DB" w:rsidRPr="009B2C70" w:rsidRDefault="008760DB" w:rsidP="008760DB">
      <w:pPr>
        <w:pStyle w:val="2"/>
        <w:numPr>
          <w:ilvl w:val="0"/>
          <w:numId w:val="0"/>
        </w:numPr>
        <w:ind w:firstLine="482"/>
        <w:rPr>
          <w:sz w:val="28"/>
          <w:szCs w:val="28"/>
        </w:rPr>
      </w:pPr>
      <w:r w:rsidRPr="009B2C70">
        <w:rPr>
          <w:sz w:val="28"/>
          <w:szCs w:val="28"/>
        </w:rPr>
        <w:t>- 02.31 – основные средства -  иное движимое имущество на хранении;</w:t>
      </w:r>
    </w:p>
    <w:p w:rsidR="008760DB" w:rsidRPr="009B2C70" w:rsidRDefault="008760DB" w:rsidP="00DE3B11">
      <w:pPr>
        <w:pStyle w:val="2"/>
        <w:numPr>
          <w:ilvl w:val="0"/>
          <w:numId w:val="0"/>
        </w:numPr>
        <w:ind w:firstLine="482"/>
        <w:rPr>
          <w:sz w:val="28"/>
          <w:szCs w:val="28"/>
        </w:rPr>
      </w:pPr>
      <w:r w:rsidRPr="009B2C70">
        <w:rPr>
          <w:sz w:val="28"/>
          <w:szCs w:val="28"/>
        </w:rPr>
        <w:t>- 02.32 – материальные запасы - иное движимое имущество на хранении;</w:t>
      </w:r>
    </w:p>
    <w:p w:rsidR="008A6B35" w:rsidRDefault="008760DB" w:rsidP="00DE3B11">
      <w:pPr>
        <w:pStyle w:val="2"/>
        <w:numPr>
          <w:ilvl w:val="0"/>
          <w:numId w:val="0"/>
        </w:numPr>
        <w:ind w:firstLine="482"/>
        <w:rPr>
          <w:sz w:val="28"/>
          <w:szCs w:val="28"/>
        </w:rPr>
      </w:pPr>
      <w:r w:rsidRPr="009B2C70">
        <w:rPr>
          <w:sz w:val="28"/>
          <w:szCs w:val="28"/>
        </w:rPr>
        <w:t>- 02.4 – Материальные запасы, не признанные активом.</w:t>
      </w:r>
      <w:r w:rsidR="008A6B35">
        <w:rPr>
          <w:sz w:val="28"/>
          <w:szCs w:val="28"/>
        </w:rPr>
        <w:t xml:space="preserve"> </w:t>
      </w:r>
    </w:p>
    <w:p w:rsidR="00721A1E" w:rsidRPr="00004B73" w:rsidRDefault="008760DB" w:rsidP="00DE3B11">
      <w:pPr>
        <w:pStyle w:val="2"/>
        <w:numPr>
          <w:ilvl w:val="0"/>
          <w:numId w:val="0"/>
        </w:numPr>
        <w:ind w:firstLine="482"/>
        <w:rPr>
          <w:sz w:val="28"/>
          <w:szCs w:val="28"/>
        </w:rPr>
      </w:pPr>
      <w:r w:rsidRPr="008760DB">
        <w:rPr>
          <w:i/>
          <w:sz w:val="28"/>
          <w:szCs w:val="28"/>
        </w:rPr>
        <w:t xml:space="preserve"> </w:t>
      </w:r>
      <w:r w:rsidR="00FA1DB4" w:rsidRPr="00004B73">
        <w:rPr>
          <w:i/>
          <w:sz w:val="28"/>
          <w:szCs w:val="28"/>
        </w:rPr>
        <w:t>(Основание</w:t>
      </w:r>
      <w:r w:rsidR="00FA1DB4" w:rsidRPr="00F179AC">
        <w:rPr>
          <w:i/>
          <w:sz w:val="28"/>
          <w:szCs w:val="28"/>
        </w:rPr>
        <w:t xml:space="preserve">: </w:t>
      </w:r>
      <w:hyperlink r:id="rId206" w:history="1">
        <w:r w:rsidR="00FA1DB4" w:rsidRPr="00F179AC">
          <w:rPr>
            <w:rStyle w:val="afc"/>
            <w:i/>
            <w:color w:val="auto"/>
            <w:sz w:val="28"/>
            <w:szCs w:val="28"/>
            <w:u w:val="none"/>
          </w:rPr>
          <w:t>п. 9</w:t>
        </w:r>
      </w:hyperlink>
      <w:r w:rsidR="00FA1DB4" w:rsidRPr="00F179AC">
        <w:rPr>
          <w:i/>
          <w:sz w:val="28"/>
          <w:szCs w:val="28"/>
        </w:rPr>
        <w:t xml:space="preserve"> СГС "Учетная политика", </w:t>
      </w:r>
      <w:hyperlink r:id="rId207" w:history="1">
        <w:r w:rsidR="00FA1DB4" w:rsidRPr="00F179AC">
          <w:rPr>
            <w:rStyle w:val="afc"/>
            <w:i/>
            <w:color w:val="auto"/>
            <w:sz w:val="28"/>
            <w:szCs w:val="28"/>
            <w:u w:val="none"/>
          </w:rPr>
          <w:t>п. 20</w:t>
        </w:r>
      </w:hyperlink>
      <w:r w:rsidR="00FA1DB4" w:rsidRPr="00F179AC">
        <w:rPr>
          <w:i/>
          <w:sz w:val="28"/>
          <w:szCs w:val="28"/>
        </w:rPr>
        <w:t xml:space="preserve"> Инструкции</w:t>
      </w:r>
      <w:r w:rsidR="00FA1DB4" w:rsidRPr="00004B73">
        <w:rPr>
          <w:i/>
          <w:sz w:val="28"/>
          <w:szCs w:val="28"/>
        </w:rPr>
        <w:t xml:space="preserve"> № 191н)</w:t>
      </w:r>
    </w:p>
    <w:p w:rsidR="00290852" w:rsidRPr="00004B73" w:rsidRDefault="00290852" w:rsidP="00ED2383">
      <w:pPr>
        <w:pStyle w:val="ab"/>
        <w:numPr>
          <w:ilvl w:val="1"/>
          <w:numId w:val="18"/>
        </w:numPr>
        <w:spacing w:before="0" w:after="0"/>
        <w:jc w:val="both"/>
        <w:rPr>
          <w:sz w:val="28"/>
          <w:szCs w:val="28"/>
        </w:rPr>
      </w:pPr>
      <w:bookmarkStart w:id="135" w:name="_ref_531885"/>
      <w:r w:rsidRPr="00004B73">
        <w:rPr>
          <w:sz w:val="28"/>
          <w:szCs w:val="28"/>
        </w:rPr>
        <w:t xml:space="preserve"> </w:t>
      </w:r>
      <w:r w:rsidR="00FA1DB4" w:rsidRPr="00004B73">
        <w:rPr>
          <w:sz w:val="28"/>
          <w:szCs w:val="28"/>
        </w:rPr>
        <w:t xml:space="preserve">На </w:t>
      </w:r>
      <w:proofErr w:type="spellStart"/>
      <w:r w:rsidR="00FA1DB4" w:rsidRPr="009B2C70">
        <w:rPr>
          <w:sz w:val="28"/>
          <w:szCs w:val="28"/>
        </w:rPr>
        <w:t>забалансовом</w:t>
      </w:r>
      <w:proofErr w:type="spellEnd"/>
      <w:r w:rsidR="00B71F26" w:rsidRPr="009B2C70">
        <w:rPr>
          <w:sz w:val="28"/>
          <w:szCs w:val="28"/>
        </w:rPr>
        <w:t xml:space="preserve"> </w:t>
      </w:r>
      <w:hyperlink r:id="rId208" w:history="1">
        <w:r w:rsidR="00FA1DB4" w:rsidRPr="009B2C70">
          <w:rPr>
            <w:rStyle w:val="afc"/>
            <w:color w:val="auto"/>
            <w:sz w:val="28"/>
            <w:szCs w:val="28"/>
            <w:u w:val="none"/>
          </w:rPr>
          <w:t>счете 03</w:t>
        </w:r>
      </w:hyperlink>
      <w:r w:rsidR="00FA1DB4" w:rsidRPr="00004B73">
        <w:rPr>
          <w:sz w:val="28"/>
          <w:szCs w:val="28"/>
        </w:rPr>
        <w:t xml:space="preserve"> "Бланки строгой отчетности" </w:t>
      </w:r>
      <w:r w:rsidR="00B71F26" w:rsidRPr="00004B73">
        <w:rPr>
          <w:sz w:val="28"/>
          <w:szCs w:val="28"/>
        </w:rPr>
        <w:t xml:space="preserve">учитываются </w:t>
      </w:r>
    </w:p>
    <w:p w:rsidR="00721A1E" w:rsidRPr="00004B73" w:rsidRDefault="00290852" w:rsidP="002D665C">
      <w:pPr>
        <w:autoSpaceDE w:val="0"/>
        <w:autoSpaceDN w:val="0"/>
        <w:adjustRightInd w:val="0"/>
        <w:spacing w:before="0" w:after="0"/>
        <w:ind w:firstLine="0"/>
        <w:rPr>
          <w:sz w:val="28"/>
          <w:szCs w:val="28"/>
        </w:rPr>
      </w:pPr>
      <w:r w:rsidRPr="00004B73">
        <w:rPr>
          <w:sz w:val="28"/>
          <w:szCs w:val="28"/>
        </w:rPr>
        <w:t>трудовые кни</w:t>
      </w:r>
      <w:r w:rsidR="002D665C">
        <w:rPr>
          <w:sz w:val="28"/>
          <w:szCs w:val="28"/>
        </w:rPr>
        <w:t>жки, вкладыши в трудовые книжки</w:t>
      </w:r>
      <w:r w:rsidR="001B729D">
        <w:rPr>
          <w:sz w:val="28"/>
          <w:szCs w:val="28"/>
        </w:rPr>
        <w:t>,</w:t>
      </w:r>
      <w:r w:rsidR="004965F4" w:rsidRPr="00004B73">
        <w:rPr>
          <w:sz w:val="28"/>
          <w:szCs w:val="28"/>
        </w:rPr>
        <w:t xml:space="preserve"> </w:t>
      </w:r>
      <w:r w:rsidR="001B729D">
        <w:rPr>
          <w:sz w:val="28"/>
          <w:szCs w:val="28"/>
        </w:rPr>
        <w:t>выданные ответственным лицам с мест хранения (со склада) для их оформления (использования в рамках хозяйственной деятельности учреждения) или находящиеся у ответственных лиц с момента их приобретения</w:t>
      </w:r>
      <w:r w:rsidR="001B729D" w:rsidRPr="0004598B">
        <w:rPr>
          <w:sz w:val="28"/>
          <w:szCs w:val="28"/>
        </w:rPr>
        <w:t xml:space="preserve">. </w:t>
      </w:r>
      <w:r w:rsidR="009B2C70" w:rsidRPr="0004598B">
        <w:rPr>
          <w:sz w:val="28"/>
          <w:szCs w:val="28"/>
        </w:rPr>
        <w:t>Также</w:t>
      </w:r>
      <w:r w:rsidR="008755B8" w:rsidRPr="0004598B">
        <w:rPr>
          <w:sz w:val="28"/>
          <w:szCs w:val="28"/>
        </w:rPr>
        <w:t xml:space="preserve">, с применением </w:t>
      </w:r>
      <w:r w:rsidR="009B2C70" w:rsidRPr="0004598B">
        <w:rPr>
          <w:sz w:val="28"/>
          <w:szCs w:val="28"/>
        </w:rPr>
        <w:t>счет</w:t>
      </w:r>
      <w:r w:rsidR="008755B8" w:rsidRPr="0004598B">
        <w:rPr>
          <w:sz w:val="28"/>
          <w:szCs w:val="28"/>
        </w:rPr>
        <w:t>а</w:t>
      </w:r>
      <w:r w:rsidR="009B2C70" w:rsidRPr="0004598B">
        <w:rPr>
          <w:sz w:val="28"/>
          <w:szCs w:val="28"/>
        </w:rPr>
        <w:t xml:space="preserve"> 03.1 </w:t>
      </w:r>
      <w:r w:rsidR="008755B8" w:rsidRPr="0004598B">
        <w:rPr>
          <w:sz w:val="28"/>
          <w:szCs w:val="28"/>
        </w:rPr>
        <w:t xml:space="preserve">ведется получение и выдача </w:t>
      </w:r>
      <w:r w:rsidR="009B2C70" w:rsidRPr="0004598B">
        <w:rPr>
          <w:sz w:val="28"/>
          <w:szCs w:val="28"/>
        </w:rPr>
        <w:t>льготны</w:t>
      </w:r>
      <w:r w:rsidR="008755B8" w:rsidRPr="0004598B">
        <w:rPr>
          <w:sz w:val="28"/>
          <w:szCs w:val="28"/>
        </w:rPr>
        <w:t>х</w:t>
      </w:r>
      <w:r w:rsidR="009B2C70" w:rsidRPr="0004598B">
        <w:rPr>
          <w:sz w:val="28"/>
          <w:szCs w:val="28"/>
        </w:rPr>
        <w:t xml:space="preserve"> проездны</w:t>
      </w:r>
      <w:r w:rsidR="008755B8" w:rsidRPr="0004598B">
        <w:rPr>
          <w:sz w:val="28"/>
          <w:szCs w:val="28"/>
        </w:rPr>
        <w:t>х</w:t>
      </w:r>
      <w:r w:rsidR="009B2C70" w:rsidRPr="0004598B">
        <w:rPr>
          <w:sz w:val="28"/>
          <w:szCs w:val="28"/>
        </w:rPr>
        <w:t xml:space="preserve"> карт (ЛПК) </w:t>
      </w:r>
      <w:r w:rsidR="008755B8" w:rsidRPr="0004598B">
        <w:rPr>
          <w:sz w:val="28"/>
          <w:szCs w:val="28"/>
        </w:rPr>
        <w:t xml:space="preserve">в условных единицах </w:t>
      </w:r>
      <w:r w:rsidR="009B2C70" w:rsidRPr="0004598B">
        <w:rPr>
          <w:sz w:val="28"/>
          <w:szCs w:val="28"/>
        </w:rPr>
        <w:t xml:space="preserve">для </w:t>
      </w:r>
      <w:r w:rsidR="00C232B7" w:rsidRPr="0004598B">
        <w:rPr>
          <w:sz w:val="28"/>
          <w:szCs w:val="28"/>
        </w:rPr>
        <w:t xml:space="preserve">проезда </w:t>
      </w:r>
      <w:r w:rsidR="009B2C70" w:rsidRPr="0004598B">
        <w:rPr>
          <w:sz w:val="28"/>
          <w:szCs w:val="28"/>
        </w:rPr>
        <w:t>детей сирот, получаемы</w:t>
      </w:r>
      <w:r w:rsidR="008755B8" w:rsidRPr="0004598B">
        <w:rPr>
          <w:sz w:val="28"/>
          <w:szCs w:val="28"/>
        </w:rPr>
        <w:t>х</w:t>
      </w:r>
      <w:r w:rsidR="009B2C70" w:rsidRPr="0004598B">
        <w:rPr>
          <w:sz w:val="28"/>
          <w:szCs w:val="28"/>
        </w:rPr>
        <w:t xml:space="preserve"> от ООО «Агентство Развития Платежных Систем»</w:t>
      </w:r>
      <w:r w:rsidR="003F3868" w:rsidRPr="0004598B">
        <w:rPr>
          <w:sz w:val="28"/>
          <w:szCs w:val="28"/>
        </w:rPr>
        <w:t xml:space="preserve">. </w:t>
      </w:r>
      <w:r w:rsidR="001B729D" w:rsidRPr="0004598B">
        <w:rPr>
          <w:sz w:val="28"/>
          <w:szCs w:val="28"/>
        </w:rPr>
        <w:t>У</w:t>
      </w:r>
      <w:r w:rsidR="00FA1DB4" w:rsidRPr="0004598B">
        <w:rPr>
          <w:sz w:val="28"/>
          <w:szCs w:val="28"/>
        </w:rPr>
        <w:t>чет ведется по группам:</w:t>
      </w:r>
      <w:bookmarkEnd w:id="135"/>
    </w:p>
    <w:p w:rsidR="00290852" w:rsidRPr="00004B73" w:rsidRDefault="00290852" w:rsidP="00290852">
      <w:pPr>
        <w:rPr>
          <w:sz w:val="28"/>
          <w:szCs w:val="28"/>
        </w:rPr>
      </w:pPr>
      <w:r w:rsidRPr="00004B73">
        <w:t xml:space="preserve">- </w:t>
      </w:r>
      <w:r w:rsidRPr="00004B73">
        <w:rPr>
          <w:sz w:val="28"/>
          <w:szCs w:val="28"/>
        </w:rPr>
        <w:t xml:space="preserve">03.1 – бланки строгой отчетности (в </w:t>
      </w:r>
      <w:proofErr w:type="spellStart"/>
      <w:r w:rsidRPr="00004B73">
        <w:rPr>
          <w:sz w:val="28"/>
          <w:szCs w:val="28"/>
        </w:rPr>
        <w:t>усл.ед</w:t>
      </w:r>
      <w:proofErr w:type="spellEnd"/>
      <w:r w:rsidRPr="00004B73">
        <w:rPr>
          <w:sz w:val="28"/>
          <w:szCs w:val="28"/>
        </w:rPr>
        <w:t>.);</w:t>
      </w:r>
    </w:p>
    <w:p w:rsidR="00290852" w:rsidRPr="00004B73" w:rsidRDefault="00290852" w:rsidP="00290852">
      <w:pPr>
        <w:rPr>
          <w:sz w:val="28"/>
          <w:szCs w:val="28"/>
        </w:rPr>
      </w:pPr>
      <w:r w:rsidRPr="00004B73">
        <w:rPr>
          <w:sz w:val="28"/>
          <w:szCs w:val="28"/>
        </w:rPr>
        <w:t>- 03.2 – бланки строгой отчетности (по стоимости приобретения)</w:t>
      </w:r>
      <w:r w:rsidR="002D665C">
        <w:rPr>
          <w:sz w:val="28"/>
          <w:szCs w:val="28"/>
        </w:rPr>
        <w:t>.</w:t>
      </w:r>
    </w:p>
    <w:p w:rsidR="00721A1E" w:rsidRPr="00004B73" w:rsidRDefault="00FA1DB4">
      <w:pPr>
        <w:rPr>
          <w:sz w:val="28"/>
          <w:szCs w:val="28"/>
        </w:rPr>
      </w:pPr>
      <w:r w:rsidRPr="00004B73">
        <w:rPr>
          <w:i/>
          <w:sz w:val="28"/>
          <w:szCs w:val="28"/>
        </w:rPr>
        <w:t>(</w:t>
      </w:r>
      <w:proofErr w:type="gramStart"/>
      <w:r w:rsidRPr="00004B73">
        <w:rPr>
          <w:i/>
          <w:sz w:val="28"/>
          <w:szCs w:val="28"/>
        </w:rPr>
        <w:t>Основание</w:t>
      </w:r>
      <w:r w:rsidRPr="0004598B">
        <w:rPr>
          <w:i/>
          <w:sz w:val="28"/>
          <w:szCs w:val="28"/>
        </w:rPr>
        <w:t>:</w:t>
      </w:r>
      <w:r w:rsidR="00C862AF" w:rsidRPr="0004598B">
        <w:rPr>
          <w:i/>
          <w:sz w:val="28"/>
          <w:szCs w:val="28"/>
        </w:rPr>
        <w:t xml:space="preserve">  </w:t>
      </w:r>
      <w:r w:rsidR="00C862AF" w:rsidRPr="0004598B">
        <w:rPr>
          <w:bCs/>
          <w:i/>
          <w:sz w:val="28"/>
          <w:szCs w:val="28"/>
        </w:rPr>
        <w:t>п.</w:t>
      </w:r>
      <w:proofErr w:type="gramEnd"/>
      <w:r w:rsidR="00C862AF" w:rsidRPr="0004598B">
        <w:rPr>
          <w:bCs/>
          <w:i/>
          <w:sz w:val="28"/>
          <w:szCs w:val="28"/>
        </w:rPr>
        <w:t xml:space="preserve"> 225 </w:t>
      </w:r>
      <w:r w:rsidR="009C1F19" w:rsidRPr="0004598B">
        <w:rPr>
          <w:bCs/>
          <w:i/>
          <w:sz w:val="28"/>
          <w:szCs w:val="28"/>
        </w:rPr>
        <w:t>Порядка применения единого плана счетов</w:t>
      </w:r>
      <w:r w:rsidR="00C862AF" w:rsidRPr="0004598B">
        <w:rPr>
          <w:bCs/>
          <w:i/>
          <w:sz w:val="28"/>
          <w:szCs w:val="28"/>
        </w:rPr>
        <w:t>)</w:t>
      </w:r>
    </w:p>
    <w:p w:rsidR="00721A1E" w:rsidRPr="00004B73" w:rsidRDefault="00FA1DB4" w:rsidP="00ED2383">
      <w:pPr>
        <w:pStyle w:val="2"/>
        <w:numPr>
          <w:ilvl w:val="1"/>
          <w:numId w:val="19"/>
        </w:numPr>
        <w:rPr>
          <w:sz w:val="28"/>
          <w:szCs w:val="28"/>
        </w:rPr>
      </w:pPr>
      <w:bookmarkStart w:id="136" w:name="_ref_531886"/>
      <w:r w:rsidRPr="00004B73">
        <w:rPr>
          <w:sz w:val="28"/>
          <w:szCs w:val="28"/>
        </w:rPr>
        <w:t xml:space="preserve">На </w:t>
      </w:r>
      <w:proofErr w:type="spellStart"/>
      <w:r w:rsidRPr="00004B73">
        <w:rPr>
          <w:sz w:val="28"/>
          <w:szCs w:val="28"/>
        </w:rPr>
        <w:t>забалансовом</w:t>
      </w:r>
      <w:proofErr w:type="spellEnd"/>
      <w:r w:rsidRPr="00004B73">
        <w:rPr>
          <w:sz w:val="28"/>
          <w:szCs w:val="28"/>
        </w:rPr>
        <w:t xml:space="preserve"> </w:t>
      </w:r>
      <w:hyperlink r:id="rId209" w:history="1">
        <w:r w:rsidRPr="00E40484">
          <w:rPr>
            <w:rStyle w:val="afc"/>
            <w:color w:val="auto"/>
            <w:sz w:val="28"/>
            <w:szCs w:val="28"/>
            <w:u w:val="none"/>
          </w:rPr>
          <w:t>счете 04</w:t>
        </w:r>
      </w:hyperlink>
      <w:r w:rsidRPr="00E40484">
        <w:rPr>
          <w:sz w:val="28"/>
          <w:szCs w:val="28"/>
        </w:rPr>
        <w:t xml:space="preserve"> </w:t>
      </w:r>
      <w:r w:rsidRPr="00004B73">
        <w:rPr>
          <w:sz w:val="28"/>
          <w:szCs w:val="28"/>
        </w:rPr>
        <w:t>"</w:t>
      </w:r>
      <w:r w:rsidR="001668AC" w:rsidRPr="00004B73">
        <w:rPr>
          <w:sz w:val="28"/>
          <w:szCs w:val="28"/>
        </w:rPr>
        <w:t>Сомнительная задолженность</w:t>
      </w:r>
      <w:r w:rsidRPr="00004B73">
        <w:rPr>
          <w:sz w:val="28"/>
          <w:szCs w:val="28"/>
        </w:rPr>
        <w:t>" учет ведется по группам:</w:t>
      </w:r>
      <w:bookmarkEnd w:id="136"/>
    </w:p>
    <w:p w:rsidR="00721A1E" w:rsidRPr="005A2513" w:rsidRDefault="007A7D4B" w:rsidP="00ED2383">
      <w:pPr>
        <w:pStyle w:val="ab"/>
        <w:numPr>
          <w:ilvl w:val="0"/>
          <w:numId w:val="12"/>
        </w:numPr>
        <w:spacing w:after="0"/>
        <w:ind w:left="482"/>
        <w:jc w:val="both"/>
        <w:rPr>
          <w:sz w:val="28"/>
          <w:szCs w:val="28"/>
        </w:rPr>
      </w:pPr>
      <w:r w:rsidRPr="005A2513">
        <w:rPr>
          <w:sz w:val="28"/>
          <w:szCs w:val="28"/>
        </w:rPr>
        <w:t xml:space="preserve">04.1 - </w:t>
      </w:r>
      <w:r w:rsidR="00FA1DB4" w:rsidRPr="005A2513">
        <w:rPr>
          <w:sz w:val="28"/>
          <w:szCs w:val="28"/>
        </w:rPr>
        <w:t>задолженность по доходам;</w:t>
      </w:r>
    </w:p>
    <w:p w:rsidR="00721A1E" w:rsidRPr="005A2513" w:rsidRDefault="007A7D4B" w:rsidP="00ED2383">
      <w:pPr>
        <w:pStyle w:val="ab"/>
        <w:numPr>
          <w:ilvl w:val="0"/>
          <w:numId w:val="12"/>
        </w:numPr>
        <w:spacing w:after="0"/>
        <w:ind w:left="482"/>
        <w:jc w:val="both"/>
        <w:rPr>
          <w:sz w:val="28"/>
          <w:szCs w:val="28"/>
        </w:rPr>
      </w:pPr>
      <w:r w:rsidRPr="005A2513">
        <w:rPr>
          <w:sz w:val="28"/>
          <w:szCs w:val="28"/>
        </w:rPr>
        <w:t xml:space="preserve">04.2 - </w:t>
      </w:r>
      <w:r w:rsidR="00FA1DB4" w:rsidRPr="005A2513">
        <w:rPr>
          <w:sz w:val="28"/>
          <w:szCs w:val="28"/>
        </w:rPr>
        <w:t>задолженность по авансам;</w:t>
      </w:r>
    </w:p>
    <w:p w:rsidR="00721A1E" w:rsidRPr="005A2513" w:rsidRDefault="007A7D4B" w:rsidP="00ED2383">
      <w:pPr>
        <w:pStyle w:val="ab"/>
        <w:numPr>
          <w:ilvl w:val="0"/>
          <w:numId w:val="12"/>
        </w:numPr>
        <w:spacing w:after="0"/>
        <w:ind w:left="482"/>
        <w:jc w:val="both"/>
        <w:rPr>
          <w:sz w:val="28"/>
          <w:szCs w:val="28"/>
        </w:rPr>
      </w:pPr>
      <w:r w:rsidRPr="005A2513">
        <w:rPr>
          <w:sz w:val="28"/>
          <w:szCs w:val="28"/>
        </w:rPr>
        <w:t xml:space="preserve">04.3 - </w:t>
      </w:r>
      <w:r w:rsidR="00FA1DB4" w:rsidRPr="005A2513">
        <w:rPr>
          <w:sz w:val="28"/>
          <w:szCs w:val="28"/>
        </w:rPr>
        <w:t>задолженность подотчетных лиц;</w:t>
      </w:r>
    </w:p>
    <w:p w:rsidR="00721A1E" w:rsidRPr="005A2513" w:rsidRDefault="007A7D4B" w:rsidP="00ED2383">
      <w:pPr>
        <w:pStyle w:val="ab"/>
        <w:numPr>
          <w:ilvl w:val="0"/>
          <w:numId w:val="12"/>
        </w:numPr>
        <w:spacing w:after="0"/>
        <w:ind w:left="482"/>
        <w:jc w:val="both"/>
        <w:rPr>
          <w:sz w:val="28"/>
          <w:szCs w:val="28"/>
        </w:rPr>
      </w:pPr>
      <w:r w:rsidRPr="005A2513">
        <w:rPr>
          <w:sz w:val="28"/>
          <w:szCs w:val="28"/>
        </w:rPr>
        <w:t xml:space="preserve">04.4 - </w:t>
      </w:r>
      <w:r w:rsidR="00FA1DB4" w:rsidRPr="005A2513">
        <w:rPr>
          <w:sz w:val="28"/>
          <w:szCs w:val="28"/>
        </w:rPr>
        <w:t>задолженность по недостачам.</w:t>
      </w:r>
    </w:p>
    <w:p w:rsidR="00721A1E" w:rsidRPr="00AF49B4" w:rsidRDefault="00FA1DB4">
      <w:pPr>
        <w:rPr>
          <w:sz w:val="28"/>
          <w:szCs w:val="28"/>
        </w:rPr>
      </w:pPr>
      <w:r w:rsidRPr="00102195">
        <w:rPr>
          <w:i/>
          <w:sz w:val="28"/>
          <w:szCs w:val="28"/>
        </w:rPr>
        <w:t>(Основание</w:t>
      </w:r>
      <w:r w:rsidRPr="00E40484">
        <w:rPr>
          <w:i/>
          <w:sz w:val="28"/>
          <w:szCs w:val="28"/>
        </w:rPr>
        <w:t xml:space="preserve">: </w:t>
      </w:r>
      <w:hyperlink r:id="rId210" w:history="1">
        <w:r w:rsidRPr="00E40484">
          <w:rPr>
            <w:rStyle w:val="afc"/>
            <w:i/>
            <w:color w:val="auto"/>
            <w:sz w:val="28"/>
            <w:szCs w:val="28"/>
            <w:u w:val="none"/>
          </w:rPr>
          <w:t>п. 9</w:t>
        </w:r>
      </w:hyperlink>
      <w:r w:rsidRPr="00102195">
        <w:rPr>
          <w:i/>
          <w:sz w:val="28"/>
          <w:szCs w:val="28"/>
        </w:rPr>
        <w:t xml:space="preserve"> СГС "Учетная политика"</w:t>
      </w:r>
      <w:r w:rsidRPr="00102195">
        <w:rPr>
          <w:sz w:val="28"/>
          <w:szCs w:val="28"/>
        </w:rPr>
        <w:t>)</w:t>
      </w:r>
    </w:p>
    <w:p w:rsidR="008B2DB3" w:rsidRDefault="004767B1" w:rsidP="008B2DB3">
      <w:pPr>
        <w:pStyle w:val="2"/>
        <w:rPr>
          <w:sz w:val="28"/>
          <w:szCs w:val="28"/>
        </w:rPr>
      </w:pPr>
      <w:bookmarkStart w:id="137" w:name="_ref_531887"/>
      <w:r w:rsidRPr="008B2DB3">
        <w:rPr>
          <w:sz w:val="28"/>
          <w:szCs w:val="28"/>
        </w:rPr>
        <w:t xml:space="preserve"> Материальные ценности, приобретаемые в целях вручения (награждения), дарения, в том числе рамки для грамот, </w:t>
      </w:r>
      <w:r w:rsidR="00EF02D8" w:rsidRPr="00C236F9">
        <w:rPr>
          <w:sz w:val="28"/>
          <w:szCs w:val="28"/>
        </w:rPr>
        <w:t>учитываются по</w:t>
      </w:r>
      <w:r w:rsidR="00740CCB" w:rsidRPr="00C236F9">
        <w:rPr>
          <w:sz w:val="28"/>
          <w:szCs w:val="28"/>
        </w:rPr>
        <w:t xml:space="preserve"> стоимости их приобретения. О</w:t>
      </w:r>
      <w:r w:rsidRPr="00C236F9">
        <w:rPr>
          <w:sz w:val="28"/>
          <w:szCs w:val="28"/>
        </w:rPr>
        <w:t xml:space="preserve">тражаются на </w:t>
      </w:r>
      <w:proofErr w:type="spellStart"/>
      <w:r w:rsidRPr="00C236F9">
        <w:rPr>
          <w:sz w:val="28"/>
          <w:szCs w:val="28"/>
        </w:rPr>
        <w:t>забалансовом</w:t>
      </w:r>
      <w:proofErr w:type="spellEnd"/>
      <w:r w:rsidRPr="00C236F9">
        <w:rPr>
          <w:sz w:val="28"/>
          <w:szCs w:val="28"/>
        </w:rPr>
        <w:t xml:space="preserve"> счет</w:t>
      </w:r>
      <w:r w:rsidRPr="008B2DB3">
        <w:rPr>
          <w:sz w:val="28"/>
          <w:szCs w:val="28"/>
        </w:rPr>
        <w:t xml:space="preserve">е 07 с момента </w:t>
      </w:r>
      <w:r w:rsidR="009B504B" w:rsidRPr="008B2DB3">
        <w:rPr>
          <w:sz w:val="28"/>
          <w:szCs w:val="28"/>
        </w:rPr>
        <w:lastRenderedPageBreak/>
        <w:t xml:space="preserve">выдачи их </w:t>
      </w:r>
      <w:r w:rsidR="008B2DB3" w:rsidRPr="008B2DB3">
        <w:rPr>
          <w:sz w:val="28"/>
          <w:szCs w:val="28"/>
        </w:rPr>
        <w:t xml:space="preserve">работнику учреждения по его заявлению </w:t>
      </w:r>
      <w:r w:rsidR="009B504B" w:rsidRPr="008B2DB3">
        <w:rPr>
          <w:sz w:val="28"/>
          <w:szCs w:val="28"/>
        </w:rPr>
        <w:t>со склада (с момента приобретения в случае, когда материальные ценности не принимаются на склад) и до момента вручения в условной оценке</w:t>
      </w:r>
      <w:r w:rsidR="00055D70">
        <w:rPr>
          <w:sz w:val="28"/>
          <w:szCs w:val="28"/>
        </w:rPr>
        <w:t xml:space="preserve">: </w:t>
      </w:r>
      <w:r w:rsidR="009B504B" w:rsidRPr="008B2DB3">
        <w:rPr>
          <w:sz w:val="28"/>
          <w:szCs w:val="28"/>
        </w:rPr>
        <w:t>один предмет-один рубль).</w:t>
      </w:r>
      <w:r w:rsidRPr="008B2DB3">
        <w:rPr>
          <w:sz w:val="28"/>
          <w:szCs w:val="28"/>
        </w:rPr>
        <w:t xml:space="preserve"> </w:t>
      </w:r>
    </w:p>
    <w:p w:rsidR="008B2DB3" w:rsidRDefault="008B2DB3" w:rsidP="004C6F37">
      <w:pPr>
        <w:pStyle w:val="2"/>
        <w:numPr>
          <w:ilvl w:val="0"/>
          <w:numId w:val="0"/>
        </w:numPr>
        <w:ind w:firstLine="482"/>
        <w:rPr>
          <w:sz w:val="28"/>
          <w:szCs w:val="28"/>
        </w:rPr>
      </w:pPr>
      <w:r w:rsidRPr="008B2DB3">
        <w:rPr>
          <w:sz w:val="28"/>
          <w:szCs w:val="28"/>
        </w:rPr>
        <w:t xml:space="preserve">Аналитический учет по </w:t>
      </w:r>
      <w:proofErr w:type="spellStart"/>
      <w:r w:rsidRPr="008B2DB3">
        <w:rPr>
          <w:sz w:val="28"/>
          <w:szCs w:val="28"/>
        </w:rPr>
        <w:t>забалансовому</w:t>
      </w:r>
      <w:proofErr w:type="spellEnd"/>
      <w:r w:rsidRPr="008B2DB3">
        <w:rPr>
          <w:sz w:val="28"/>
          <w:szCs w:val="28"/>
        </w:rPr>
        <w:t xml:space="preserve"> счету 07 ведется в карточке количественно-суммового учета материальных ценностей </w:t>
      </w:r>
      <w:hyperlink r:id="rId211" w:history="1">
        <w:r w:rsidRPr="008B2DB3">
          <w:rPr>
            <w:rStyle w:val="afc"/>
            <w:color w:val="auto"/>
            <w:sz w:val="28"/>
            <w:szCs w:val="28"/>
            <w:u w:val="none"/>
          </w:rPr>
          <w:t>(форма 0504041)</w:t>
        </w:r>
      </w:hyperlink>
      <w:r w:rsidRPr="008B2DB3">
        <w:rPr>
          <w:sz w:val="28"/>
          <w:szCs w:val="28"/>
        </w:rPr>
        <w:t xml:space="preserve"> в разрезе материально ответственных лиц, мест хранения, по каждому предмету имущества. Списание </w:t>
      </w:r>
      <w:r>
        <w:rPr>
          <w:sz w:val="28"/>
          <w:szCs w:val="28"/>
        </w:rPr>
        <w:t>ценностей</w:t>
      </w:r>
      <w:r w:rsidRPr="008B2DB3">
        <w:rPr>
          <w:sz w:val="28"/>
          <w:szCs w:val="28"/>
        </w:rPr>
        <w:t xml:space="preserve"> с данного счета осуществляется после их вручения на основании протокола комиссии по награждению с приложением списков награжденных лиц.</w:t>
      </w:r>
    </w:p>
    <w:p w:rsidR="00721A1E" w:rsidRPr="0004598B" w:rsidRDefault="00FA1DB4" w:rsidP="004C6F37">
      <w:pPr>
        <w:pStyle w:val="2"/>
        <w:numPr>
          <w:ilvl w:val="0"/>
          <w:numId w:val="0"/>
        </w:numPr>
        <w:ind w:firstLine="482"/>
        <w:rPr>
          <w:sz w:val="28"/>
          <w:szCs w:val="28"/>
        </w:rPr>
      </w:pPr>
      <w:r w:rsidRPr="008B2DB3">
        <w:rPr>
          <w:sz w:val="28"/>
          <w:szCs w:val="28"/>
        </w:rPr>
        <w:t xml:space="preserve">Подарки, полученные в связи с протокольными мероприятиями, служебными командировками и другими официальными мероприятиями, отражаются на </w:t>
      </w:r>
      <w:proofErr w:type="spellStart"/>
      <w:r w:rsidRPr="008B2DB3">
        <w:rPr>
          <w:sz w:val="28"/>
          <w:szCs w:val="28"/>
        </w:rPr>
        <w:t>забалансовом</w:t>
      </w:r>
      <w:proofErr w:type="spellEnd"/>
      <w:r w:rsidRPr="008B2DB3">
        <w:rPr>
          <w:sz w:val="28"/>
          <w:szCs w:val="28"/>
        </w:rPr>
        <w:t xml:space="preserve"> </w:t>
      </w:r>
      <w:hyperlink r:id="rId212" w:history="1">
        <w:r w:rsidRPr="008B2DB3">
          <w:rPr>
            <w:rStyle w:val="afc"/>
            <w:color w:val="auto"/>
            <w:sz w:val="28"/>
            <w:szCs w:val="28"/>
            <w:u w:val="none"/>
          </w:rPr>
          <w:t>счете 07</w:t>
        </w:r>
      </w:hyperlink>
      <w:r w:rsidRPr="008B2DB3">
        <w:rPr>
          <w:sz w:val="28"/>
          <w:szCs w:val="28"/>
        </w:rPr>
        <w:t xml:space="preserve">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r w:rsidR="002338E5" w:rsidRPr="008B2DB3">
        <w:rPr>
          <w:sz w:val="28"/>
          <w:szCs w:val="28"/>
        </w:rPr>
        <w:t xml:space="preserve"> (Порядок приведен в приложении </w:t>
      </w:r>
      <w:proofErr w:type="gramStart"/>
      <w:r w:rsidR="002338E5" w:rsidRPr="0004598B">
        <w:rPr>
          <w:sz w:val="28"/>
          <w:szCs w:val="28"/>
        </w:rPr>
        <w:t xml:space="preserve">№  </w:t>
      </w:r>
      <w:r w:rsidR="00FB790D" w:rsidRPr="0004598B">
        <w:rPr>
          <w:sz w:val="28"/>
          <w:szCs w:val="28"/>
        </w:rPr>
        <w:t>18</w:t>
      </w:r>
      <w:proofErr w:type="gramEnd"/>
      <w:r w:rsidR="00FB790D" w:rsidRPr="0004598B">
        <w:rPr>
          <w:sz w:val="28"/>
          <w:szCs w:val="28"/>
        </w:rPr>
        <w:t xml:space="preserve"> </w:t>
      </w:r>
      <w:r w:rsidR="002338E5" w:rsidRPr="0004598B">
        <w:rPr>
          <w:sz w:val="28"/>
          <w:szCs w:val="28"/>
        </w:rPr>
        <w:t>к Учетной политике)</w:t>
      </w:r>
      <w:r w:rsidRPr="0004598B">
        <w:rPr>
          <w:sz w:val="28"/>
          <w:szCs w:val="28"/>
        </w:rPr>
        <w:t>.</w:t>
      </w:r>
      <w:bookmarkEnd w:id="137"/>
    </w:p>
    <w:p w:rsidR="00721A1E" w:rsidRPr="0004598B" w:rsidRDefault="00FA1DB4">
      <w:pPr>
        <w:rPr>
          <w:sz w:val="28"/>
          <w:szCs w:val="28"/>
        </w:rPr>
      </w:pPr>
      <w:r w:rsidRPr="0004598B">
        <w:rPr>
          <w:i/>
          <w:sz w:val="28"/>
          <w:szCs w:val="28"/>
        </w:rPr>
        <w:t xml:space="preserve">(Основание: </w:t>
      </w:r>
      <w:hyperlink r:id="rId213" w:history="1">
        <w:r w:rsidRPr="0004598B">
          <w:rPr>
            <w:rStyle w:val="afc"/>
            <w:i/>
            <w:color w:val="auto"/>
            <w:sz w:val="28"/>
            <w:szCs w:val="28"/>
            <w:u w:val="none"/>
          </w:rPr>
          <w:t>п. 9</w:t>
        </w:r>
      </w:hyperlink>
      <w:r w:rsidRPr="0004598B">
        <w:rPr>
          <w:i/>
          <w:sz w:val="28"/>
          <w:szCs w:val="28"/>
        </w:rPr>
        <w:t xml:space="preserve"> СГС "Учетная политика")</w:t>
      </w:r>
    </w:p>
    <w:p w:rsidR="00721A1E" w:rsidRPr="0004598B" w:rsidRDefault="00FA1DB4">
      <w:pPr>
        <w:pStyle w:val="2"/>
        <w:rPr>
          <w:sz w:val="28"/>
          <w:szCs w:val="28"/>
        </w:rPr>
      </w:pPr>
      <w:bookmarkStart w:id="138" w:name="_ref_1016881"/>
      <w:r w:rsidRPr="0004598B">
        <w:rPr>
          <w:sz w:val="28"/>
          <w:szCs w:val="28"/>
        </w:rPr>
        <w:t>Подарки, полученные в связи с протокольными мероприятиями, служебными командировками и другими официальными мероприятиями, учитываются в условной оценке: одна штука - один рубль.</w:t>
      </w:r>
      <w:bookmarkEnd w:id="138"/>
    </w:p>
    <w:p w:rsidR="00721A1E" w:rsidRPr="00C236F9" w:rsidRDefault="00FA1DB4">
      <w:pPr>
        <w:rPr>
          <w:i/>
          <w:sz w:val="28"/>
          <w:szCs w:val="28"/>
        </w:rPr>
      </w:pPr>
      <w:r w:rsidRPr="0004598B">
        <w:rPr>
          <w:i/>
          <w:sz w:val="28"/>
          <w:szCs w:val="28"/>
        </w:rPr>
        <w:t xml:space="preserve">(Основание: </w:t>
      </w:r>
      <w:r w:rsidR="00F7325D" w:rsidRPr="0004598B">
        <w:rPr>
          <w:bCs/>
          <w:i/>
          <w:sz w:val="28"/>
          <w:szCs w:val="28"/>
        </w:rPr>
        <w:t xml:space="preserve">п. 233 </w:t>
      </w:r>
      <w:r w:rsidR="009C1F19" w:rsidRPr="0004598B">
        <w:rPr>
          <w:bCs/>
          <w:i/>
          <w:sz w:val="28"/>
          <w:szCs w:val="28"/>
        </w:rPr>
        <w:t>Порядка применения единого плана счетов</w:t>
      </w:r>
      <w:r w:rsidR="00F7325D" w:rsidRPr="0004598B">
        <w:rPr>
          <w:bCs/>
          <w:i/>
          <w:sz w:val="28"/>
          <w:szCs w:val="28"/>
        </w:rPr>
        <w:t>,</w:t>
      </w:r>
      <w:r w:rsidRPr="0004598B">
        <w:rPr>
          <w:i/>
          <w:sz w:val="28"/>
          <w:szCs w:val="28"/>
        </w:rPr>
        <w:t xml:space="preserve"> </w:t>
      </w:r>
      <w:hyperlink r:id="rId214" w:history="1">
        <w:r w:rsidRPr="0004598B">
          <w:rPr>
            <w:rStyle w:val="afc"/>
            <w:i/>
            <w:color w:val="auto"/>
            <w:sz w:val="28"/>
            <w:szCs w:val="28"/>
            <w:u w:val="none"/>
          </w:rPr>
          <w:t>п. 9</w:t>
        </w:r>
      </w:hyperlink>
      <w:r w:rsidRPr="0004598B">
        <w:rPr>
          <w:i/>
          <w:sz w:val="28"/>
          <w:szCs w:val="28"/>
        </w:rPr>
        <w:t xml:space="preserve"> СГС "</w:t>
      </w:r>
      <w:r w:rsidRPr="00C236F9">
        <w:rPr>
          <w:i/>
          <w:sz w:val="28"/>
          <w:szCs w:val="28"/>
        </w:rPr>
        <w:t>Учетная политика")</w:t>
      </w:r>
    </w:p>
    <w:p w:rsidR="008D7401" w:rsidRPr="00C236F9" w:rsidRDefault="00D87A45" w:rsidP="008D7401">
      <w:pPr>
        <w:pStyle w:val="2"/>
        <w:rPr>
          <w:sz w:val="28"/>
          <w:szCs w:val="28"/>
        </w:rPr>
      </w:pPr>
      <w:r w:rsidRPr="00C236F9">
        <w:rPr>
          <w:sz w:val="28"/>
          <w:szCs w:val="28"/>
        </w:rPr>
        <w:t xml:space="preserve">На </w:t>
      </w:r>
      <w:proofErr w:type="spellStart"/>
      <w:r w:rsidRPr="00C236F9">
        <w:rPr>
          <w:sz w:val="28"/>
          <w:szCs w:val="28"/>
        </w:rPr>
        <w:t>забалансовом</w:t>
      </w:r>
      <w:proofErr w:type="spellEnd"/>
      <w:r w:rsidRPr="00C236F9">
        <w:rPr>
          <w:sz w:val="28"/>
          <w:szCs w:val="28"/>
        </w:rPr>
        <w:t xml:space="preserve"> </w:t>
      </w:r>
      <w:hyperlink r:id="rId215" w:history="1">
        <w:r w:rsidRPr="00C236F9">
          <w:rPr>
            <w:rStyle w:val="afc"/>
            <w:color w:val="auto"/>
            <w:sz w:val="28"/>
            <w:szCs w:val="28"/>
            <w:u w:val="none"/>
          </w:rPr>
          <w:t xml:space="preserve">счете </w:t>
        </w:r>
      </w:hyperlink>
      <w:r w:rsidRPr="00C236F9">
        <w:rPr>
          <w:sz w:val="28"/>
          <w:szCs w:val="28"/>
        </w:rPr>
        <w:t>08 «Путевки неоплаченные» осуществляется учет, хранение и выдача безвозмездно полученных путевок для детей сирот</w:t>
      </w:r>
      <w:r w:rsidR="008D7401" w:rsidRPr="00C236F9">
        <w:rPr>
          <w:sz w:val="28"/>
          <w:szCs w:val="28"/>
        </w:rPr>
        <w:t>. Путевки подлежат хранению в кассе учреждения наравне с денежными документами. Аналитический учет ведется в Карточке в разрезе ответственных за их хранение и выдачу лиц, мест хранения по видам путевок, их количеству и номиналь</w:t>
      </w:r>
      <w:r w:rsidR="003742F0" w:rsidRPr="00C236F9">
        <w:rPr>
          <w:sz w:val="28"/>
          <w:szCs w:val="28"/>
        </w:rPr>
        <w:t xml:space="preserve">ной стоимости (условной оценке), а в случае ее отсутствия </w:t>
      </w:r>
      <w:r w:rsidR="009B3FC1" w:rsidRPr="00C236F9">
        <w:rPr>
          <w:sz w:val="28"/>
          <w:szCs w:val="28"/>
        </w:rPr>
        <w:t xml:space="preserve">в условной оценке </w:t>
      </w:r>
      <w:r w:rsidR="00255E31" w:rsidRPr="00C236F9">
        <w:rPr>
          <w:sz w:val="28"/>
          <w:szCs w:val="28"/>
        </w:rPr>
        <w:t>одна путевка, один рубль.</w:t>
      </w:r>
    </w:p>
    <w:p w:rsidR="008D7401" w:rsidRPr="008D7401" w:rsidRDefault="008D7401" w:rsidP="008D7401">
      <w:pPr>
        <w:rPr>
          <w:i/>
          <w:sz w:val="28"/>
          <w:szCs w:val="28"/>
        </w:rPr>
      </w:pPr>
      <w:r w:rsidRPr="00C236F9">
        <w:rPr>
          <w:i/>
          <w:sz w:val="28"/>
          <w:szCs w:val="28"/>
        </w:rPr>
        <w:t>(Основание: п. 235, 236 Порядка применения единого плана счетов, п. 9 СГС "Учетная политика")</w:t>
      </w:r>
    </w:p>
    <w:p w:rsidR="0011738B" w:rsidRPr="0004598B" w:rsidRDefault="0011738B" w:rsidP="0011738B">
      <w:pPr>
        <w:pStyle w:val="2"/>
        <w:rPr>
          <w:sz w:val="28"/>
          <w:szCs w:val="28"/>
        </w:rPr>
      </w:pPr>
      <w:bookmarkStart w:id="139" w:name="_ref_1-2d3ffdabfaf04c"/>
      <w:bookmarkStart w:id="140" w:name="_ref_531889"/>
      <w:r w:rsidRPr="0004598B">
        <w:rPr>
          <w:sz w:val="28"/>
          <w:szCs w:val="28"/>
        </w:rPr>
        <w:t xml:space="preserve">На </w:t>
      </w:r>
      <w:proofErr w:type="spellStart"/>
      <w:r w:rsidRPr="0004598B">
        <w:rPr>
          <w:sz w:val="28"/>
          <w:szCs w:val="28"/>
        </w:rPr>
        <w:t>забалансовом</w:t>
      </w:r>
      <w:proofErr w:type="spellEnd"/>
      <w:r w:rsidRPr="0004598B">
        <w:rPr>
          <w:sz w:val="28"/>
          <w:szCs w:val="28"/>
        </w:rPr>
        <w:t xml:space="preserve"> </w:t>
      </w:r>
      <w:hyperlink r:id="rId216" w:history="1">
        <w:r w:rsidRPr="0004598B">
          <w:rPr>
            <w:rStyle w:val="afc"/>
            <w:color w:val="auto"/>
            <w:sz w:val="28"/>
            <w:szCs w:val="28"/>
          </w:rPr>
          <w:t>счете 09</w:t>
        </w:r>
      </w:hyperlink>
      <w:r w:rsidRPr="0004598B">
        <w:rPr>
          <w:sz w:val="28"/>
          <w:szCs w:val="28"/>
        </w:rPr>
        <w:t xml:space="preserve"> "Запасные части к транспортным средствам, выданные взамен изношенных" (при наличии </w:t>
      </w:r>
      <w:r w:rsidR="00E40484" w:rsidRPr="0004598B">
        <w:rPr>
          <w:sz w:val="28"/>
          <w:szCs w:val="28"/>
        </w:rPr>
        <w:t xml:space="preserve">на балансе </w:t>
      </w:r>
      <w:r w:rsidRPr="0004598B">
        <w:rPr>
          <w:sz w:val="28"/>
          <w:szCs w:val="28"/>
        </w:rPr>
        <w:t>транспортных средств) учет ведется по группам:</w:t>
      </w:r>
      <w:bookmarkEnd w:id="139"/>
    </w:p>
    <w:p w:rsidR="0011738B" w:rsidRPr="0004598B" w:rsidRDefault="0011738B" w:rsidP="0011738B">
      <w:pPr>
        <w:pStyle w:val="ab"/>
        <w:spacing w:after="0"/>
        <w:ind w:left="964" w:firstLine="0"/>
        <w:jc w:val="both"/>
        <w:rPr>
          <w:sz w:val="28"/>
          <w:szCs w:val="28"/>
        </w:rPr>
      </w:pPr>
      <w:r w:rsidRPr="0004598B">
        <w:rPr>
          <w:sz w:val="28"/>
          <w:szCs w:val="28"/>
        </w:rPr>
        <w:t>- двигатели, турбокомпрессоры;</w:t>
      </w:r>
    </w:p>
    <w:p w:rsidR="0011738B" w:rsidRPr="0004598B" w:rsidRDefault="0011738B" w:rsidP="0011738B">
      <w:pPr>
        <w:pStyle w:val="ab"/>
        <w:spacing w:after="0"/>
        <w:ind w:left="964" w:firstLine="0"/>
        <w:jc w:val="both"/>
        <w:rPr>
          <w:sz w:val="28"/>
          <w:szCs w:val="28"/>
        </w:rPr>
      </w:pPr>
      <w:r w:rsidRPr="0004598B">
        <w:rPr>
          <w:sz w:val="28"/>
          <w:szCs w:val="28"/>
        </w:rPr>
        <w:t>- аккумуляторы;</w:t>
      </w:r>
    </w:p>
    <w:p w:rsidR="0011738B" w:rsidRPr="0004598B" w:rsidRDefault="0011738B" w:rsidP="0011738B">
      <w:pPr>
        <w:pStyle w:val="ab"/>
        <w:spacing w:after="0"/>
        <w:ind w:left="964" w:firstLine="0"/>
        <w:jc w:val="both"/>
        <w:rPr>
          <w:sz w:val="28"/>
          <w:szCs w:val="28"/>
        </w:rPr>
      </w:pPr>
      <w:r w:rsidRPr="0004598B">
        <w:rPr>
          <w:sz w:val="28"/>
          <w:szCs w:val="28"/>
        </w:rPr>
        <w:lastRenderedPageBreak/>
        <w:t>- шины, диски;</w:t>
      </w:r>
    </w:p>
    <w:p w:rsidR="0011738B" w:rsidRPr="0004598B" w:rsidRDefault="0011738B" w:rsidP="0011738B">
      <w:pPr>
        <w:pStyle w:val="ab"/>
        <w:spacing w:after="0"/>
        <w:ind w:left="964" w:firstLine="0"/>
        <w:jc w:val="both"/>
        <w:rPr>
          <w:sz w:val="28"/>
          <w:szCs w:val="28"/>
        </w:rPr>
      </w:pPr>
      <w:r w:rsidRPr="0004598B">
        <w:rPr>
          <w:sz w:val="28"/>
          <w:szCs w:val="28"/>
        </w:rPr>
        <w:t>- карбюраторы;</w:t>
      </w:r>
    </w:p>
    <w:p w:rsidR="0011738B" w:rsidRPr="0004598B" w:rsidRDefault="0011738B" w:rsidP="0011738B">
      <w:pPr>
        <w:pStyle w:val="ab"/>
        <w:spacing w:after="0"/>
        <w:ind w:left="964" w:firstLine="0"/>
        <w:jc w:val="both"/>
        <w:rPr>
          <w:sz w:val="28"/>
          <w:szCs w:val="28"/>
        </w:rPr>
      </w:pPr>
      <w:r w:rsidRPr="0004598B">
        <w:rPr>
          <w:sz w:val="28"/>
          <w:szCs w:val="28"/>
        </w:rPr>
        <w:t>- коробки передач;</w:t>
      </w:r>
    </w:p>
    <w:p w:rsidR="0011738B" w:rsidRPr="0004598B" w:rsidRDefault="0011738B" w:rsidP="0011738B">
      <w:pPr>
        <w:pStyle w:val="ab"/>
        <w:spacing w:after="0"/>
        <w:ind w:left="964" w:firstLine="0"/>
        <w:jc w:val="both"/>
        <w:rPr>
          <w:sz w:val="28"/>
          <w:szCs w:val="28"/>
        </w:rPr>
      </w:pPr>
      <w:r w:rsidRPr="0004598B">
        <w:rPr>
          <w:sz w:val="28"/>
          <w:szCs w:val="28"/>
        </w:rPr>
        <w:t>- фары.</w:t>
      </w:r>
    </w:p>
    <w:p w:rsidR="0011738B" w:rsidRPr="00004B73" w:rsidRDefault="0011738B" w:rsidP="0011738B">
      <w:pPr>
        <w:rPr>
          <w:sz w:val="28"/>
          <w:szCs w:val="28"/>
        </w:rPr>
      </w:pPr>
      <w:r w:rsidRPr="0004598B">
        <w:rPr>
          <w:i/>
          <w:sz w:val="28"/>
          <w:szCs w:val="28"/>
        </w:rPr>
        <w:t xml:space="preserve">(Основание: </w:t>
      </w:r>
      <w:r w:rsidR="00351016" w:rsidRPr="0004598B">
        <w:rPr>
          <w:bCs/>
          <w:i/>
          <w:sz w:val="28"/>
          <w:szCs w:val="28"/>
        </w:rPr>
        <w:t xml:space="preserve">п. 237 </w:t>
      </w:r>
      <w:r w:rsidR="009C1F19" w:rsidRPr="0004598B">
        <w:rPr>
          <w:bCs/>
          <w:i/>
          <w:sz w:val="28"/>
          <w:szCs w:val="28"/>
        </w:rPr>
        <w:t>Порядка применения единого плана счетов</w:t>
      </w:r>
      <w:r w:rsidR="00351016" w:rsidRPr="0004598B">
        <w:rPr>
          <w:bCs/>
          <w:i/>
          <w:sz w:val="28"/>
          <w:szCs w:val="28"/>
        </w:rPr>
        <w:t>)</w:t>
      </w:r>
    </w:p>
    <w:p w:rsidR="00721A1E" w:rsidRPr="00004B73" w:rsidRDefault="00FA1DB4">
      <w:pPr>
        <w:pStyle w:val="2"/>
        <w:rPr>
          <w:sz w:val="28"/>
          <w:szCs w:val="28"/>
        </w:rPr>
      </w:pPr>
      <w:r w:rsidRPr="00004B73">
        <w:rPr>
          <w:sz w:val="28"/>
          <w:szCs w:val="28"/>
        </w:rPr>
        <w:t xml:space="preserve">На </w:t>
      </w:r>
      <w:proofErr w:type="spellStart"/>
      <w:r w:rsidRPr="00004B73">
        <w:rPr>
          <w:sz w:val="28"/>
          <w:szCs w:val="28"/>
        </w:rPr>
        <w:t>забалансовом</w:t>
      </w:r>
      <w:proofErr w:type="spellEnd"/>
      <w:r w:rsidRPr="00004B73">
        <w:rPr>
          <w:sz w:val="28"/>
          <w:szCs w:val="28"/>
        </w:rPr>
        <w:t xml:space="preserve"> </w:t>
      </w:r>
      <w:hyperlink r:id="rId217" w:history="1">
        <w:r w:rsidRPr="0015452A">
          <w:rPr>
            <w:rStyle w:val="afc"/>
            <w:color w:val="auto"/>
            <w:sz w:val="28"/>
            <w:szCs w:val="28"/>
            <w:u w:val="none"/>
          </w:rPr>
          <w:t>счете 10</w:t>
        </w:r>
      </w:hyperlink>
      <w:r w:rsidRPr="0015452A">
        <w:rPr>
          <w:sz w:val="28"/>
          <w:szCs w:val="28"/>
        </w:rPr>
        <w:t xml:space="preserve"> "</w:t>
      </w:r>
      <w:r w:rsidRPr="00004B73">
        <w:rPr>
          <w:sz w:val="28"/>
          <w:szCs w:val="28"/>
        </w:rPr>
        <w:t>Обеспечение исполнения обязательств" учет ведется по видам обеспечений</w:t>
      </w:r>
      <w:r w:rsidR="005901DE" w:rsidRPr="00004B73">
        <w:rPr>
          <w:sz w:val="28"/>
          <w:szCs w:val="28"/>
        </w:rPr>
        <w:t xml:space="preserve"> (субконто2)</w:t>
      </w:r>
      <w:r w:rsidRPr="00004B73">
        <w:rPr>
          <w:sz w:val="28"/>
          <w:szCs w:val="28"/>
        </w:rPr>
        <w:t>:</w:t>
      </w:r>
      <w:bookmarkEnd w:id="140"/>
    </w:p>
    <w:p w:rsidR="00721A1E" w:rsidRPr="00DD6EC5" w:rsidRDefault="00FA1DB4" w:rsidP="00ED2383">
      <w:pPr>
        <w:pStyle w:val="ab"/>
        <w:numPr>
          <w:ilvl w:val="0"/>
          <w:numId w:val="13"/>
        </w:numPr>
        <w:spacing w:after="0"/>
        <w:ind w:left="482"/>
        <w:jc w:val="both"/>
        <w:rPr>
          <w:sz w:val="28"/>
          <w:szCs w:val="28"/>
        </w:rPr>
      </w:pPr>
      <w:r w:rsidRPr="00DD6EC5">
        <w:rPr>
          <w:sz w:val="28"/>
          <w:szCs w:val="28"/>
        </w:rPr>
        <w:t>банковские гарантии;</w:t>
      </w:r>
    </w:p>
    <w:p w:rsidR="00961146" w:rsidRDefault="00FA1DB4" w:rsidP="00ED2383">
      <w:pPr>
        <w:pStyle w:val="ab"/>
        <w:numPr>
          <w:ilvl w:val="0"/>
          <w:numId w:val="13"/>
        </w:numPr>
        <w:spacing w:after="0"/>
        <w:ind w:left="482"/>
        <w:jc w:val="both"/>
        <w:rPr>
          <w:sz w:val="28"/>
          <w:szCs w:val="28"/>
        </w:rPr>
      </w:pPr>
      <w:r w:rsidRPr="00DD6EC5">
        <w:rPr>
          <w:sz w:val="28"/>
          <w:szCs w:val="28"/>
        </w:rPr>
        <w:t>поручительства</w:t>
      </w:r>
    </w:p>
    <w:p w:rsidR="00721A1E" w:rsidRPr="00DD6EC5" w:rsidRDefault="00961146" w:rsidP="00ED2383">
      <w:pPr>
        <w:pStyle w:val="ab"/>
        <w:numPr>
          <w:ilvl w:val="0"/>
          <w:numId w:val="13"/>
        </w:numPr>
        <w:spacing w:after="0"/>
        <w:ind w:left="482"/>
        <w:jc w:val="both"/>
        <w:rPr>
          <w:sz w:val="28"/>
          <w:szCs w:val="28"/>
        </w:rPr>
      </w:pPr>
      <w:r>
        <w:rPr>
          <w:sz w:val="28"/>
          <w:szCs w:val="28"/>
        </w:rPr>
        <w:t>иные обеспечения</w:t>
      </w:r>
      <w:r w:rsidR="00FA1DB4" w:rsidRPr="00DD6EC5">
        <w:rPr>
          <w:sz w:val="28"/>
          <w:szCs w:val="28"/>
        </w:rPr>
        <w:t>.</w:t>
      </w:r>
    </w:p>
    <w:p w:rsidR="00721A1E" w:rsidRPr="00C40FA6" w:rsidRDefault="00FA1DB4">
      <w:pPr>
        <w:rPr>
          <w:sz w:val="28"/>
          <w:szCs w:val="28"/>
        </w:rPr>
      </w:pPr>
      <w:r w:rsidRPr="00AF49B4">
        <w:rPr>
          <w:i/>
          <w:sz w:val="28"/>
          <w:szCs w:val="28"/>
        </w:rPr>
        <w:t xml:space="preserve">(Основание: </w:t>
      </w:r>
      <w:r w:rsidR="00E207F2" w:rsidRPr="00C40FA6">
        <w:rPr>
          <w:bCs/>
          <w:i/>
          <w:sz w:val="28"/>
          <w:szCs w:val="28"/>
        </w:rPr>
        <w:t xml:space="preserve">п. 239 </w:t>
      </w:r>
      <w:r w:rsidR="009C1F19" w:rsidRPr="00C40FA6">
        <w:rPr>
          <w:bCs/>
          <w:i/>
          <w:sz w:val="28"/>
          <w:szCs w:val="28"/>
        </w:rPr>
        <w:t>Порядка применения единого плана счетов</w:t>
      </w:r>
      <w:r w:rsidR="00E207F2" w:rsidRPr="00C40FA6">
        <w:rPr>
          <w:bCs/>
          <w:i/>
          <w:sz w:val="28"/>
          <w:szCs w:val="28"/>
        </w:rPr>
        <w:t>)</w:t>
      </w:r>
    </w:p>
    <w:p w:rsidR="00721A1E" w:rsidRPr="00C40FA6" w:rsidRDefault="00FA1DB4">
      <w:pPr>
        <w:pStyle w:val="2"/>
        <w:rPr>
          <w:sz w:val="28"/>
          <w:szCs w:val="28"/>
        </w:rPr>
      </w:pPr>
      <w:bookmarkStart w:id="141" w:name="_ref_1079773"/>
      <w:r w:rsidRPr="00C40FA6">
        <w:rPr>
          <w:sz w:val="28"/>
          <w:szCs w:val="28"/>
        </w:rPr>
        <w:t xml:space="preserve">Аналитический учет по счетам </w:t>
      </w:r>
      <w:hyperlink r:id="rId218" w:history="1">
        <w:r w:rsidRPr="00C40FA6">
          <w:rPr>
            <w:rStyle w:val="afc"/>
            <w:color w:val="auto"/>
            <w:sz w:val="28"/>
            <w:szCs w:val="28"/>
            <w:u w:val="none"/>
          </w:rPr>
          <w:t>17</w:t>
        </w:r>
      </w:hyperlink>
      <w:r w:rsidRPr="00C40FA6">
        <w:rPr>
          <w:sz w:val="28"/>
          <w:szCs w:val="28"/>
        </w:rPr>
        <w:t xml:space="preserve"> "Поступления денежных средств" и </w:t>
      </w:r>
      <w:hyperlink r:id="rId219" w:history="1">
        <w:r w:rsidRPr="00C40FA6">
          <w:rPr>
            <w:rStyle w:val="afc"/>
            <w:color w:val="auto"/>
            <w:sz w:val="28"/>
            <w:szCs w:val="28"/>
            <w:u w:val="none"/>
          </w:rPr>
          <w:t>18</w:t>
        </w:r>
      </w:hyperlink>
      <w:r w:rsidRPr="00C40FA6">
        <w:rPr>
          <w:sz w:val="28"/>
          <w:szCs w:val="28"/>
        </w:rPr>
        <w:t xml:space="preserve"> "Выбытия денежных средств" ведется в </w:t>
      </w:r>
      <w:proofErr w:type="spellStart"/>
      <w:r w:rsidRPr="00C40FA6">
        <w:rPr>
          <w:sz w:val="28"/>
          <w:szCs w:val="28"/>
        </w:rPr>
        <w:t>Многографной</w:t>
      </w:r>
      <w:proofErr w:type="spellEnd"/>
      <w:r w:rsidRPr="00C40FA6">
        <w:rPr>
          <w:sz w:val="28"/>
          <w:szCs w:val="28"/>
        </w:rPr>
        <w:t xml:space="preserve"> карточке (</w:t>
      </w:r>
      <w:hyperlink r:id="rId220" w:history="1">
        <w:r w:rsidRPr="00C40FA6">
          <w:rPr>
            <w:rStyle w:val="afc"/>
            <w:color w:val="auto"/>
            <w:sz w:val="28"/>
            <w:szCs w:val="28"/>
            <w:u w:val="none"/>
          </w:rPr>
          <w:t>ф. 0504054</w:t>
        </w:r>
      </w:hyperlink>
      <w:r w:rsidRPr="00C40FA6">
        <w:rPr>
          <w:sz w:val="28"/>
          <w:szCs w:val="28"/>
        </w:rPr>
        <w:t>).</w:t>
      </w:r>
      <w:bookmarkEnd w:id="141"/>
    </w:p>
    <w:p w:rsidR="00721A1E" w:rsidRPr="00C40FA6" w:rsidRDefault="00FA1DB4">
      <w:pPr>
        <w:rPr>
          <w:sz w:val="28"/>
          <w:szCs w:val="28"/>
        </w:rPr>
      </w:pPr>
      <w:r w:rsidRPr="00C40FA6">
        <w:rPr>
          <w:i/>
          <w:sz w:val="28"/>
          <w:szCs w:val="28"/>
        </w:rPr>
        <w:t xml:space="preserve">(Основание: </w:t>
      </w:r>
      <w:r w:rsidR="00D72568" w:rsidRPr="00C40FA6">
        <w:rPr>
          <w:bCs/>
          <w:i/>
          <w:sz w:val="28"/>
          <w:szCs w:val="28"/>
        </w:rPr>
        <w:t xml:space="preserve">п. 253,255 </w:t>
      </w:r>
      <w:r w:rsidR="009C1F19" w:rsidRPr="00C40FA6">
        <w:rPr>
          <w:bCs/>
          <w:i/>
          <w:sz w:val="28"/>
          <w:szCs w:val="28"/>
        </w:rPr>
        <w:t>Порядка применения единого плана счетов</w:t>
      </w:r>
      <w:r w:rsidR="00D72568" w:rsidRPr="00C40FA6">
        <w:rPr>
          <w:bCs/>
          <w:i/>
          <w:sz w:val="28"/>
          <w:szCs w:val="28"/>
        </w:rPr>
        <w:t>)</w:t>
      </w:r>
    </w:p>
    <w:p w:rsidR="00721A1E" w:rsidRPr="00C40FA6" w:rsidRDefault="00FA1DB4">
      <w:pPr>
        <w:pStyle w:val="2"/>
        <w:rPr>
          <w:sz w:val="28"/>
          <w:szCs w:val="28"/>
        </w:rPr>
      </w:pPr>
      <w:bookmarkStart w:id="142" w:name="_ref_531891"/>
      <w:r w:rsidRPr="00C40FA6">
        <w:rPr>
          <w:sz w:val="28"/>
          <w:szCs w:val="28"/>
        </w:rPr>
        <w:t xml:space="preserve">Аналитический учет невыясненных поступлений бюджета прошлых лет ведется на </w:t>
      </w:r>
      <w:hyperlink r:id="rId221" w:history="1">
        <w:r w:rsidRPr="00C40FA6">
          <w:rPr>
            <w:rStyle w:val="afc"/>
            <w:color w:val="auto"/>
            <w:sz w:val="28"/>
            <w:szCs w:val="28"/>
            <w:u w:val="none"/>
          </w:rPr>
          <w:t>счете 19</w:t>
        </w:r>
      </w:hyperlink>
      <w:r w:rsidRPr="00C40FA6">
        <w:rPr>
          <w:sz w:val="28"/>
          <w:szCs w:val="28"/>
        </w:rPr>
        <w:t xml:space="preserve"> "Невыясненные поступления прошлых лет" в разрезе каждого плательщика, от которого поступили соответствующие средства.</w:t>
      </w:r>
      <w:bookmarkEnd w:id="142"/>
    </w:p>
    <w:p w:rsidR="00721A1E" w:rsidRPr="00AF49B4" w:rsidRDefault="00FA1DB4">
      <w:pPr>
        <w:rPr>
          <w:sz w:val="28"/>
          <w:szCs w:val="28"/>
        </w:rPr>
      </w:pPr>
      <w:r w:rsidRPr="00C40FA6">
        <w:rPr>
          <w:i/>
          <w:sz w:val="28"/>
          <w:szCs w:val="28"/>
        </w:rPr>
        <w:t>(</w:t>
      </w:r>
      <w:proofErr w:type="gramStart"/>
      <w:r w:rsidRPr="00C40FA6">
        <w:rPr>
          <w:i/>
          <w:sz w:val="28"/>
          <w:szCs w:val="28"/>
        </w:rPr>
        <w:t>Основание</w:t>
      </w:r>
      <w:r w:rsidR="00C40FA6" w:rsidRPr="00C40FA6">
        <w:rPr>
          <w:i/>
          <w:sz w:val="28"/>
          <w:szCs w:val="28"/>
        </w:rPr>
        <w:t xml:space="preserve">: </w:t>
      </w:r>
      <w:r w:rsidR="004E5395" w:rsidRPr="00C40FA6">
        <w:rPr>
          <w:i/>
          <w:sz w:val="28"/>
          <w:szCs w:val="28"/>
        </w:rPr>
        <w:t xml:space="preserve"> </w:t>
      </w:r>
      <w:r w:rsidR="004E5395" w:rsidRPr="00C40FA6">
        <w:rPr>
          <w:bCs/>
          <w:i/>
          <w:sz w:val="28"/>
          <w:szCs w:val="28"/>
        </w:rPr>
        <w:t>п.</w:t>
      </w:r>
      <w:proofErr w:type="gramEnd"/>
      <w:r w:rsidR="004E5395" w:rsidRPr="00C40FA6">
        <w:rPr>
          <w:bCs/>
          <w:i/>
          <w:sz w:val="28"/>
          <w:szCs w:val="28"/>
        </w:rPr>
        <w:t xml:space="preserve"> 257,258 </w:t>
      </w:r>
      <w:r w:rsidR="009C1F19" w:rsidRPr="00C40FA6">
        <w:rPr>
          <w:bCs/>
          <w:i/>
          <w:sz w:val="28"/>
          <w:szCs w:val="28"/>
        </w:rPr>
        <w:t xml:space="preserve">Порядка применения единого плана счетов , </w:t>
      </w:r>
      <w:hyperlink r:id="rId222" w:history="1">
        <w:r w:rsidRPr="00C40FA6">
          <w:rPr>
            <w:rStyle w:val="afc"/>
            <w:i/>
            <w:color w:val="auto"/>
            <w:sz w:val="28"/>
            <w:szCs w:val="28"/>
            <w:u w:val="none"/>
          </w:rPr>
          <w:t>п. 9</w:t>
        </w:r>
      </w:hyperlink>
      <w:r w:rsidRPr="00C40FA6">
        <w:rPr>
          <w:i/>
          <w:sz w:val="28"/>
          <w:szCs w:val="28"/>
        </w:rPr>
        <w:t xml:space="preserve"> СГС "Учетная политика")</w:t>
      </w:r>
    </w:p>
    <w:p w:rsidR="00721A1E" w:rsidRPr="0015452A" w:rsidRDefault="00FA1DB4" w:rsidP="00961146">
      <w:pPr>
        <w:pStyle w:val="2"/>
        <w:spacing w:before="0" w:after="0"/>
        <w:rPr>
          <w:sz w:val="28"/>
          <w:szCs w:val="28"/>
        </w:rPr>
      </w:pPr>
      <w:bookmarkStart w:id="143" w:name="_ref_531893"/>
      <w:r w:rsidRPr="00AF49B4">
        <w:rPr>
          <w:sz w:val="28"/>
          <w:szCs w:val="28"/>
        </w:rPr>
        <w:t xml:space="preserve">На </w:t>
      </w:r>
      <w:proofErr w:type="spellStart"/>
      <w:r w:rsidRPr="00AF49B4">
        <w:rPr>
          <w:sz w:val="28"/>
          <w:szCs w:val="28"/>
        </w:rPr>
        <w:t>забалансовый</w:t>
      </w:r>
      <w:proofErr w:type="spellEnd"/>
      <w:r w:rsidRPr="00AF49B4">
        <w:rPr>
          <w:sz w:val="28"/>
          <w:szCs w:val="28"/>
        </w:rPr>
        <w:t xml:space="preserve"> </w:t>
      </w:r>
      <w:hyperlink r:id="rId223" w:history="1">
        <w:r w:rsidRPr="002C59B5">
          <w:rPr>
            <w:rStyle w:val="afc"/>
            <w:color w:val="auto"/>
            <w:sz w:val="28"/>
            <w:szCs w:val="28"/>
            <w:u w:val="none"/>
          </w:rPr>
          <w:t>счет 20</w:t>
        </w:r>
      </w:hyperlink>
      <w:r w:rsidRPr="00AF49B4">
        <w:rPr>
          <w:sz w:val="28"/>
          <w:szCs w:val="28"/>
        </w:rPr>
        <w:t xml:space="preserve"> "Задолженность, невостребованная кредиторами" не востребованная кредитором задолженность принимается по </w:t>
      </w:r>
      <w:r w:rsidR="000C65F5" w:rsidRPr="0015452A">
        <w:rPr>
          <w:sz w:val="28"/>
          <w:szCs w:val="28"/>
        </w:rPr>
        <w:t>приказу учреждения,</w:t>
      </w:r>
      <w:r w:rsidRPr="0015452A">
        <w:rPr>
          <w:sz w:val="28"/>
          <w:szCs w:val="28"/>
        </w:rPr>
        <w:t xml:space="preserve"> изданному на основании:</w:t>
      </w:r>
      <w:bookmarkEnd w:id="143"/>
    </w:p>
    <w:p w:rsidR="00721A1E" w:rsidRPr="00C40FA6" w:rsidRDefault="00FA1DB4" w:rsidP="00961146">
      <w:pPr>
        <w:spacing w:before="0" w:after="0"/>
        <w:rPr>
          <w:sz w:val="28"/>
          <w:szCs w:val="28"/>
        </w:rPr>
      </w:pPr>
      <w:r w:rsidRPr="0015452A">
        <w:rPr>
          <w:sz w:val="28"/>
          <w:szCs w:val="28"/>
        </w:rPr>
        <w:t xml:space="preserve">- инвентаризационной описи расчетов с поставщиками и прочими дебиторами и кредиторами </w:t>
      </w:r>
      <w:hyperlink r:id="rId224" w:history="1">
        <w:r w:rsidRPr="00C40FA6">
          <w:rPr>
            <w:rStyle w:val="afc"/>
            <w:color w:val="auto"/>
            <w:sz w:val="28"/>
            <w:szCs w:val="28"/>
            <w:u w:val="none"/>
          </w:rPr>
          <w:t>(</w:t>
        </w:r>
        <w:r w:rsidR="0015452A" w:rsidRPr="00C40FA6">
          <w:rPr>
            <w:rStyle w:val="afc"/>
            <w:color w:val="auto"/>
            <w:sz w:val="28"/>
            <w:szCs w:val="28"/>
            <w:u w:val="none"/>
          </w:rPr>
          <w:t>ф.0510469</w:t>
        </w:r>
        <w:r w:rsidRPr="00C40FA6">
          <w:rPr>
            <w:rStyle w:val="afc"/>
            <w:color w:val="auto"/>
            <w:sz w:val="28"/>
            <w:szCs w:val="28"/>
            <w:u w:val="none"/>
          </w:rPr>
          <w:t>)</w:t>
        </w:r>
      </w:hyperlink>
      <w:r w:rsidRPr="00C40FA6">
        <w:rPr>
          <w:sz w:val="28"/>
          <w:szCs w:val="28"/>
        </w:rPr>
        <w:t>;</w:t>
      </w:r>
    </w:p>
    <w:p w:rsidR="00721A1E" w:rsidRPr="00C40FA6" w:rsidRDefault="00FA1DB4" w:rsidP="00961146">
      <w:pPr>
        <w:spacing w:before="0" w:after="0"/>
        <w:rPr>
          <w:sz w:val="28"/>
          <w:szCs w:val="28"/>
        </w:rPr>
      </w:pPr>
      <w:r w:rsidRPr="00C40FA6">
        <w:rPr>
          <w:sz w:val="28"/>
          <w:szCs w:val="28"/>
        </w:rPr>
        <w:t>- докладной записки о выявлении кредиторской задолженности, не востребованной кредиторами.</w:t>
      </w:r>
    </w:p>
    <w:p w:rsidR="00721A1E" w:rsidRPr="00C40FA6" w:rsidRDefault="00FA1DB4" w:rsidP="00961146">
      <w:pPr>
        <w:spacing w:before="0" w:after="0"/>
        <w:rPr>
          <w:sz w:val="28"/>
          <w:szCs w:val="28"/>
        </w:rPr>
      </w:pPr>
      <w:r w:rsidRPr="00C40FA6">
        <w:rPr>
          <w:sz w:val="28"/>
          <w:szCs w:val="28"/>
        </w:rPr>
        <w:t xml:space="preserve">Списание задолженности с </w:t>
      </w:r>
      <w:proofErr w:type="spellStart"/>
      <w:r w:rsidRPr="00C40FA6">
        <w:rPr>
          <w:sz w:val="28"/>
          <w:szCs w:val="28"/>
        </w:rPr>
        <w:t>забалансового</w:t>
      </w:r>
      <w:proofErr w:type="spellEnd"/>
      <w:r w:rsidRPr="00C40FA6">
        <w:rPr>
          <w:sz w:val="28"/>
          <w:szCs w:val="28"/>
        </w:rPr>
        <w:t xml:space="preserve"> учета осуществляется по итогам инвентаризации на основании решения инвентаризационной комиссии в следующих случаях:</w:t>
      </w:r>
    </w:p>
    <w:p w:rsidR="00721A1E" w:rsidRPr="00C40FA6" w:rsidRDefault="00FA1DB4" w:rsidP="00961146">
      <w:pPr>
        <w:spacing w:before="0" w:after="0"/>
        <w:rPr>
          <w:sz w:val="28"/>
          <w:szCs w:val="28"/>
        </w:rPr>
      </w:pPr>
      <w:r w:rsidRPr="00C40FA6">
        <w:rPr>
          <w:sz w:val="28"/>
          <w:szCs w:val="28"/>
        </w:rPr>
        <w:t>- завершился срок возможного возобновления процедуры взыскания задолженности согласно законодательству;</w:t>
      </w:r>
    </w:p>
    <w:p w:rsidR="00721A1E" w:rsidRPr="00C40FA6" w:rsidRDefault="00FA1DB4" w:rsidP="00961146">
      <w:pPr>
        <w:spacing w:before="0" w:after="0"/>
        <w:rPr>
          <w:sz w:val="28"/>
          <w:szCs w:val="28"/>
        </w:rPr>
      </w:pPr>
      <w:r w:rsidRPr="00C40FA6">
        <w:rPr>
          <w:sz w:val="28"/>
          <w:szCs w:val="28"/>
        </w:rPr>
        <w:t>- имеются документы, подтверждающие прекращение обязательства в связи со смертью (ликвидацией) контрагента.</w:t>
      </w:r>
    </w:p>
    <w:p w:rsidR="00721A1E" w:rsidRPr="00C40FA6" w:rsidRDefault="00FA1DB4">
      <w:pPr>
        <w:rPr>
          <w:sz w:val="28"/>
          <w:szCs w:val="28"/>
        </w:rPr>
      </w:pPr>
      <w:r w:rsidRPr="00C40FA6">
        <w:rPr>
          <w:i/>
          <w:sz w:val="28"/>
          <w:szCs w:val="28"/>
        </w:rPr>
        <w:t xml:space="preserve">(Основание: </w:t>
      </w:r>
      <w:r w:rsidR="0051392E" w:rsidRPr="00C40FA6">
        <w:rPr>
          <w:bCs/>
          <w:i/>
          <w:sz w:val="28"/>
          <w:szCs w:val="28"/>
        </w:rPr>
        <w:t xml:space="preserve">п. 259 </w:t>
      </w:r>
      <w:r w:rsidR="009C1F19" w:rsidRPr="00C40FA6">
        <w:rPr>
          <w:bCs/>
          <w:i/>
          <w:sz w:val="28"/>
          <w:szCs w:val="28"/>
        </w:rPr>
        <w:t>Порядка применения единого плана счетов</w:t>
      </w:r>
      <w:r w:rsidR="0051392E" w:rsidRPr="00C40FA6">
        <w:rPr>
          <w:bCs/>
          <w:i/>
          <w:sz w:val="28"/>
          <w:szCs w:val="28"/>
        </w:rPr>
        <w:t>)</w:t>
      </w:r>
    </w:p>
    <w:p w:rsidR="00721A1E" w:rsidRPr="00C40FA6" w:rsidRDefault="00FA1DB4">
      <w:pPr>
        <w:pStyle w:val="2"/>
        <w:rPr>
          <w:sz w:val="28"/>
          <w:szCs w:val="28"/>
        </w:rPr>
      </w:pPr>
      <w:bookmarkStart w:id="144" w:name="_ref_531894"/>
      <w:r w:rsidRPr="00C40FA6">
        <w:rPr>
          <w:sz w:val="28"/>
          <w:szCs w:val="28"/>
        </w:rPr>
        <w:lastRenderedPageBreak/>
        <w:t xml:space="preserve">Основные средства на </w:t>
      </w:r>
      <w:proofErr w:type="spellStart"/>
      <w:r w:rsidRPr="00C40FA6">
        <w:rPr>
          <w:sz w:val="28"/>
          <w:szCs w:val="28"/>
        </w:rPr>
        <w:t>забалансовом</w:t>
      </w:r>
      <w:proofErr w:type="spellEnd"/>
      <w:r w:rsidRPr="00C40FA6">
        <w:rPr>
          <w:sz w:val="28"/>
          <w:szCs w:val="28"/>
        </w:rPr>
        <w:t xml:space="preserve"> </w:t>
      </w:r>
      <w:hyperlink r:id="rId225" w:history="1">
        <w:r w:rsidRPr="00C40FA6">
          <w:rPr>
            <w:rStyle w:val="afc"/>
            <w:color w:val="auto"/>
            <w:sz w:val="28"/>
            <w:szCs w:val="28"/>
            <w:u w:val="none"/>
          </w:rPr>
          <w:t>счете 21</w:t>
        </w:r>
      </w:hyperlink>
      <w:r w:rsidRPr="00C40FA6">
        <w:rPr>
          <w:sz w:val="28"/>
          <w:szCs w:val="28"/>
        </w:rPr>
        <w:t xml:space="preserve"> "Основные средства в эксплуатации" учитываются по балансовой стоимости объекта.</w:t>
      </w:r>
      <w:bookmarkEnd w:id="144"/>
    </w:p>
    <w:p w:rsidR="00721A1E" w:rsidRPr="00C40FA6" w:rsidRDefault="00FA1DB4">
      <w:pPr>
        <w:rPr>
          <w:sz w:val="28"/>
          <w:szCs w:val="28"/>
        </w:rPr>
      </w:pPr>
      <w:r w:rsidRPr="00C40FA6">
        <w:rPr>
          <w:i/>
          <w:sz w:val="28"/>
          <w:szCs w:val="28"/>
        </w:rPr>
        <w:t xml:space="preserve">(Основание: </w:t>
      </w:r>
      <w:r w:rsidR="005F6CDE" w:rsidRPr="00C40FA6">
        <w:rPr>
          <w:bCs/>
          <w:i/>
          <w:sz w:val="28"/>
          <w:szCs w:val="28"/>
        </w:rPr>
        <w:t xml:space="preserve">п. 261 </w:t>
      </w:r>
      <w:r w:rsidR="009C1F19" w:rsidRPr="00C40FA6">
        <w:rPr>
          <w:bCs/>
          <w:i/>
          <w:sz w:val="28"/>
          <w:szCs w:val="28"/>
        </w:rPr>
        <w:t>Порядка применения единого плана счетов</w:t>
      </w:r>
      <w:r w:rsidR="005F6CDE" w:rsidRPr="00C40FA6">
        <w:rPr>
          <w:bCs/>
          <w:i/>
          <w:sz w:val="28"/>
          <w:szCs w:val="28"/>
        </w:rPr>
        <w:t>)</w:t>
      </w:r>
    </w:p>
    <w:p w:rsidR="00721A1E" w:rsidRPr="00C40FA6" w:rsidRDefault="00FA1DB4">
      <w:pPr>
        <w:pStyle w:val="2"/>
        <w:rPr>
          <w:sz w:val="28"/>
          <w:szCs w:val="28"/>
        </w:rPr>
      </w:pPr>
      <w:bookmarkStart w:id="145" w:name="_ref_531895"/>
      <w:r w:rsidRPr="00C40FA6">
        <w:rPr>
          <w:sz w:val="28"/>
          <w:szCs w:val="28"/>
        </w:rPr>
        <w:t xml:space="preserve">Аналитический учет на </w:t>
      </w:r>
      <w:hyperlink r:id="rId226" w:history="1">
        <w:r w:rsidRPr="00C40FA6">
          <w:rPr>
            <w:rStyle w:val="afc"/>
            <w:color w:val="auto"/>
            <w:sz w:val="28"/>
            <w:szCs w:val="28"/>
            <w:u w:val="none"/>
          </w:rPr>
          <w:t>счете 21</w:t>
        </w:r>
      </w:hyperlink>
      <w:r w:rsidRPr="00C40FA6">
        <w:rPr>
          <w:sz w:val="28"/>
          <w:szCs w:val="28"/>
        </w:rPr>
        <w:t xml:space="preserve"> ведется по следующим группам:</w:t>
      </w:r>
      <w:bookmarkEnd w:id="145"/>
    </w:p>
    <w:p w:rsidR="00DD6EC5" w:rsidRPr="00C40FA6" w:rsidRDefault="00DD6EC5" w:rsidP="00DD6EC5">
      <w:pPr>
        <w:spacing w:before="0" w:after="0"/>
        <w:rPr>
          <w:sz w:val="28"/>
          <w:szCs w:val="28"/>
        </w:rPr>
      </w:pPr>
      <w:r w:rsidRPr="00C40FA6">
        <w:rPr>
          <w:sz w:val="28"/>
          <w:szCs w:val="28"/>
        </w:rPr>
        <w:t xml:space="preserve">- </w:t>
      </w:r>
      <w:r w:rsidR="00DA66E6" w:rsidRPr="00C40FA6">
        <w:rPr>
          <w:sz w:val="28"/>
          <w:szCs w:val="28"/>
        </w:rPr>
        <w:t>21.34 -</w:t>
      </w:r>
      <w:r w:rsidRPr="00C40FA6">
        <w:rPr>
          <w:sz w:val="28"/>
          <w:szCs w:val="28"/>
        </w:rPr>
        <w:t>машины и оборудование</w:t>
      </w:r>
      <w:r w:rsidR="00DA66E6" w:rsidRPr="00C40FA6">
        <w:rPr>
          <w:sz w:val="28"/>
          <w:szCs w:val="28"/>
        </w:rPr>
        <w:t xml:space="preserve"> - иное движимое имущество</w:t>
      </w:r>
      <w:r w:rsidRPr="00C40FA6">
        <w:rPr>
          <w:sz w:val="28"/>
          <w:szCs w:val="28"/>
        </w:rPr>
        <w:t xml:space="preserve">; </w:t>
      </w:r>
    </w:p>
    <w:p w:rsidR="00DD6EC5" w:rsidRPr="00C40FA6" w:rsidRDefault="00DD6EC5" w:rsidP="00DD6EC5">
      <w:pPr>
        <w:spacing w:before="0" w:after="0"/>
        <w:rPr>
          <w:sz w:val="28"/>
          <w:szCs w:val="28"/>
        </w:rPr>
      </w:pPr>
      <w:r w:rsidRPr="00C40FA6">
        <w:rPr>
          <w:sz w:val="28"/>
          <w:szCs w:val="28"/>
        </w:rPr>
        <w:t xml:space="preserve">- </w:t>
      </w:r>
      <w:r w:rsidR="00DA66E6" w:rsidRPr="00C40FA6">
        <w:rPr>
          <w:sz w:val="28"/>
          <w:szCs w:val="28"/>
        </w:rPr>
        <w:t xml:space="preserve">21.36 – инвентарь </w:t>
      </w:r>
      <w:r w:rsidRPr="00C40FA6">
        <w:rPr>
          <w:sz w:val="28"/>
          <w:szCs w:val="28"/>
        </w:rPr>
        <w:t xml:space="preserve">производственный и хозяйственный </w:t>
      </w:r>
      <w:r w:rsidR="00DA66E6" w:rsidRPr="00C40FA6">
        <w:rPr>
          <w:sz w:val="28"/>
          <w:szCs w:val="28"/>
        </w:rPr>
        <w:t>- иное движимое имущество</w:t>
      </w:r>
      <w:r w:rsidRPr="00C40FA6">
        <w:rPr>
          <w:sz w:val="28"/>
          <w:szCs w:val="28"/>
        </w:rPr>
        <w:t>.</w:t>
      </w:r>
    </w:p>
    <w:p w:rsidR="00721A1E" w:rsidRPr="00AF49B4" w:rsidRDefault="00FA1DB4">
      <w:pPr>
        <w:rPr>
          <w:sz w:val="28"/>
          <w:szCs w:val="28"/>
        </w:rPr>
      </w:pPr>
      <w:r w:rsidRPr="00C40FA6">
        <w:rPr>
          <w:i/>
          <w:sz w:val="28"/>
          <w:szCs w:val="28"/>
        </w:rPr>
        <w:t xml:space="preserve">(Основание: </w:t>
      </w:r>
      <w:r w:rsidR="00AC01BB" w:rsidRPr="00C40FA6">
        <w:rPr>
          <w:bCs/>
          <w:i/>
          <w:sz w:val="28"/>
          <w:szCs w:val="28"/>
        </w:rPr>
        <w:t xml:space="preserve">п. 262 </w:t>
      </w:r>
      <w:r w:rsidR="009C1F19" w:rsidRPr="00C40FA6">
        <w:rPr>
          <w:bCs/>
          <w:i/>
          <w:sz w:val="28"/>
          <w:szCs w:val="28"/>
        </w:rPr>
        <w:t>Порядка применения единого плана счетов</w:t>
      </w:r>
      <w:r w:rsidR="00AC01BB" w:rsidRPr="00C40FA6">
        <w:rPr>
          <w:bCs/>
          <w:i/>
          <w:sz w:val="28"/>
          <w:szCs w:val="28"/>
        </w:rPr>
        <w:t xml:space="preserve">, </w:t>
      </w:r>
      <w:hyperlink r:id="rId227" w:history="1">
        <w:r w:rsidRPr="00C40FA6">
          <w:rPr>
            <w:rStyle w:val="afc"/>
            <w:i/>
            <w:color w:val="auto"/>
            <w:sz w:val="28"/>
            <w:szCs w:val="28"/>
            <w:u w:val="none"/>
          </w:rPr>
          <w:t>п. 9</w:t>
        </w:r>
      </w:hyperlink>
      <w:r w:rsidRPr="00C40FA6">
        <w:rPr>
          <w:i/>
          <w:sz w:val="28"/>
          <w:szCs w:val="28"/>
        </w:rPr>
        <w:t xml:space="preserve"> СГС "Учетная политика")</w:t>
      </w:r>
    </w:p>
    <w:p w:rsidR="007546C1" w:rsidRPr="00C40FA6" w:rsidRDefault="007546C1" w:rsidP="007546C1">
      <w:pPr>
        <w:pStyle w:val="2"/>
        <w:rPr>
          <w:sz w:val="28"/>
          <w:szCs w:val="28"/>
        </w:rPr>
      </w:pPr>
      <w:bookmarkStart w:id="146" w:name="_ref_531896"/>
      <w:r w:rsidRPr="004549FA">
        <w:rPr>
          <w:sz w:val="28"/>
          <w:szCs w:val="28"/>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4549FA">
        <w:rPr>
          <w:sz w:val="28"/>
          <w:szCs w:val="28"/>
        </w:rPr>
        <w:t>забалансовом</w:t>
      </w:r>
      <w:proofErr w:type="spellEnd"/>
      <w:r w:rsidRPr="004549FA">
        <w:rPr>
          <w:sz w:val="28"/>
          <w:szCs w:val="28"/>
        </w:rPr>
        <w:t xml:space="preserve"> учете, оформляется соответствующим актом о </w:t>
      </w:r>
      <w:r w:rsidRPr="00C40FA6">
        <w:rPr>
          <w:sz w:val="28"/>
          <w:szCs w:val="28"/>
        </w:rPr>
        <w:t>списании (</w:t>
      </w:r>
      <w:hyperlink r:id="rId228" w:history="1">
        <w:r w:rsidRPr="00C40FA6">
          <w:rPr>
            <w:rStyle w:val="afc"/>
            <w:color w:val="auto"/>
            <w:sz w:val="28"/>
            <w:szCs w:val="28"/>
            <w:u w:val="none"/>
          </w:rPr>
          <w:t xml:space="preserve">ф. </w:t>
        </w:r>
      </w:hyperlink>
      <w:r w:rsidR="004549FA" w:rsidRPr="00C40FA6">
        <w:rPr>
          <w:rStyle w:val="afc"/>
          <w:color w:val="auto"/>
          <w:sz w:val="28"/>
          <w:szCs w:val="28"/>
          <w:u w:val="none"/>
        </w:rPr>
        <w:t>0510454</w:t>
      </w:r>
      <w:r w:rsidRPr="00C40FA6">
        <w:rPr>
          <w:sz w:val="28"/>
          <w:szCs w:val="28"/>
        </w:rPr>
        <w:t>).</w:t>
      </w:r>
    </w:p>
    <w:p w:rsidR="007546C1" w:rsidRPr="00C40FA6" w:rsidRDefault="007546C1" w:rsidP="007546C1">
      <w:pPr>
        <w:rPr>
          <w:i/>
          <w:sz w:val="28"/>
          <w:szCs w:val="28"/>
        </w:rPr>
      </w:pPr>
      <w:r w:rsidRPr="00C40FA6">
        <w:rPr>
          <w:i/>
          <w:sz w:val="28"/>
          <w:szCs w:val="28"/>
        </w:rPr>
        <w:t>(</w:t>
      </w:r>
      <w:proofErr w:type="gramStart"/>
      <w:r w:rsidRPr="00C40FA6">
        <w:rPr>
          <w:i/>
          <w:sz w:val="28"/>
          <w:szCs w:val="28"/>
        </w:rPr>
        <w:t>Основание:</w:t>
      </w:r>
      <w:r w:rsidRPr="00C40FA6">
        <w:rPr>
          <w:sz w:val="28"/>
          <w:szCs w:val="28"/>
        </w:rPr>
        <w:t xml:space="preserve"> </w:t>
      </w:r>
      <w:r w:rsidR="006F1232" w:rsidRPr="00C40FA6">
        <w:rPr>
          <w:sz w:val="28"/>
          <w:szCs w:val="28"/>
        </w:rPr>
        <w:t xml:space="preserve"> п.</w:t>
      </w:r>
      <w:proofErr w:type="gramEnd"/>
      <w:r w:rsidR="006F1232" w:rsidRPr="00C40FA6">
        <w:rPr>
          <w:sz w:val="28"/>
          <w:szCs w:val="28"/>
        </w:rPr>
        <w:t xml:space="preserve">39 СГС «Основные средства», </w:t>
      </w:r>
      <w:r w:rsidR="00C65CC4" w:rsidRPr="00C40FA6">
        <w:rPr>
          <w:i/>
          <w:sz w:val="28"/>
          <w:szCs w:val="28"/>
        </w:rPr>
        <w:t>Методические указания 52н)</w:t>
      </w:r>
    </w:p>
    <w:p w:rsidR="00721A1E" w:rsidRPr="00C40FA6" w:rsidRDefault="00FA1DB4">
      <w:pPr>
        <w:pStyle w:val="2"/>
        <w:rPr>
          <w:sz w:val="28"/>
          <w:szCs w:val="28"/>
        </w:rPr>
      </w:pPr>
      <w:r w:rsidRPr="00C40FA6">
        <w:rPr>
          <w:sz w:val="28"/>
          <w:szCs w:val="28"/>
        </w:rPr>
        <w:t xml:space="preserve">Аналитический учет по </w:t>
      </w:r>
      <w:hyperlink r:id="rId229" w:history="1">
        <w:r w:rsidRPr="00C40FA6">
          <w:rPr>
            <w:rStyle w:val="afc"/>
            <w:color w:val="auto"/>
            <w:sz w:val="28"/>
            <w:szCs w:val="28"/>
            <w:u w:val="none"/>
          </w:rPr>
          <w:t>счету 22</w:t>
        </w:r>
      </w:hyperlink>
      <w:r w:rsidRPr="00C40FA6">
        <w:rPr>
          <w:sz w:val="28"/>
          <w:szCs w:val="28"/>
        </w:rPr>
        <w:t xml:space="preserve"> "Материальные ценности, полученные по централизованному снабжению" ведется в разрезе видов материальных ценностей, получателей.</w:t>
      </w:r>
      <w:bookmarkEnd w:id="146"/>
    </w:p>
    <w:p w:rsidR="00721A1E" w:rsidRPr="00C40FA6" w:rsidRDefault="00FA1DB4">
      <w:pPr>
        <w:rPr>
          <w:i/>
          <w:sz w:val="28"/>
          <w:szCs w:val="28"/>
        </w:rPr>
      </w:pPr>
      <w:r w:rsidRPr="00C40FA6">
        <w:rPr>
          <w:i/>
          <w:sz w:val="28"/>
          <w:szCs w:val="28"/>
        </w:rPr>
        <w:t xml:space="preserve">(Основание: </w:t>
      </w:r>
      <w:r w:rsidR="003E1BF4" w:rsidRPr="00C40FA6">
        <w:rPr>
          <w:bCs/>
          <w:i/>
          <w:sz w:val="28"/>
          <w:szCs w:val="28"/>
        </w:rPr>
        <w:t xml:space="preserve">п. 264 </w:t>
      </w:r>
      <w:r w:rsidR="00CB41AB" w:rsidRPr="00C40FA6">
        <w:rPr>
          <w:bCs/>
          <w:i/>
          <w:sz w:val="28"/>
          <w:szCs w:val="28"/>
        </w:rPr>
        <w:t>Порядка применения единого плана счетов</w:t>
      </w:r>
      <w:r w:rsidR="003E1BF4" w:rsidRPr="00C40FA6">
        <w:rPr>
          <w:bCs/>
          <w:i/>
          <w:sz w:val="28"/>
          <w:szCs w:val="28"/>
        </w:rPr>
        <w:t>,</w:t>
      </w:r>
      <w:r w:rsidRPr="00C40FA6">
        <w:rPr>
          <w:i/>
          <w:sz w:val="28"/>
          <w:szCs w:val="28"/>
        </w:rPr>
        <w:t xml:space="preserve"> </w:t>
      </w:r>
      <w:hyperlink r:id="rId230" w:history="1">
        <w:r w:rsidRPr="00C40FA6">
          <w:rPr>
            <w:rStyle w:val="afc"/>
            <w:i/>
            <w:color w:val="auto"/>
            <w:sz w:val="28"/>
            <w:szCs w:val="28"/>
            <w:u w:val="none"/>
          </w:rPr>
          <w:t>п. 9</w:t>
        </w:r>
      </w:hyperlink>
      <w:r w:rsidRPr="00C40FA6">
        <w:rPr>
          <w:i/>
          <w:sz w:val="28"/>
          <w:szCs w:val="28"/>
        </w:rPr>
        <w:t xml:space="preserve"> СГС "Учетная политика")</w:t>
      </w:r>
    </w:p>
    <w:p w:rsidR="007546C1" w:rsidRDefault="007546C1" w:rsidP="007546C1">
      <w:pPr>
        <w:pStyle w:val="2"/>
        <w:spacing w:after="0"/>
        <w:rPr>
          <w:sz w:val="28"/>
          <w:szCs w:val="28"/>
        </w:rPr>
      </w:pPr>
      <w:r w:rsidRPr="00C40FA6">
        <w:rPr>
          <w:sz w:val="28"/>
          <w:szCs w:val="28"/>
        </w:rPr>
        <w:t>На счете 27 "Материальные ценности, выданные в личное пользование работникам (сотрудникам)" ведется учет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действующего режима рабочего времени, в целях обеспечения контроля за его сохранностью, целевым использованием и движением.</w:t>
      </w:r>
    </w:p>
    <w:p w:rsidR="007546C1" w:rsidRDefault="007546C1" w:rsidP="0006764F">
      <w:pPr>
        <w:autoSpaceDE w:val="0"/>
        <w:autoSpaceDN w:val="0"/>
        <w:adjustRightInd w:val="0"/>
        <w:spacing w:before="0" w:after="0"/>
        <w:ind w:firstLine="540"/>
        <w:rPr>
          <w:sz w:val="28"/>
          <w:szCs w:val="28"/>
        </w:rPr>
      </w:pPr>
      <w:r w:rsidRPr="00C40FA6">
        <w:rPr>
          <w:sz w:val="28"/>
          <w:szCs w:val="28"/>
        </w:rPr>
        <w:t xml:space="preserve">Аналитический учет по </w:t>
      </w:r>
      <w:hyperlink r:id="rId231" w:history="1">
        <w:r w:rsidRPr="00C40FA6">
          <w:rPr>
            <w:sz w:val="28"/>
            <w:szCs w:val="28"/>
          </w:rPr>
          <w:t>счету</w:t>
        </w:r>
      </w:hyperlink>
      <w:r w:rsidRPr="00C40FA6">
        <w:rPr>
          <w:sz w:val="28"/>
          <w:szCs w:val="28"/>
        </w:rPr>
        <w:t xml:space="preserve"> ведется в разрезе сотрудников (пользователей имущества), местонахождений объектов (адресов), объектов имущества, кодов классификации операций сектора государственного управления.</w:t>
      </w:r>
    </w:p>
    <w:p w:rsidR="0080272B" w:rsidRPr="0080272B" w:rsidRDefault="0080272B" w:rsidP="0080272B">
      <w:pPr>
        <w:autoSpaceDE w:val="0"/>
        <w:autoSpaceDN w:val="0"/>
        <w:adjustRightInd w:val="0"/>
        <w:spacing w:before="0" w:after="0"/>
        <w:ind w:firstLine="540"/>
        <w:rPr>
          <w:sz w:val="28"/>
          <w:szCs w:val="28"/>
        </w:rPr>
      </w:pPr>
      <w:r w:rsidRPr="00C236F9">
        <w:rPr>
          <w:sz w:val="28"/>
          <w:szCs w:val="28"/>
        </w:rPr>
        <w:t xml:space="preserve">Принятие к учету объектов имущества по </w:t>
      </w:r>
      <w:proofErr w:type="spellStart"/>
      <w:r w:rsidRPr="00C236F9">
        <w:rPr>
          <w:sz w:val="28"/>
          <w:szCs w:val="28"/>
        </w:rPr>
        <w:t>забалансовому</w:t>
      </w:r>
      <w:proofErr w:type="spellEnd"/>
      <w:r w:rsidRPr="00C236F9">
        <w:rPr>
          <w:sz w:val="28"/>
          <w:szCs w:val="28"/>
        </w:rPr>
        <w:t xml:space="preserve"> счету 27 осуществляется на основании первичного учетного документа по балансовой стоимости.</w:t>
      </w:r>
      <w:bookmarkStart w:id="147" w:name="_GoBack"/>
      <w:bookmarkEnd w:id="147"/>
    </w:p>
    <w:p w:rsidR="007546C1" w:rsidRPr="007546C1" w:rsidRDefault="007546C1" w:rsidP="007546C1">
      <w:pPr>
        <w:rPr>
          <w:i/>
          <w:sz w:val="28"/>
          <w:szCs w:val="28"/>
        </w:rPr>
      </w:pPr>
      <w:r w:rsidRPr="00C40FA6">
        <w:rPr>
          <w:i/>
          <w:sz w:val="28"/>
          <w:szCs w:val="28"/>
        </w:rPr>
        <w:t>(</w:t>
      </w:r>
      <w:proofErr w:type="gramStart"/>
      <w:r w:rsidRPr="00C40FA6">
        <w:rPr>
          <w:i/>
          <w:sz w:val="28"/>
          <w:szCs w:val="28"/>
        </w:rPr>
        <w:t>Основание:</w:t>
      </w:r>
      <w:r w:rsidR="009C42FA" w:rsidRPr="00C40FA6">
        <w:rPr>
          <w:i/>
          <w:sz w:val="28"/>
          <w:szCs w:val="28"/>
        </w:rPr>
        <w:t xml:space="preserve">  </w:t>
      </w:r>
      <w:r w:rsidR="009C42FA" w:rsidRPr="00C40FA6">
        <w:rPr>
          <w:bCs/>
          <w:i/>
          <w:sz w:val="28"/>
          <w:szCs w:val="28"/>
        </w:rPr>
        <w:t>п.</w:t>
      </w:r>
      <w:proofErr w:type="gramEnd"/>
      <w:r w:rsidR="009C42FA" w:rsidRPr="00C40FA6">
        <w:rPr>
          <w:bCs/>
          <w:i/>
          <w:sz w:val="28"/>
          <w:szCs w:val="28"/>
        </w:rPr>
        <w:t xml:space="preserve"> 273,274 </w:t>
      </w:r>
      <w:r w:rsidR="004C7AFC" w:rsidRPr="00C40FA6">
        <w:rPr>
          <w:bCs/>
          <w:i/>
          <w:sz w:val="28"/>
          <w:szCs w:val="28"/>
        </w:rPr>
        <w:t>Порядка применения единого плана счетов</w:t>
      </w:r>
      <w:r w:rsidR="009C42FA" w:rsidRPr="00C40FA6">
        <w:rPr>
          <w:bCs/>
          <w:i/>
          <w:sz w:val="28"/>
          <w:szCs w:val="28"/>
        </w:rPr>
        <w:t>)</w:t>
      </w:r>
    </w:p>
    <w:p w:rsidR="007D14AF" w:rsidRPr="00004B73" w:rsidRDefault="00360081" w:rsidP="00360081">
      <w:pPr>
        <w:pStyle w:val="2"/>
        <w:rPr>
          <w:sz w:val="28"/>
          <w:szCs w:val="28"/>
        </w:rPr>
      </w:pPr>
      <w:r w:rsidRPr="00004B73">
        <w:rPr>
          <w:sz w:val="28"/>
          <w:szCs w:val="28"/>
        </w:rPr>
        <w:lastRenderedPageBreak/>
        <w:t xml:space="preserve">В случаях производственной необходимости сотрудник может использовать личное имущество на своем рабочем месте, которое учитывается на </w:t>
      </w:r>
      <w:proofErr w:type="spellStart"/>
      <w:r w:rsidRPr="00004B73">
        <w:rPr>
          <w:sz w:val="28"/>
          <w:szCs w:val="28"/>
        </w:rPr>
        <w:t>забалансовом</w:t>
      </w:r>
      <w:proofErr w:type="spellEnd"/>
      <w:r w:rsidRPr="00004B73">
        <w:rPr>
          <w:sz w:val="28"/>
          <w:szCs w:val="28"/>
        </w:rPr>
        <w:t xml:space="preserve"> счете 99 - «Личное имущество в пользовании» (на основании договора и </w:t>
      </w:r>
      <w:r w:rsidR="0050060F">
        <w:rPr>
          <w:sz w:val="28"/>
          <w:szCs w:val="28"/>
        </w:rPr>
        <w:t xml:space="preserve">(или) </w:t>
      </w:r>
      <w:r w:rsidRPr="00004B73">
        <w:rPr>
          <w:sz w:val="28"/>
          <w:szCs w:val="28"/>
        </w:rPr>
        <w:t>акта приема-передачи имущества в пользование)</w:t>
      </w:r>
      <w:r w:rsidR="007D14AF" w:rsidRPr="00004B73">
        <w:rPr>
          <w:sz w:val="28"/>
          <w:szCs w:val="28"/>
        </w:rPr>
        <w:t>:</w:t>
      </w:r>
    </w:p>
    <w:p w:rsidR="007D14AF" w:rsidRPr="00004B73" w:rsidRDefault="007D14AF" w:rsidP="007D14AF">
      <w:pPr>
        <w:pStyle w:val="2"/>
        <w:numPr>
          <w:ilvl w:val="0"/>
          <w:numId w:val="0"/>
        </w:numPr>
        <w:ind w:left="482"/>
        <w:rPr>
          <w:sz w:val="28"/>
          <w:szCs w:val="28"/>
        </w:rPr>
      </w:pPr>
      <w:r w:rsidRPr="00004B73">
        <w:rPr>
          <w:sz w:val="28"/>
          <w:szCs w:val="28"/>
        </w:rPr>
        <w:t>- 99.1 - ОС личное имущество;</w:t>
      </w:r>
    </w:p>
    <w:p w:rsidR="00360081" w:rsidRPr="00004B73" w:rsidRDefault="007D14AF" w:rsidP="007D14AF">
      <w:pPr>
        <w:pStyle w:val="2"/>
        <w:numPr>
          <w:ilvl w:val="0"/>
          <w:numId w:val="0"/>
        </w:numPr>
        <w:ind w:left="482"/>
        <w:rPr>
          <w:sz w:val="28"/>
          <w:szCs w:val="28"/>
        </w:rPr>
      </w:pPr>
      <w:r w:rsidRPr="00004B73">
        <w:rPr>
          <w:sz w:val="28"/>
          <w:szCs w:val="28"/>
        </w:rPr>
        <w:t xml:space="preserve">- 99.2 - </w:t>
      </w:r>
      <w:r w:rsidR="00360081" w:rsidRPr="00004B73">
        <w:rPr>
          <w:sz w:val="28"/>
          <w:szCs w:val="28"/>
        </w:rPr>
        <w:t xml:space="preserve"> </w:t>
      </w:r>
      <w:r w:rsidRPr="00004B73">
        <w:rPr>
          <w:sz w:val="28"/>
          <w:szCs w:val="28"/>
        </w:rPr>
        <w:t>МЗ личное имущество.</w:t>
      </w:r>
    </w:p>
    <w:p w:rsidR="007546C1" w:rsidRDefault="007546C1" w:rsidP="007546C1">
      <w:pPr>
        <w:pStyle w:val="2"/>
        <w:spacing w:after="0"/>
        <w:rPr>
          <w:sz w:val="28"/>
          <w:szCs w:val="28"/>
        </w:rPr>
      </w:pPr>
      <w:bookmarkStart w:id="148" w:name="_ref_531899"/>
      <w:r w:rsidRPr="007546C1">
        <w:rPr>
          <w:sz w:val="28"/>
          <w:szCs w:val="28"/>
        </w:rPr>
        <w:t>Денежные документы, выданные из фондовой кассы в подотчет</w:t>
      </w:r>
      <w:r>
        <w:rPr>
          <w:sz w:val="28"/>
          <w:szCs w:val="28"/>
        </w:rPr>
        <w:t>,</w:t>
      </w:r>
      <w:r w:rsidRPr="007546C1">
        <w:rPr>
          <w:sz w:val="28"/>
          <w:szCs w:val="28"/>
        </w:rPr>
        <w:t xml:space="preserve"> учитываются на </w:t>
      </w:r>
      <w:proofErr w:type="spellStart"/>
      <w:r>
        <w:rPr>
          <w:sz w:val="28"/>
          <w:szCs w:val="28"/>
        </w:rPr>
        <w:t>забалансовом</w:t>
      </w:r>
      <w:proofErr w:type="spellEnd"/>
      <w:r>
        <w:rPr>
          <w:sz w:val="28"/>
          <w:szCs w:val="28"/>
        </w:rPr>
        <w:t xml:space="preserve"> </w:t>
      </w:r>
      <w:r w:rsidRPr="007546C1">
        <w:rPr>
          <w:sz w:val="28"/>
          <w:szCs w:val="28"/>
        </w:rPr>
        <w:t>счете 100 в разрезе контрагентов (сотрудников) и видов денежных документов</w:t>
      </w:r>
      <w:r w:rsidR="0006764F">
        <w:rPr>
          <w:sz w:val="28"/>
          <w:szCs w:val="28"/>
        </w:rPr>
        <w:t xml:space="preserve"> в количественном и суммовом выражении</w:t>
      </w:r>
      <w:r w:rsidRPr="007546C1">
        <w:rPr>
          <w:sz w:val="28"/>
          <w:szCs w:val="28"/>
        </w:rPr>
        <w:t>.</w:t>
      </w:r>
    </w:p>
    <w:bookmarkEnd w:id="148"/>
    <w:p w:rsidR="005F2EAF" w:rsidRPr="00800C0B" w:rsidRDefault="005F2EAF" w:rsidP="005F2EAF">
      <w:pPr>
        <w:pStyle w:val="1"/>
        <w:rPr>
          <w:sz w:val="28"/>
        </w:rPr>
      </w:pPr>
      <w:r w:rsidRPr="00800C0B">
        <w:rPr>
          <w:sz w:val="28"/>
        </w:rPr>
        <w:t>Бухгалтерская (финансовая) отчетность</w:t>
      </w:r>
    </w:p>
    <w:p w:rsidR="00B92BD4"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.1. Индивидуальная б</w:t>
      </w:r>
      <w:r w:rsidRPr="00800C0B">
        <w:rPr>
          <w:bCs/>
          <w:sz w:val="28"/>
          <w:szCs w:val="28"/>
        </w:rPr>
        <w:t xml:space="preserve">ухгалтерская (финансовая) </w:t>
      </w:r>
      <w:r w:rsidRPr="00800C0B">
        <w:rPr>
          <w:sz w:val="28"/>
          <w:szCs w:val="28"/>
        </w:rPr>
        <w:t xml:space="preserve">отчетность составляется на основании аналитического и синтетического учета </w:t>
      </w:r>
      <w:r w:rsidR="00B92BD4">
        <w:rPr>
          <w:sz w:val="28"/>
          <w:szCs w:val="28"/>
        </w:rPr>
        <w:t xml:space="preserve">Управления </w:t>
      </w:r>
      <w:r w:rsidRPr="00800C0B">
        <w:rPr>
          <w:sz w:val="28"/>
          <w:szCs w:val="28"/>
        </w:rPr>
        <w:t>по формам, в объеме и в сроки, установленные финансовым органом</w:t>
      </w:r>
      <w:r w:rsidR="00B92BD4">
        <w:rPr>
          <w:sz w:val="28"/>
          <w:szCs w:val="28"/>
        </w:rPr>
        <w:t xml:space="preserve"> и бюджетным законодательством РФ</w:t>
      </w:r>
      <w:r w:rsidRPr="00800C0B">
        <w:rPr>
          <w:sz w:val="28"/>
          <w:szCs w:val="28"/>
        </w:rPr>
        <w:t>. Формирование консолидированной сводной) б</w:t>
      </w:r>
      <w:r w:rsidRPr="00800C0B">
        <w:rPr>
          <w:bCs/>
          <w:sz w:val="28"/>
          <w:szCs w:val="28"/>
        </w:rPr>
        <w:t xml:space="preserve">ухгалтерской (финансовой) </w:t>
      </w:r>
      <w:r w:rsidRPr="00800C0B">
        <w:rPr>
          <w:sz w:val="28"/>
          <w:szCs w:val="28"/>
        </w:rPr>
        <w:t>отчет</w:t>
      </w:r>
      <w:r w:rsidR="00802642">
        <w:rPr>
          <w:sz w:val="28"/>
          <w:szCs w:val="28"/>
        </w:rPr>
        <w:t xml:space="preserve">ности по казенным учреждениям </w:t>
      </w:r>
      <w:r w:rsidRPr="00800C0B">
        <w:rPr>
          <w:sz w:val="28"/>
          <w:szCs w:val="28"/>
        </w:rPr>
        <w:t xml:space="preserve">и бухгалтерская отчетность государственных (муниципальных) бюджетных и автономных учреждений осуществляется на основании данных представленной </w:t>
      </w:r>
      <w:r w:rsidR="00DE7A5B">
        <w:rPr>
          <w:sz w:val="28"/>
          <w:szCs w:val="28"/>
        </w:rPr>
        <w:t xml:space="preserve">сводной </w:t>
      </w:r>
      <w:r w:rsidRPr="00800C0B">
        <w:rPr>
          <w:sz w:val="28"/>
          <w:szCs w:val="28"/>
        </w:rPr>
        <w:t>отчетности</w:t>
      </w:r>
      <w:r w:rsidR="00C12D29">
        <w:rPr>
          <w:sz w:val="28"/>
          <w:szCs w:val="28"/>
        </w:rPr>
        <w:t xml:space="preserve"> подведомственными </w:t>
      </w:r>
      <w:r w:rsidR="00B92BD4">
        <w:rPr>
          <w:sz w:val="28"/>
          <w:szCs w:val="28"/>
        </w:rPr>
        <w:t>казенными учреждениями</w:t>
      </w:r>
      <w:r w:rsidR="00C12D29">
        <w:rPr>
          <w:sz w:val="28"/>
          <w:szCs w:val="28"/>
        </w:rPr>
        <w:t xml:space="preserve"> (Отделами образования районов</w:t>
      </w:r>
      <w:r w:rsidR="00514B65">
        <w:rPr>
          <w:sz w:val="28"/>
          <w:szCs w:val="28"/>
        </w:rPr>
        <w:t xml:space="preserve"> - далее субъект отчетности</w:t>
      </w:r>
      <w:r w:rsidR="00C12D29">
        <w:rPr>
          <w:sz w:val="28"/>
          <w:szCs w:val="28"/>
        </w:rPr>
        <w:t>)</w:t>
      </w:r>
      <w:r w:rsidR="00DE7A5B">
        <w:rPr>
          <w:sz w:val="28"/>
          <w:szCs w:val="28"/>
        </w:rPr>
        <w:t xml:space="preserve"> </w:t>
      </w:r>
      <w:r w:rsidR="00C12D29">
        <w:rPr>
          <w:sz w:val="28"/>
          <w:szCs w:val="28"/>
        </w:rPr>
        <w:t>в соответствии с</w:t>
      </w:r>
      <w:r w:rsidR="00DE7A5B">
        <w:rPr>
          <w:sz w:val="28"/>
          <w:szCs w:val="28"/>
        </w:rPr>
        <w:t xml:space="preserve"> территориальн</w:t>
      </w:r>
      <w:r w:rsidR="00C12D29">
        <w:rPr>
          <w:sz w:val="28"/>
          <w:szCs w:val="28"/>
        </w:rPr>
        <w:t>ым</w:t>
      </w:r>
      <w:r w:rsidR="00DE7A5B">
        <w:rPr>
          <w:sz w:val="28"/>
          <w:szCs w:val="28"/>
        </w:rPr>
        <w:t xml:space="preserve"> </w:t>
      </w:r>
      <w:r w:rsidR="00C12D29">
        <w:rPr>
          <w:sz w:val="28"/>
          <w:szCs w:val="28"/>
        </w:rPr>
        <w:t>делением</w:t>
      </w:r>
      <w:r w:rsidR="00B92BD4">
        <w:rPr>
          <w:sz w:val="28"/>
          <w:szCs w:val="28"/>
        </w:rPr>
        <w:t xml:space="preserve"> </w:t>
      </w:r>
      <w:r w:rsidRPr="00800C0B">
        <w:rPr>
          <w:sz w:val="28"/>
          <w:szCs w:val="28"/>
        </w:rPr>
        <w:t>и представляется в Муниципальное казначейство города Ростова-на-Дону в установленные им сроки</w:t>
      </w:r>
      <w:r w:rsidR="00B92BD4">
        <w:rPr>
          <w:sz w:val="28"/>
          <w:szCs w:val="28"/>
        </w:rPr>
        <w:t xml:space="preserve"> и в установленном объеме.</w:t>
      </w:r>
    </w:p>
    <w:p w:rsidR="005F2EAF" w:rsidRPr="00B92BD4" w:rsidRDefault="005F2EAF" w:rsidP="00B92BD4">
      <w:pPr>
        <w:rPr>
          <w:i/>
          <w:sz w:val="28"/>
          <w:szCs w:val="28"/>
        </w:rPr>
      </w:pPr>
      <w:r w:rsidRPr="00800C0B">
        <w:rPr>
          <w:sz w:val="28"/>
          <w:szCs w:val="28"/>
        </w:rPr>
        <w:t xml:space="preserve"> </w:t>
      </w:r>
      <w:r w:rsidRPr="00B92BD4">
        <w:rPr>
          <w:i/>
          <w:sz w:val="28"/>
          <w:szCs w:val="28"/>
        </w:rPr>
        <w:t>(</w:t>
      </w:r>
      <w:r w:rsidR="00B92BD4" w:rsidRPr="00B92BD4">
        <w:rPr>
          <w:i/>
          <w:sz w:val="28"/>
          <w:szCs w:val="28"/>
        </w:rPr>
        <w:t xml:space="preserve">Основание: </w:t>
      </w:r>
      <w:hyperlink r:id="rId232" w:history="1">
        <w:r w:rsidR="00B92BD4" w:rsidRPr="00B92BD4">
          <w:rPr>
            <w:rStyle w:val="afc"/>
            <w:i/>
            <w:color w:val="auto"/>
            <w:sz w:val="28"/>
            <w:szCs w:val="28"/>
          </w:rPr>
          <w:t>ч. 4 ст. 1</w:t>
        </w:r>
      </w:hyperlink>
      <w:r w:rsidR="00B92BD4" w:rsidRPr="00B92BD4">
        <w:rPr>
          <w:i/>
          <w:sz w:val="28"/>
          <w:szCs w:val="28"/>
        </w:rPr>
        <w:t>4 Закона № 402-ФЗ,</w:t>
      </w:r>
      <w:r w:rsidR="00B92BD4">
        <w:rPr>
          <w:i/>
          <w:sz w:val="28"/>
          <w:szCs w:val="28"/>
        </w:rPr>
        <w:t xml:space="preserve"> </w:t>
      </w:r>
      <w:r w:rsidRPr="00B92BD4">
        <w:rPr>
          <w:i/>
          <w:sz w:val="28"/>
          <w:szCs w:val="28"/>
        </w:rPr>
        <w:t>приказ Минфина России от 28 декабря 2010 г. № 191н и от 25.03.2011 № 33н, р.</w:t>
      </w:r>
      <w:r w:rsidRPr="00B92BD4">
        <w:rPr>
          <w:i/>
          <w:sz w:val="28"/>
          <w:szCs w:val="28"/>
          <w:lang w:val="en-US"/>
        </w:rPr>
        <w:t>VI</w:t>
      </w:r>
      <w:r w:rsidRPr="00B92BD4">
        <w:rPr>
          <w:i/>
          <w:sz w:val="28"/>
          <w:szCs w:val="28"/>
        </w:rPr>
        <w:t xml:space="preserve"> Стандарта «Концептуальные основы бухучета и отчетности»).</w:t>
      </w:r>
    </w:p>
    <w:p w:rsidR="00B92BD4" w:rsidRDefault="00B92BD4" w:rsidP="00B92BD4">
      <w:pPr>
        <w:rPr>
          <w:sz w:val="28"/>
          <w:szCs w:val="28"/>
        </w:rPr>
      </w:pPr>
      <w:r>
        <w:rPr>
          <w:sz w:val="28"/>
          <w:szCs w:val="28"/>
        </w:rPr>
        <w:tab/>
      </w:r>
      <w:r w:rsidR="005F2EAF" w:rsidRPr="00800C0B">
        <w:rPr>
          <w:sz w:val="28"/>
          <w:szCs w:val="28"/>
        </w:rPr>
        <w:t>1</w:t>
      </w:r>
      <w:r w:rsidR="007C7DED">
        <w:rPr>
          <w:sz w:val="28"/>
          <w:szCs w:val="28"/>
        </w:rPr>
        <w:t>4</w:t>
      </w:r>
      <w:r w:rsidR="005F2EAF" w:rsidRPr="00800C0B">
        <w:rPr>
          <w:sz w:val="28"/>
          <w:szCs w:val="28"/>
        </w:rPr>
        <w:t>.2</w:t>
      </w:r>
      <w:r w:rsidR="005F2EAF" w:rsidRPr="00B92BD4">
        <w:rPr>
          <w:sz w:val="28"/>
          <w:szCs w:val="28"/>
        </w:rPr>
        <w:t xml:space="preserve">.  </w:t>
      </w:r>
      <w:r w:rsidRPr="00B92BD4">
        <w:rPr>
          <w:sz w:val="28"/>
          <w:szCs w:val="28"/>
        </w:rPr>
        <w:t>Бухгалтерская (финансовая) отчетность представляется в финансовый орган в электронном виде (в программ</w:t>
      </w:r>
      <w:r w:rsidR="00331C2F">
        <w:rPr>
          <w:sz w:val="28"/>
          <w:szCs w:val="28"/>
        </w:rPr>
        <w:t>ном продукте «Формирование консолидированной бюджетной и произвольной отчетности «Свод-СМАРТ»</w:t>
      </w:r>
      <w:r w:rsidRPr="00B92BD4">
        <w:rPr>
          <w:sz w:val="28"/>
          <w:szCs w:val="28"/>
        </w:rPr>
        <w:t>).</w:t>
      </w:r>
    </w:p>
    <w:p w:rsidR="005F2EAF" w:rsidRPr="00DF664C"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ab/>
        <w:t>1</w:t>
      </w:r>
      <w:r w:rsidR="007C7DED">
        <w:rPr>
          <w:sz w:val="28"/>
          <w:szCs w:val="28"/>
        </w:rPr>
        <w:t>4</w:t>
      </w:r>
      <w:r>
        <w:rPr>
          <w:sz w:val="28"/>
          <w:szCs w:val="28"/>
        </w:rPr>
        <w:t xml:space="preserve">.3. </w:t>
      </w:r>
      <w:r w:rsidR="005F2EAF" w:rsidRPr="00800C0B">
        <w:rPr>
          <w:sz w:val="28"/>
          <w:szCs w:val="28"/>
        </w:rPr>
        <w:t>Б</w:t>
      </w:r>
      <w:r w:rsidR="005F2EAF" w:rsidRPr="00800C0B">
        <w:rPr>
          <w:bCs/>
          <w:sz w:val="28"/>
          <w:szCs w:val="28"/>
        </w:rPr>
        <w:t xml:space="preserve">ухгалтерская (финансовая) </w:t>
      </w:r>
      <w:r w:rsidR="005F2EAF" w:rsidRPr="00800C0B">
        <w:rPr>
          <w:sz w:val="28"/>
          <w:szCs w:val="28"/>
        </w:rPr>
        <w:t xml:space="preserve">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w:t>
      </w:r>
      <w:r w:rsidR="005F2EAF" w:rsidRPr="00DF664C">
        <w:rPr>
          <w:sz w:val="28"/>
          <w:szCs w:val="28"/>
        </w:rPr>
        <w:t>указываются в текстовой части пояснительной записки (ф. 0503160).</w:t>
      </w: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DF664C">
        <w:rPr>
          <w:i/>
          <w:sz w:val="28"/>
          <w:szCs w:val="28"/>
        </w:rPr>
        <w:t xml:space="preserve">         (Основание:</w:t>
      </w:r>
      <w:r w:rsidR="00C244BC" w:rsidRPr="00DF664C">
        <w:rPr>
          <w:i/>
          <w:sz w:val="28"/>
          <w:szCs w:val="28"/>
        </w:rPr>
        <w:t xml:space="preserve"> п.11,12,13 СГС «События после отчетной даты»</w:t>
      </w:r>
      <w:r w:rsidRPr="00DF664C">
        <w:rPr>
          <w:i/>
          <w:sz w:val="28"/>
          <w:szCs w:val="28"/>
        </w:rPr>
        <w:t>).</w:t>
      </w:r>
    </w:p>
    <w:p w:rsidR="00B92BD4"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lastRenderedPageBreak/>
        <w:t xml:space="preserve">            1</w:t>
      </w:r>
      <w:r w:rsidR="007C7DED">
        <w:rPr>
          <w:sz w:val="28"/>
          <w:szCs w:val="28"/>
        </w:rPr>
        <w:t>4</w:t>
      </w:r>
      <w:r w:rsidRPr="00800C0B">
        <w:rPr>
          <w:sz w:val="28"/>
          <w:szCs w:val="28"/>
        </w:rPr>
        <w:t>.</w:t>
      </w:r>
      <w:r w:rsidR="00B92BD4">
        <w:rPr>
          <w:sz w:val="28"/>
          <w:szCs w:val="28"/>
        </w:rPr>
        <w:t>4</w:t>
      </w:r>
      <w:r w:rsidRPr="00800C0B">
        <w:rPr>
          <w:sz w:val="28"/>
          <w:szCs w:val="28"/>
        </w:rPr>
        <w:t>. По факту проведения камеральной проверки отчетности подведомственных учреждений (субъектов отчетности) Управление, как субъект консолидированной отчетности, уведомляет  субъект отчетности о результатах проверки путем направления уведомления о включении (принятии) данных представленной б</w:t>
      </w:r>
      <w:r w:rsidRPr="00800C0B">
        <w:rPr>
          <w:bCs/>
          <w:sz w:val="28"/>
          <w:szCs w:val="28"/>
        </w:rPr>
        <w:t xml:space="preserve">ухгалтерской (финансовой) </w:t>
      </w:r>
      <w:r w:rsidRPr="00800C0B">
        <w:rPr>
          <w:sz w:val="28"/>
          <w:szCs w:val="28"/>
        </w:rPr>
        <w:t>отчетности в консолидированную отчетность или в ином случае о выявленных в ходе проверки несоответствий, не позднее одного рабочего дня, следующего за днем завершения камеральной проверки представленной отчетности.</w:t>
      </w:r>
    </w:p>
    <w:p w:rsidR="00693187"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t xml:space="preserve">      (Основание: п.64 СГС «Концептуальные основы бухучета и отчетности»).</w:t>
      </w:r>
      <w:bookmarkStart w:id="149" w:name="_docEnd_15"/>
      <w:bookmarkEnd w:id="149"/>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p>
    <w:p w:rsidR="002377E6" w:rsidRPr="00800C0B" w:rsidRDefault="002377E6" w:rsidP="002377E6">
      <w:pPr>
        <w:pStyle w:val="a4"/>
        <w:rPr>
          <w:szCs w:val="28"/>
        </w:rPr>
      </w:pPr>
      <w:bookmarkStart w:id="150" w:name="_ref_7039"/>
      <w:r w:rsidRPr="00800C0B">
        <w:rPr>
          <w:szCs w:val="28"/>
        </w:rPr>
        <w:t xml:space="preserve">Раздел </w:t>
      </w:r>
      <w:r w:rsidRPr="00800C0B">
        <w:rPr>
          <w:szCs w:val="28"/>
          <w:lang w:val="en-US"/>
        </w:rPr>
        <w:t>II</w:t>
      </w:r>
      <w:r w:rsidRPr="00800C0B">
        <w:rPr>
          <w:szCs w:val="28"/>
        </w:rPr>
        <w:t>.</w:t>
      </w:r>
    </w:p>
    <w:p w:rsidR="002377E6" w:rsidRPr="00800C0B" w:rsidRDefault="002377E6" w:rsidP="002377E6">
      <w:pPr>
        <w:pStyle w:val="a4"/>
        <w:rPr>
          <w:szCs w:val="28"/>
        </w:rPr>
      </w:pPr>
      <w:r w:rsidRPr="00800C0B">
        <w:rPr>
          <w:szCs w:val="28"/>
        </w:rPr>
        <w:t>Учетная политика</w:t>
      </w:r>
      <w:r w:rsidRPr="00800C0B">
        <w:rPr>
          <w:szCs w:val="28"/>
        </w:rPr>
        <w:br/>
      </w:r>
      <w:r w:rsidRPr="00800C0B">
        <w:rPr>
          <w:szCs w:val="28"/>
          <w:u w:val="single"/>
        </w:rPr>
        <w:t xml:space="preserve">    Управления образования </w:t>
      </w:r>
      <w:r w:rsidR="00BF6E3C" w:rsidRPr="00800C0B">
        <w:rPr>
          <w:szCs w:val="28"/>
          <w:u w:val="single"/>
        </w:rPr>
        <w:t>города Ростова-на-Дону</w:t>
      </w:r>
      <w:r w:rsidRPr="00800C0B">
        <w:rPr>
          <w:szCs w:val="28"/>
          <w:u w:val="single"/>
        </w:rPr>
        <w:t xml:space="preserve">      </w:t>
      </w:r>
      <w:r w:rsidRPr="00800C0B">
        <w:rPr>
          <w:szCs w:val="28"/>
        </w:rPr>
        <w:br/>
        <w:t>для целей налогообложения</w:t>
      </w:r>
      <w:bookmarkEnd w:id="150"/>
    </w:p>
    <w:p w:rsidR="002377E6" w:rsidRPr="00800C0B" w:rsidRDefault="002377E6" w:rsidP="002377E6">
      <w:pPr>
        <w:pStyle w:val="1"/>
        <w:numPr>
          <w:ilvl w:val="0"/>
          <w:numId w:val="2"/>
        </w:numPr>
        <w:rPr>
          <w:sz w:val="28"/>
        </w:rPr>
      </w:pPr>
      <w:bookmarkStart w:id="151" w:name="_ref_8016"/>
      <w:r w:rsidRPr="00800C0B">
        <w:rPr>
          <w:sz w:val="28"/>
        </w:rPr>
        <w:t>Организационные положения</w:t>
      </w:r>
      <w:bookmarkEnd w:id="151"/>
    </w:p>
    <w:p w:rsidR="002377E6" w:rsidRPr="00800C0B" w:rsidRDefault="002377E6" w:rsidP="002377E6">
      <w:pPr>
        <w:pStyle w:val="2"/>
        <w:rPr>
          <w:sz w:val="28"/>
          <w:szCs w:val="28"/>
        </w:rPr>
      </w:pPr>
      <w:bookmarkStart w:id="152" w:name="_ref_9768"/>
      <w:r w:rsidRPr="00800C0B">
        <w:rPr>
          <w:sz w:val="28"/>
          <w:szCs w:val="28"/>
        </w:rPr>
        <w:t xml:space="preserve">Учет данных для целей налогообложения ведется </w:t>
      </w:r>
      <w:r w:rsidR="00BF6E3C" w:rsidRPr="00800C0B">
        <w:rPr>
          <w:sz w:val="28"/>
          <w:szCs w:val="28"/>
        </w:rPr>
        <w:t>отделом бухгалтерского учета и отчетности</w:t>
      </w:r>
      <w:r w:rsidR="00FD1B9C">
        <w:rPr>
          <w:sz w:val="28"/>
          <w:szCs w:val="28"/>
        </w:rPr>
        <w:t xml:space="preserve"> </w:t>
      </w:r>
      <w:r w:rsidR="008A0493">
        <w:rPr>
          <w:sz w:val="28"/>
          <w:szCs w:val="28"/>
        </w:rPr>
        <w:t xml:space="preserve">и отделом учета и распоряжения муниципальным имуществом </w:t>
      </w:r>
      <w:r w:rsidR="00FD1B9C">
        <w:rPr>
          <w:sz w:val="28"/>
          <w:szCs w:val="28"/>
        </w:rPr>
        <w:t>Управления образования</w:t>
      </w:r>
      <w:r w:rsidRPr="00800C0B">
        <w:rPr>
          <w:sz w:val="28"/>
          <w:szCs w:val="28"/>
        </w:rPr>
        <w:t>.</w:t>
      </w:r>
      <w:bookmarkEnd w:id="152"/>
    </w:p>
    <w:p w:rsidR="002377E6" w:rsidRPr="00800C0B" w:rsidRDefault="002377E6" w:rsidP="00035821">
      <w:pPr>
        <w:pStyle w:val="2"/>
        <w:rPr>
          <w:sz w:val="28"/>
          <w:szCs w:val="28"/>
        </w:rPr>
      </w:pPr>
      <w:bookmarkStart w:id="153" w:name="_ref_9769"/>
      <w:r w:rsidRPr="00800C0B">
        <w:rPr>
          <w:sz w:val="28"/>
          <w:szCs w:val="28"/>
        </w:rPr>
        <w:t xml:space="preserve">Форма ведения учета данных для целей налогообложения - автоматизированная с применением компьютерной программы </w:t>
      </w:r>
      <w:r w:rsidR="000A4B4D">
        <w:rPr>
          <w:sz w:val="28"/>
          <w:szCs w:val="28"/>
        </w:rPr>
        <w:t>«1С: Предприятие 8»</w:t>
      </w:r>
      <w:r w:rsidR="00BF6E3C" w:rsidRPr="00800C0B">
        <w:rPr>
          <w:sz w:val="28"/>
          <w:szCs w:val="28"/>
        </w:rPr>
        <w:t>.</w:t>
      </w:r>
      <w:bookmarkEnd w:id="153"/>
    </w:p>
    <w:p w:rsidR="00AD7CCD" w:rsidRPr="00800C0B" w:rsidRDefault="00AD7CCD" w:rsidP="00035821">
      <w:pPr>
        <w:pStyle w:val="2"/>
        <w:spacing w:before="0" w:after="0"/>
        <w:rPr>
          <w:spacing w:val="-4"/>
          <w:sz w:val="28"/>
          <w:szCs w:val="28"/>
        </w:rPr>
      </w:pPr>
      <w:r w:rsidRPr="00800C0B">
        <w:rPr>
          <w:sz w:val="28"/>
          <w:szCs w:val="28"/>
        </w:rPr>
        <w:t>Учреждением используется следующий способ представления налоговой отчетности в налоговые органы</w:t>
      </w:r>
      <w:r w:rsidRPr="00800C0B">
        <w:rPr>
          <w:spacing w:val="-4"/>
          <w:sz w:val="28"/>
          <w:szCs w:val="28"/>
        </w:rPr>
        <w:t>:</w:t>
      </w:r>
    </w:p>
    <w:p w:rsidR="00AD7CCD" w:rsidRPr="00800C0B" w:rsidRDefault="00AD7CCD" w:rsidP="00035821">
      <w:pPr>
        <w:pStyle w:val="afe"/>
        <w:spacing w:after="0" w:line="276" w:lineRule="auto"/>
        <w:jc w:val="both"/>
        <w:rPr>
          <w:spacing w:val="-4"/>
          <w:sz w:val="28"/>
          <w:szCs w:val="28"/>
        </w:rPr>
      </w:pPr>
      <w:r w:rsidRPr="00800C0B">
        <w:rPr>
          <w:sz w:val="28"/>
          <w:szCs w:val="28"/>
        </w:rPr>
        <w:t>- по телекоммуникационным каналам связи с распечаткой бумажных носителей;</w:t>
      </w:r>
    </w:p>
    <w:p w:rsidR="00AD7CCD" w:rsidRPr="00800C0B" w:rsidRDefault="00AD7CCD" w:rsidP="00035821">
      <w:pPr>
        <w:pStyle w:val="afe"/>
        <w:spacing w:after="0" w:line="276" w:lineRule="auto"/>
        <w:jc w:val="both"/>
        <w:rPr>
          <w:spacing w:val="-4"/>
          <w:sz w:val="28"/>
          <w:szCs w:val="28"/>
        </w:rPr>
      </w:pPr>
      <w:r w:rsidRPr="00800C0B">
        <w:rPr>
          <w:sz w:val="28"/>
          <w:szCs w:val="28"/>
        </w:rPr>
        <w:t xml:space="preserve">- в отдельных случаях </w:t>
      </w:r>
      <w:r w:rsidR="00FD1B9C">
        <w:rPr>
          <w:sz w:val="28"/>
          <w:szCs w:val="28"/>
        </w:rPr>
        <w:t>-</w:t>
      </w:r>
      <w:r w:rsidRPr="00800C0B">
        <w:rPr>
          <w:sz w:val="28"/>
          <w:szCs w:val="28"/>
        </w:rPr>
        <w:t xml:space="preserve"> на бумажном носителе</w:t>
      </w:r>
      <w:r w:rsidRPr="00800C0B">
        <w:rPr>
          <w:spacing w:val="-4"/>
          <w:sz w:val="28"/>
          <w:szCs w:val="28"/>
        </w:rPr>
        <w:t>.</w:t>
      </w:r>
    </w:p>
    <w:p w:rsidR="00AD7CCD" w:rsidRPr="005656C4" w:rsidRDefault="00260D07" w:rsidP="00035821">
      <w:pPr>
        <w:pStyle w:val="2"/>
        <w:numPr>
          <w:ilvl w:val="0"/>
          <w:numId w:val="0"/>
        </w:numPr>
        <w:spacing w:before="0" w:after="0"/>
        <w:ind w:firstLine="720"/>
        <w:rPr>
          <w:spacing w:val="-4"/>
          <w:sz w:val="28"/>
          <w:szCs w:val="28"/>
        </w:rPr>
      </w:pPr>
      <w:r>
        <w:rPr>
          <w:sz w:val="28"/>
          <w:szCs w:val="28"/>
        </w:rPr>
        <w:t xml:space="preserve">15.4. </w:t>
      </w:r>
      <w:r w:rsidR="00AD7CCD" w:rsidRPr="005656C4">
        <w:rPr>
          <w:sz w:val="28"/>
          <w:szCs w:val="28"/>
        </w:rPr>
        <w:t>Выдача расчетных листков осуществляется один раз в месяц при окончательном</w:t>
      </w:r>
      <w:r w:rsidR="005656C4" w:rsidRPr="005656C4">
        <w:rPr>
          <w:sz w:val="28"/>
          <w:szCs w:val="28"/>
        </w:rPr>
        <w:t xml:space="preserve"> </w:t>
      </w:r>
      <w:r w:rsidR="00AD7CCD" w:rsidRPr="005656C4">
        <w:rPr>
          <w:sz w:val="28"/>
          <w:szCs w:val="28"/>
        </w:rPr>
        <w:t xml:space="preserve">расчете </w:t>
      </w:r>
      <w:r w:rsidR="003B56BD">
        <w:rPr>
          <w:sz w:val="28"/>
          <w:szCs w:val="28"/>
        </w:rPr>
        <w:t>за ме</w:t>
      </w:r>
      <w:r w:rsidR="00AD7CCD" w:rsidRPr="005656C4">
        <w:rPr>
          <w:sz w:val="28"/>
          <w:szCs w:val="28"/>
        </w:rPr>
        <w:t>с</w:t>
      </w:r>
      <w:r w:rsidR="003B56BD">
        <w:rPr>
          <w:sz w:val="28"/>
          <w:szCs w:val="28"/>
        </w:rPr>
        <w:t xml:space="preserve">яц </w:t>
      </w:r>
      <w:r w:rsidR="00330AAD">
        <w:rPr>
          <w:sz w:val="28"/>
          <w:szCs w:val="28"/>
        </w:rPr>
        <w:t>с</w:t>
      </w:r>
      <w:r w:rsidR="00AD7CCD" w:rsidRPr="005656C4">
        <w:rPr>
          <w:sz w:val="28"/>
          <w:szCs w:val="28"/>
        </w:rPr>
        <w:t xml:space="preserve"> </w:t>
      </w:r>
      <w:r w:rsidR="00AD7CCD" w:rsidRPr="005656C4">
        <w:rPr>
          <w:spacing w:val="-4"/>
          <w:sz w:val="28"/>
          <w:szCs w:val="28"/>
        </w:rPr>
        <w:t>работником</w:t>
      </w:r>
      <w:r w:rsidR="00DA6547">
        <w:rPr>
          <w:spacing w:val="-4"/>
          <w:sz w:val="28"/>
          <w:szCs w:val="28"/>
        </w:rPr>
        <w:t xml:space="preserve"> путем направления расчетного листка на электронную почту сотрудника</w:t>
      </w:r>
      <w:r w:rsidR="00AD7CCD" w:rsidRPr="005656C4">
        <w:rPr>
          <w:spacing w:val="-4"/>
          <w:sz w:val="28"/>
          <w:szCs w:val="28"/>
        </w:rPr>
        <w:t>.</w:t>
      </w:r>
    </w:p>
    <w:p w:rsidR="00AD7CCD" w:rsidRPr="00220823" w:rsidRDefault="00AD7CCD" w:rsidP="00035821">
      <w:pPr>
        <w:pStyle w:val="afe"/>
        <w:spacing w:after="0" w:line="276" w:lineRule="auto"/>
        <w:jc w:val="both"/>
        <w:rPr>
          <w:spacing w:val="-4"/>
          <w:sz w:val="28"/>
          <w:szCs w:val="28"/>
        </w:rPr>
      </w:pPr>
      <w:r w:rsidRPr="00800C0B">
        <w:rPr>
          <w:sz w:val="28"/>
          <w:szCs w:val="28"/>
        </w:rPr>
        <w:t xml:space="preserve">        15.5. </w:t>
      </w:r>
      <w:r w:rsidRPr="00800C0B">
        <w:rPr>
          <w:spacing w:val="-4"/>
          <w:sz w:val="28"/>
          <w:szCs w:val="28"/>
        </w:rPr>
        <w:t>Форма расчетного листка утверждается в форме приложения к приказу</w:t>
      </w:r>
      <w:r w:rsidR="00CD64D1">
        <w:rPr>
          <w:spacing w:val="-4"/>
          <w:sz w:val="28"/>
          <w:szCs w:val="28"/>
        </w:rPr>
        <w:t xml:space="preserve"> </w:t>
      </w:r>
      <w:r w:rsidRPr="00800C0B">
        <w:rPr>
          <w:spacing w:val="-4"/>
          <w:sz w:val="28"/>
          <w:szCs w:val="28"/>
        </w:rPr>
        <w:t xml:space="preserve">об </w:t>
      </w:r>
      <w:r w:rsidRPr="00220823">
        <w:rPr>
          <w:spacing w:val="-4"/>
          <w:sz w:val="28"/>
          <w:szCs w:val="28"/>
        </w:rPr>
        <w:t>учетной политике (Приложение № 1</w:t>
      </w:r>
      <w:r w:rsidR="0038234F" w:rsidRPr="00220823">
        <w:rPr>
          <w:spacing w:val="-4"/>
          <w:sz w:val="28"/>
          <w:szCs w:val="28"/>
        </w:rPr>
        <w:t>7</w:t>
      </w:r>
      <w:r w:rsidRPr="00220823">
        <w:rPr>
          <w:spacing w:val="-4"/>
          <w:sz w:val="28"/>
          <w:szCs w:val="28"/>
        </w:rPr>
        <w:t>).</w:t>
      </w:r>
    </w:p>
    <w:p w:rsidR="00AD7CCD" w:rsidRPr="00800C0B" w:rsidRDefault="00AD7CCD" w:rsidP="00220823">
      <w:pPr>
        <w:spacing w:after="0"/>
        <w:rPr>
          <w:sz w:val="28"/>
          <w:szCs w:val="28"/>
        </w:rPr>
      </w:pPr>
      <w:r w:rsidRPr="008B3067">
        <w:rPr>
          <w:sz w:val="28"/>
          <w:szCs w:val="28"/>
        </w:rPr>
        <w:t xml:space="preserve">15.6. </w:t>
      </w:r>
      <w:r w:rsidRPr="008B3067">
        <w:rPr>
          <w:spacing w:val="-4"/>
          <w:sz w:val="28"/>
          <w:szCs w:val="28"/>
        </w:rPr>
        <w:t xml:space="preserve">Фиксация выдачи расчетного листка производится </w:t>
      </w:r>
      <w:r w:rsidR="00220823" w:rsidRPr="008B3067">
        <w:rPr>
          <w:spacing w:val="-4"/>
          <w:sz w:val="28"/>
          <w:szCs w:val="28"/>
        </w:rPr>
        <w:t>путем получения отчета об отправке по электронной почте.</w:t>
      </w:r>
    </w:p>
    <w:p w:rsidR="002377E6" w:rsidRPr="00220823" w:rsidRDefault="002377E6" w:rsidP="002377E6">
      <w:pPr>
        <w:pStyle w:val="1"/>
        <w:rPr>
          <w:sz w:val="28"/>
        </w:rPr>
      </w:pPr>
      <w:bookmarkStart w:id="154" w:name="_ref_87610"/>
      <w:r w:rsidRPr="00220823">
        <w:rPr>
          <w:sz w:val="28"/>
        </w:rPr>
        <w:t>Налог на доходы физических лиц</w:t>
      </w:r>
      <w:bookmarkEnd w:id="154"/>
    </w:p>
    <w:p w:rsidR="002377E6" w:rsidRPr="00220823" w:rsidRDefault="002377E6" w:rsidP="002377E6">
      <w:pPr>
        <w:pStyle w:val="2"/>
        <w:rPr>
          <w:sz w:val="28"/>
          <w:szCs w:val="28"/>
        </w:rPr>
      </w:pPr>
      <w:bookmarkStart w:id="155" w:name="_ref_469046"/>
      <w:r w:rsidRPr="00220823">
        <w:rPr>
          <w:sz w:val="28"/>
          <w:szCs w:val="28"/>
        </w:rPr>
        <w:t xml:space="preserve">Учет доходов, выплаченных физическим лицам, в отношении которых выполняются обязанности налогового агента, предоставленных налоговых </w:t>
      </w:r>
      <w:r w:rsidRPr="00220823">
        <w:rPr>
          <w:sz w:val="28"/>
          <w:szCs w:val="28"/>
        </w:rPr>
        <w:lastRenderedPageBreak/>
        <w:t xml:space="preserve">вычетов, а также сумм исчисленного и удержанного с них НДФЛ ведется в налоговом регистре, форма которого приведена в Приложении № </w:t>
      </w:r>
      <w:r w:rsidR="009718EB" w:rsidRPr="00220823">
        <w:rPr>
          <w:sz w:val="28"/>
          <w:szCs w:val="28"/>
        </w:rPr>
        <w:t>1</w:t>
      </w:r>
      <w:r w:rsidR="0038234F" w:rsidRPr="00220823">
        <w:rPr>
          <w:sz w:val="28"/>
          <w:szCs w:val="28"/>
        </w:rPr>
        <w:t>6</w:t>
      </w:r>
      <w:r w:rsidRPr="00220823">
        <w:rPr>
          <w:sz w:val="28"/>
          <w:szCs w:val="28"/>
        </w:rPr>
        <w:t xml:space="preserve"> к Учетной политике.</w:t>
      </w:r>
      <w:bookmarkEnd w:id="155"/>
    </w:p>
    <w:p w:rsidR="002377E6" w:rsidRPr="004E4798" w:rsidRDefault="002377E6" w:rsidP="002377E6">
      <w:pPr>
        <w:rPr>
          <w:i/>
          <w:sz w:val="28"/>
          <w:szCs w:val="28"/>
        </w:rPr>
      </w:pPr>
      <w:r w:rsidRPr="00F876FA">
        <w:rPr>
          <w:i/>
          <w:sz w:val="28"/>
          <w:szCs w:val="28"/>
        </w:rPr>
        <w:t xml:space="preserve">(Основание: </w:t>
      </w:r>
      <w:hyperlink r:id="rId233" w:history="1">
        <w:r w:rsidRPr="004E4798">
          <w:rPr>
            <w:rStyle w:val="afc"/>
            <w:i/>
            <w:color w:val="auto"/>
            <w:sz w:val="28"/>
            <w:szCs w:val="28"/>
            <w:u w:val="none"/>
          </w:rPr>
          <w:t>п. 1 ст. 230</w:t>
        </w:r>
      </w:hyperlink>
      <w:r w:rsidRPr="004E4798">
        <w:rPr>
          <w:i/>
          <w:sz w:val="28"/>
          <w:szCs w:val="28"/>
        </w:rPr>
        <w:t xml:space="preserve"> НК РФ)</w:t>
      </w:r>
    </w:p>
    <w:p w:rsidR="007D02E6" w:rsidRPr="00DF664C" w:rsidRDefault="007D02E6" w:rsidP="007D02E6">
      <w:pPr>
        <w:pStyle w:val="2"/>
        <w:rPr>
          <w:sz w:val="28"/>
          <w:szCs w:val="28"/>
        </w:rPr>
      </w:pPr>
      <w:r w:rsidRPr="00DF664C">
        <w:rPr>
          <w:sz w:val="28"/>
          <w:szCs w:val="28"/>
        </w:rPr>
        <w:t xml:space="preserve">Стандартный налоговый вычет предоставляется при </w:t>
      </w:r>
      <w:r w:rsidR="004B2A10" w:rsidRPr="00DF664C">
        <w:rPr>
          <w:sz w:val="28"/>
          <w:szCs w:val="28"/>
        </w:rPr>
        <w:t xml:space="preserve">выплате дохода за каждый месяц налогового периода. </w:t>
      </w:r>
    </w:p>
    <w:p w:rsidR="002377E6" w:rsidRPr="00220823" w:rsidRDefault="002377E6" w:rsidP="002377E6">
      <w:pPr>
        <w:pStyle w:val="1"/>
        <w:rPr>
          <w:sz w:val="28"/>
        </w:rPr>
      </w:pPr>
      <w:bookmarkStart w:id="156" w:name="_ref_95239"/>
      <w:r w:rsidRPr="00220823">
        <w:rPr>
          <w:sz w:val="28"/>
        </w:rPr>
        <w:t>Страховые взносы</w:t>
      </w:r>
      <w:bookmarkEnd w:id="156"/>
    </w:p>
    <w:p w:rsidR="002377E6" w:rsidRPr="00220823" w:rsidRDefault="002377E6" w:rsidP="002377E6">
      <w:pPr>
        <w:pStyle w:val="2"/>
        <w:rPr>
          <w:sz w:val="28"/>
          <w:szCs w:val="28"/>
        </w:rPr>
      </w:pPr>
      <w:bookmarkStart w:id="157" w:name="_ref_90183"/>
      <w:r w:rsidRPr="00220823">
        <w:rPr>
          <w:sz w:val="28"/>
          <w:szCs w:val="28"/>
        </w:rPr>
        <w:t>Учет сумм начисленных выплат и иных вознаграждений, а также относящихся к ним сумм страховых взносов на обязательное пенсионное страхование</w:t>
      </w:r>
      <w:r w:rsidR="00981AD6" w:rsidRPr="00220823">
        <w:rPr>
          <w:sz w:val="28"/>
          <w:szCs w:val="28"/>
        </w:rPr>
        <w:t xml:space="preserve"> (ОПС)</w:t>
      </w:r>
      <w:r w:rsidRPr="00220823">
        <w:rPr>
          <w:sz w:val="28"/>
          <w:szCs w:val="28"/>
        </w:rPr>
        <w:t>, на обязательное социальное страхование на случай временной нетрудоспособности и в связи с материнством</w:t>
      </w:r>
      <w:r w:rsidR="00981AD6" w:rsidRPr="00220823">
        <w:rPr>
          <w:sz w:val="28"/>
          <w:szCs w:val="28"/>
        </w:rPr>
        <w:t xml:space="preserve"> (ОСС)</w:t>
      </w:r>
      <w:r w:rsidRPr="00220823">
        <w:rPr>
          <w:sz w:val="28"/>
          <w:szCs w:val="28"/>
        </w:rPr>
        <w:t>, на обязательное медицинское страхование</w:t>
      </w:r>
      <w:r w:rsidR="00F876FA" w:rsidRPr="00220823">
        <w:rPr>
          <w:sz w:val="28"/>
          <w:szCs w:val="28"/>
        </w:rPr>
        <w:t xml:space="preserve"> </w:t>
      </w:r>
      <w:r w:rsidR="00981AD6" w:rsidRPr="00220823">
        <w:rPr>
          <w:sz w:val="28"/>
          <w:szCs w:val="28"/>
        </w:rPr>
        <w:t>(ОМС</w:t>
      </w:r>
      <w:r w:rsidR="00042DAA" w:rsidRPr="00220823">
        <w:rPr>
          <w:sz w:val="28"/>
          <w:szCs w:val="28"/>
        </w:rPr>
        <w:t xml:space="preserve">) </w:t>
      </w:r>
      <w:r w:rsidR="00DC7504" w:rsidRPr="00220823">
        <w:rPr>
          <w:sz w:val="28"/>
          <w:szCs w:val="28"/>
        </w:rPr>
        <w:t xml:space="preserve"> </w:t>
      </w:r>
      <w:r w:rsidRPr="00220823">
        <w:rPr>
          <w:sz w:val="28"/>
          <w:szCs w:val="28"/>
        </w:rPr>
        <w:t xml:space="preserve">по каждому физическому лицу, в пользу которого осуществлялись выплаты и в отношении которого организация выступает плательщиком, </w:t>
      </w:r>
      <w:r w:rsidR="00F60582" w:rsidRPr="00F60582">
        <w:rPr>
          <w:sz w:val="28"/>
          <w:szCs w:val="28"/>
        </w:rPr>
        <w:t>в размере 30% - един</w:t>
      </w:r>
      <w:r w:rsidR="00F60582">
        <w:rPr>
          <w:sz w:val="28"/>
          <w:szCs w:val="28"/>
        </w:rPr>
        <w:t>ого</w:t>
      </w:r>
      <w:r w:rsidR="00F60582" w:rsidRPr="00F60582">
        <w:rPr>
          <w:sz w:val="28"/>
          <w:szCs w:val="28"/>
        </w:rPr>
        <w:t xml:space="preserve"> страхово</w:t>
      </w:r>
      <w:r w:rsidR="00F60582">
        <w:rPr>
          <w:sz w:val="28"/>
          <w:szCs w:val="28"/>
        </w:rPr>
        <w:t>го</w:t>
      </w:r>
      <w:r w:rsidR="00F60582" w:rsidRPr="00F60582">
        <w:rPr>
          <w:sz w:val="28"/>
          <w:szCs w:val="28"/>
        </w:rPr>
        <w:t xml:space="preserve"> взнос</w:t>
      </w:r>
      <w:r w:rsidR="00F60582">
        <w:rPr>
          <w:sz w:val="28"/>
          <w:szCs w:val="28"/>
        </w:rPr>
        <w:t>а</w:t>
      </w:r>
      <w:r w:rsidR="00F60582" w:rsidRPr="00F60582">
        <w:rPr>
          <w:sz w:val="28"/>
          <w:szCs w:val="28"/>
        </w:rPr>
        <w:t xml:space="preserve"> </w:t>
      </w:r>
      <w:r w:rsidR="00F60582">
        <w:rPr>
          <w:sz w:val="28"/>
          <w:szCs w:val="28"/>
        </w:rPr>
        <w:t>ведется в регистре</w:t>
      </w:r>
      <w:r w:rsidRPr="00220823">
        <w:rPr>
          <w:sz w:val="28"/>
          <w:szCs w:val="28"/>
        </w:rPr>
        <w:t xml:space="preserve"> учета, форма котор</w:t>
      </w:r>
      <w:r w:rsidR="00F60582">
        <w:rPr>
          <w:sz w:val="28"/>
          <w:szCs w:val="28"/>
        </w:rPr>
        <w:t>ого</w:t>
      </w:r>
      <w:r w:rsidRPr="00220823">
        <w:rPr>
          <w:sz w:val="28"/>
          <w:szCs w:val="28"/>
        </w:rPr>
        <w:t xml:space="preserve"> приведена в Приложении № </w:t>
      </w:r>
      <w:r w:rsidR="00FB790D" w:rsidRPr="00FB790D">
        <w:rPr>
          <w:sz w:val="28"/>
          <w:szCs w:val="28"/>
        </w:rPr>
        <w:t>19</w:t>
      </w:r>
      <w:r w:rsidR="00FB790D">
        <w:rPr>
          <w:strike/>
          <w:sz w:val="28"/>
          <w:szCs w:val="28"/>
          <w:highlight w:val="yellow"/>
        </w:rPr>
        <w:t xml:space="preserve"> </w:t>
      </w:r>
      <w:r w:rsidRPr="00220823">
        <w:rPr>
          <w:sz w:val="28"/>
          <w:szCs w:val="28"/>
        </w:rPr>
        <w:t>к Учетной политике.</w:t>
      </w:r>
      <w:bookmarkEnd w:id="157"/>
    </w:p>
    <w:p w:rsidR="002377E6" w:rsidRPr="004E4798" w:rsidRDefault="002377E6" w:rsidP="002377E6">
      <w:pPr>
        <w:rPr>
          <w:i/>
          <w:sz w:val="28"/>
          <w:szCs w:val="28"/>
        </w:rPr>
      </w:pPr>
      <w:r w:rsidRPr="00220823">
        <w:rPr>
          <w:i/>
          <w:sz w:val="28"/>
          <w:szCs w:val="28"/>
        </w:rPr>
        <w:t xml:space="preserve">(Основание: </w:t>
      </w:r>
      <w:hyperlink r:id="rId234" w:history="1">
        <w:proofErr w:type="spellStart"/>
        <w:r w:rsidRPr="004E4798">
          <w:rPr>
            <w:rStyle w:val="afc"/>
            <w:i/>
            <w:color w:val="auto"/>
            <w:sz w:val="28"/>
            <w:szCs w:val="28"/>
            <w:u w:val="none"/>
          </w:rPr>
          <w:t>пп</w:t>
        </w:r>
        <w:proofErr w:type="spellEnd"/>
        <w:r w:rsidRPr="004E4798">
          <w:rPr>
            <w:rStyle w:val="afc"/>
            <w:i/>
            <w:color w:val="auto"/>
            <w:sz w:val="28"/>
            <w:szCs w:val="28"/>
            <w:u w:val="none"/>
          </w:rPr>
          <w:t>. 2 п. 3.4 ст. 23</w:t>
        </w:r>
      </w:hyperlink>
      <w:r w:rsidRPr="004E4798">
        <w:rPr>
          <w:i/>
          <w:sz w:val="28"/>
          <w:szCs w:val="28"/>
        </w:rPr>
        <w:t xml:space="preserve">, </w:t>
      </w:r>
      <w:hyperlink r:id="rId235" w:history="1">
        <w:r w:rsidRPr="004E4798">
          <w:rPr>
            <w:rStyle w:val="afc"/>
            <w:i/>
            <w:color w:val="auto"/>
            <w:sz w:val="28"/>
            <w:szCs w:val="28"/>
            <w:u w:val="none"/>
          </w:rPr>
          <w:t>п. 4 ст. 431</w:t>
        </w:r>
      </w:hyperlink>
      <w:r w:rsidRPr="004E4798">
        <w:rPr>
          <w:i/>
          <w:sz w:val="28"/>
          <w:szCs w:val="28"/>
        </w:rPr>
        <w:t xml:space="preserve"> НК РФ)</w:t>
      </w:r>
    </w:p>
    <w:p w:rsidR="00F876FA" w:rsidRPr="00D7264D" w:rsidRDefault="00F876FA" w:rsidP="00F876FA">
      <w:pPr>
        <w:pStyle w:val="2"/>
        <w:rPr>
          <w:sz w:val="28"/>
          <w:szCs w:val="28"/>
        </w:rPr>
      </w:pPr>
      <w:bookmarkStart w:id="158" w:name="_ref_92710"/>
      <w:r w:rsidRPr="00D7264D">
        <w:rPr>
          <w:sz w:val="28"/>
          <w:szCs w:val="28"/>
        </w:rPr>
        <w:t xml:space="preserve">Учет начислений и перечислений страховых взносов, а также производимых страховых выплат по обязательному социальному страхованию от несчастных случаев на производстве и профессиональных заболеваний ведется в карточках учета, форма которых приведена в Приложении № </w:t>
      </w:r>
      <w:r w:rsidR="00FB790D" w:rsidRPr="00FB790D">
        <w:rPr>
          <w:sz w:val="28"/>
          <w:szCs w:val="28"/>
        </w:rPr>
        <w:t>2</w:t>
      </w:r>
      <w:r w:rsidR="00FB790D">
        <w:rPr>
          <w:sz w:val="28"/>
          <w:szCs w:val="28"/>
        </w:rPr>
        <w:t>2</w:t>
      </w:r>
      <w:r w:rsidRPr="00D7264D">
        <w:rPr>
          <w:sz w:val="28"/>
          <w:szCs w:val="28"/>
        </w:rPr>
        <w:t xml:space="preserve"> к Учетной политике.</w:t>
      </w:r>
      <w:bookmarkEnd w:id="158"/>
    </w:p>
    <w:p w:rsidR="00F876FA" w:rsidRDefault="00F876FA" w:rsidP="00F876FA">
      <w:pPr>
        <w:rPr>
          <w:i/>
          <w:sz w:val="28"/>
          <w:szCs w:val="28"/>
        </w:rPr>
      </w:pPr>
      <w:r w:rsidRPr="00F876FA">
        <w:rPr>
          <w:i/>
          <w:sz w:val="28"/>
          <w:szCs w:val="28"/>
        </w:rPr>
        <w:t xml:space="preserve">(Основание: </w:t>
      </w:r>
      <w:hyperlink r:id="rId236" w:history="1">
        <w:proofErr w:type="spellStart"/>
        <w:r w:rsidRPr="004E4798">
          <w:rPr>
            <w:rStyle w:val="afc"/>
            <w:i/>
            <w:color w:val="auto"/>
            <w:sz w:val="28"/>
            <w:szCs w:val="28"/>
            <w:u w:val="none"/>
          </w:rPr>
          <w:t>п</w:t>
        </w:r>
        <w:r w:rsidR="004536AF">
          <w:rPr>
            <w:rStyle w:val="afc"/>
            <w:i/>
            <w:color w:val="auto"/>
            <w:sz w:val="28"/>
            <w:szCs w:val="28"/>
            <w:u w:val="none"/>
          </w:rPr>
          <w:t>.</w:t>
        </w:r>
        <w:r w:rsidRPr="004E4798">
          <w:rPr>
            <w:rStyle w:val="afc"/>
            <w:i/>
            <w:color w:val="auto"/>
            <w:sz w:val="28"/>
            <w:szCs w:val="28"/>
            <w:u w:val="none"/>
          </w:rPr>
          <w:t>п</w:t>
        </w:r>
        <w:proofErr w:type="spellEnd"/>
        <w:r w:rsidRPr="004E4798">
          <w:rPr>
            <w:rStyle w:val="afc"/>
            <w:i/>
            <w:color w:val="auto"/>
            <w:sz w:val="28"/>
            <w:szCs w:val="28"/>
            <w:u w:val="none"/>
          </w:rPr>
          <w:t>. 17 п. 2 ст. 17</w:t>
        </w:r>
      </w:hyperlink>
      <w:r w:rsidRPr="004E4798">
        <w:rPr>
          <w:i/>
          <w:sz w:val="28"/>
          <w:szCs w:val="28"/>
        </w:rPr>
        <w:t xml:space="preserve"> Федер</w:t>
      </w:r>
      <w:r w:rsidRPr="00F876FA">
        <w:rPr>
          <w:i/>
          <w:sz w:val="28"/>
          <w:szCs w:val="28"/>
        </w:rPr>
        <w:t>ального закона от 24.07.1998 № 125-ФЗ)</w:t>
      </w:r>
    </w:p>
    <w:p w:rsidR="002377E6" w:rsidRPr="00800C0B" w:rsidRDefault="002377E6" w:rsidP="002377E6">
      <w:pPr>
        <w:pStyle w:val="1"/>
        <w:rPr>
          <w:sz w:val="28"/>
        </w:rPr>
      </w:pPr>
      <w:bookmarkStart w:id="159" w:name="_ref_97799"/>
      <w:r w:rsidRPr="00800C0B">
        <w:rPr>
          <w:sz w:val="28"/>
        </w:rPr>
        <w:t>Налог на имущество организаций</w:t>
      </w:r>
      <w:bookmarkEnd w:id="159"/>
    </w:p>
    <w:p w:rsidR="001816DE" w:rsidRPr="006F106C" w:rsidRDefault="001816DE" w:rsidP="001816DE">
      <w:pPr>
        <w:pStyle w:val="2"/>
        <w:rPr>
          <w:sz w:val="28"/>
          <w:szCs w:val="28"/>
        </w:rPr>
      </w:pPr>
      <w:r w:rsidRPr="00800C0B">
        <w:rPr>
          <w:sz w:val="28"/>
          <w:szCs w:val="28"/>
        </w:rPr>
        <w:t xml:space="preserve">Имущество учреждения ставится на учет, сдаются налоговые </w:t>
      </w:r>
      <w:r w:rsidRPr="006F106C">
        <w:rPr>
          <w:sz w:val="28"/>
          <w:szCs w:val="28"/>
        </w:rPr>
        <w:t xml:space="preserve">декларации и перечисляется налог по месту нахождения самого учреждения. </w:t>
      </w:r>
    </w:p>
    <w:p w:rsidR="002D4923" w:rsidRPr="006F106C" w:rsidRDefault="002D4923" w:rsidP="002D4923">
      <w:pPr>
        <w:pStyle w:val="2"/>
        <w:rPr>
          <w:sz w:val="28"/>
          <w:szCs w:val="28"/>
        </w:rPr>
      </w:pPr>
      <w:r w:rsidRPr="006F106C">
        <w:rPr>
          <w:sz w:val="28"/>
          <w:szCs w:val="28"/>
        </w:rPr>
        <w:t xml:space="preserve"> Налог </w:t>
      </w:r>
      <w:r w:rsidR="004313C4" w:rsidRPr="006F106C">
        <w:rPr>
          <w:sz w:val="28"/>
          <w:szCs w:val="28"/>
        </w:rPr>
        <w:t xml:space="preserve">на имущество организаций </w:t>
      </w:r>
      <w:r w:rsidRPr="006F106C">
        <w:rPr>
          <w:sz w:val="28"/>
          <w:szCs w:val="28"/>
        </w:rPr>
        <w:t>подлежит уплате в срок не позднее 28 февраля года, следующего за истекшим налоговым периодом.</w:t>
      </w:r>
    </w:p>
    <w:p w:rsidR="00773B63" w:rsidRPr="006F106C" w:rsidRDefault="00773B63" w:rsidP="00773B63">
      <w:pPr>
        <w:pStyle w:val="2"/>
        <w:rPr>
          <w:sz w:val="28"/>
          <w:szCs w:val="28"/>
        </w:rPr>
      </w:pPr>
      <w:r w:rsidRPr="006F106C">
        <w:rPr>
          <w:sz w:val="28"/>
          <w:szCs w:val="28"/>
        </w:rPr>
        <w:t xml:space="preserve">Авансовые платежи по налогу подлежат уплате в срок не позднее </w:t>
      </w:r>
      <w:r w:rsidR="002D4923" w:rsidRPr="006F106C">
        <w:rPr>
          <w:sz w:val="28"/>
          <w:szCs w:val="28"/>
        </w:rPr>
        <w:t>28</w:t>
      </w:r>
      <w:r w:rsidRPr="006F106C">
        <w:rPr>
          <w:sz w:val="28"/>
          <w:szCs w:val="28"/>
        </w:rPr>
        <w:t xml:space="preserve"> числа месяца, следующег</w:t>
      </w:r>
      <w:r w:rsidR="002D4923" w:rsidRPr="006F106C">
        <w:rPr>
          <w:sz w:val="28"/>
          <w:szCs w:val="28"/>
        </w:rPr>
        <w:t>о за истекшим отчетным периодом (кварталом).</w:t>
      </w:r>
    </w:p>
    <w:p w:rsidR="00610DF1" w:rsidRPr="00610DF1" w:rsidRDefault="00610DF1" w:rsidP="00610DF1">
      <w:pPr>
        <w:rPr>
          <w:i/>
          <w:sz w:val="28"/>
          <w:szCs w:val="28"/>
        </w:rPr>
      </w:pPr>
      <w:r w:rsidRPr="006F106C">
        <w:rPr>
          <w:sz w:val="28"/>
          <w:szCs w:val="28"/>
        </w:rPr>
        <w:t>(</w:t>
      </w:r>
      <w:r w:rsidRPr="006F106C">
        <w:rPr>
          <w:i/>
          <w:sz w:val="28"/>
          <w:szCs w:val="28"/>
        </w:rPr>
        <w:t>Основание: НК РФ п.1 ст.383)</w:t>
      </w:r>
    </w:p>
    <w:p w:rsidR="001816DE" w:rsidRPr="00800C0B" w:rsidRDefault="001816DE" w:rsidP="001816DE">
      <w:pPr>
        <w:pStyle w:val="1"/>
        <w:rPr>
          <w:sz w:val="28"/>
        </w:rPr>
      </w:pPr>
      <w:r w:rsidRPr="00800C0B">
        <w:rPr>
          <w:sz w:val="28"/>
        </w:rPr>
        <w:lastRenderedPageBreak/>
        <w:t xml:space="preserve">Транспортный налог </w:t>
      </w:r>
    </w:p>
    <w:p w:rsidR="000573F7" w:rsidRDefault="001816DE" w:rsidP="00035821">
      <w:pPr>
        <w:pStyle w:val="afe"/>
        <w:spacing w:after="0" w:line="276" w:lineRule="auto"/>
        <w:ind w:left="450"/>
        <w:jc w:val="both"/>
        <w:rPr>
          <w:sz w:val="28"/>
          <w:szCs w:val="28"/>
        </w:rPr>
      </w:pPr>
      <w:r w:rsidRPr="00800C0B">
        <w:rPr>
          <w:sz w:val="28"/>
          <w:szCs w:val="28"/>
        </w:rPr>
        <w:t xml:space="preserve">19.1.В налогооблагаемую базу включаются все транспортные средства (при </w:t>
      </w:r>
    </w:p>
    <w:p w:rsidR="001816DE" w:rsidRPr="00800C0B" w:rsidRDefault="001816DE" w:rsidP="00035821">
      <w:pPr>
        <w:pStyle w:val="afe"/>
        <w:spacing w:after="0" w:line="276" w:lineRule="auto"/>
        <w:jc w:val="both"/>
        <w:rPr>
          <w:sz w:val="28"/>
          <w:szCs w:val="28"/>
        </w:rPr>
      </w:pPr>
      <w:r w:rsidRPr="00800C0B">
        <w:rPr>
          <w:sz w:val="28"/>
          <w:szCs w:val="28"/>
        </w:rPr>
        <w:t xml:space="preserve">наличии на балансе учреждения), включая находящиеся на ремонте и подлежащие списанию, до момента снятия транспортного средства с учета или исключения из государственного судового реестра в соответствии с законодательством РФ. </w:t>
      </w:r>
    </w:p>
    <w:p w:rsidR="001816DE" w:rsidRPr="006F106C" w:rsidRDefault="001816DE" w:rsidP="00ED2383">
      <w:pPr>
        <w:pStyle w:val="2"/>
        <w:numPr>
          <w:ilvl w:val="1"/>
          <w:numId w:val="15"/>
        </w:numPr>
        <w:rPr>
          <w:sz w:val="28"/>
          <w:szCs w:val="28"/>
        </w:rPr>
      </w:pPr>
      <w:r w:rsidRPr="00800C0B">
        <w:rPr>
          <w:sz w:val="28"/>
          <w:szCs w:val="28"/>
        </w:rPr>
        <w:t xml:space="preserve">Постановка на учет транспортных средств и перечисление налога </w:t>
      </w:r>
      <w:r w:rsidRPr="006F106C">
        <w:rPr>
          <w:sz w:val="28"/>
          <w:szCs w:val="28"/>
        </w:rPr>
        <w:t>осуществляется по месту регистрации транспортных средств.</w:t>
      </w:r>
    </w:p>
    <w:p w:rsidR="00817D30" w:rsidRPr="006F106C" w:rsidRDefault="00817D30" w:rsidP="00817D30">
      <w:pPr>
        <w:pStyle w:val="2"/>
        <w:numPr>
          <w:ilvl w:val="1"/>
          <w:numId w:val="15"/>
        </w:numPr>
        <w:spacing w:before="0" w:after="0"/>
        <w:rPr>
          <w:sz w:val="28"/>
          <w:szCs w:val="28"/>
        </w:rPr>
      </w:pPr>
      <w:r w:rsidRPr="006F106C">
        <w:rPr>
          <w:sz w:val="28"/>
          <w:szCs w:val="28"/>
        </w:rPr>
        <w:t>Транспортный налог подлежит уплате в срок не позднее 28 февраля года, следующего за истекшим налоговым периодом.</w:t>
      </w:r>
    </w:p>
    <w:p w:rsidR="00817D30" w:rsidRPr="006F106C" w:rsidRDefault="00817D30" w:rsidP="00817D30">
      <w:pPr>
        <w:pStyle w:val="2"/>
        <w:numPr>
          <w:ilvl w:val="1"/>
          <w:numId w:val="15"/>
        </w:numPr>
        <w:rPr>
          <w:sz w:val="28"/>
          <w:szCs w:val="28"/>
        </w:rPr>
      </w:pPr>
      <w:r w:rsidRPr="006F106C">
        <w:rPr>
          <w:sz w:val="28"/>
          <w:szCs w:val="28"/>
        </w:rPr>
        <w:t xml:space="preserve">Авансовые платежи по налогу подлежат уплате в срок не позднее 28 числа месяца, следующего за истекшим отчетным периодом (кварталом). </w:t>
      </w:r>
    </w:p>
    <w:p w:rsidR="00817D30" w:rsidRDefault="00817D30" w:rsidP="00817D30">
      <w:pPr>
        <w:autoSpaceDE w:val="0"/>
        <w:autoSpaceDN w:val="0"/>
        <w:adjustRightInd w:val="0"/>
        <w:spacing w:before="0"/>
        <w:ind w:firstLine="540"/>
        <w:rPr>
          <w:sz w:val="28"/>
          <w:szCs w:val="28"/>
        </w:rPr>
      </w:pPr>
      <w:r w:rsidRPr="006F106C">
        <w:rPr>
          <w:i/>
          <w:iCs/>
          <w:sz w:val="28"/>
          <w:szCs w:val="28"/>
        </w:rPr>
        <w:t>(Основание: НК РФ п.1 ст.363)</w:t>
      </w:r>
    </w:p>
    <w:p w:rsidR="00260D07" w:rsidRDefault="00260D07" w:rsidP="00ED2383">
      <w:pPr>
        <w:pStyle w:val="1"/>
        <w:numPr>
          <w:ilvl w:val="0"/>
          <w:numId w:val="15"/>
        </w:numPr>
        <w:rPr>
          <w:sz w:val="28"/>
        </w:rPr>
      </w:pPr>
      <w:r w:rsidRPr="00260D07">
        <w:rPr>
          <w:sz w:val="28"/>
        </w:rPr>
        <w:t>Земельный налог</w:t>
      </w:r>
    </w:p>
    <w:p w:rsidR="00A97FD1" w:rsidRPr="006F106C" w:rsidRDefault="00260D07" w:rsidP="00A97FD1">
      <w:pPr>
        <w:pStyle w:val="2"/>
        <w:numPr>
          <w:ilvl w:val="0"/>
          <w:numId w:val="0"/>
        </w:numPr>
        <w:spacing w:before="0" w:after="0"/>
        <w:ind w:left="482"/>
        <w:rPr>
          <w:sz w:val="28"/>
          <w:szCs w:val="28"/>
        </w:rPr>
      </w:pPr>
      <w:r w:rsidRPr="00260D07">
        <w:rPr>
          <w:sz w:val="28"/>
          <w:szCs w:val="28"/>
        </w:rPr>
        <w:t>20.1.</w:t>
      </w:r>
      <w:r w:rsidR="00E253F7" w:rsidRPr="00E253F7">
        <w:rPr>
          <w:sz w:val="28"/>
          <w:szCs w:val="28"/>
        </w:rPr>
        <w:t xml:space="preserve"> </w:t>
      </w:r>
      <w:r w:rsidR="0034033B">
        <w:rPr>
          <w:sz w:val="28"/>
          <w:szCs w:val="28"/>
        </w:rPr>
        <w:t>Земельный н</w:t>
      </w:r>
      <w:r w:rsidR="00E253F7" w:rsidRPr="002D4923">
        <w:rPr>
          <w:sz w:val="28"/>
          <w:szCs w:val="28"/>
        </w:rPr>
        <w:t xml:space="preserve">алог подлежит уплате </w:t>
      </w:r>
      <w:r w:rsidR="0034033B">
        <w:rPr>
          <w:sz w:val="28"/>
          <w:szCs w:val="28"/>
        </w:rPr>
        <w:t>в срок</w:t>
      </w:r>
      <w:r w:rsidR="00A97FD1">
        <w:rPr>
          <w:sz w:val="28"/>
          <w:szCs w:val="28"/>
        </w:rPr>
        <w:t xml:space="preserve"> </w:t>
      </w:r>
      <w:r w:rsidR="00E253F7" w:rsidRPr="006F106C">
        <w:rPr>
          <w:sz w:val="28"/>
          <w:szCs w:val="28"/>
        </w:rPr>
        <w:t xml:space="preserve">не позднее 28 февраля года, </w:t>
      </w:r>
    </w:p>
    <w:p w:rsidR="00E253F7" w:rsidRPr="006F106C" w:rsidRDefault="00E253F7" w:rsidP="00A97FD1">
      <w:pPr>
        <w:pStyle w:val="2"/>
        <w:numPr>
          <w:ilvl w:val="0"/>
          <w:numId w:val="0"/>
        </w:numPr>
        <w:spacing w:before="0" w:after="0"/>
        <w:rPr>
          <w:sz w:val="28"/>
          <w:szCs w:val="28"/>
        </w:rPr>
      </w:pPr>
      <w:r w:rsidRPr="006F106C">
        <w:rPr>
          <w:sz w:val="28"/>
          <w:szCs w:val="28"/>
        </w:rPr>
        <w:t>следующего за истекшим налоговым периодом.</w:t>
      </w:r>
    </w:p>
    <w:p w:rsidR="00E253F7" w:rsidRPr="006F106C" w:rsidRDefault="00E253F7" w:rsidP="00E253F7">
      <w:pPr>
        <w:pStyle w:val="2"/>
        <w:rPr>
          <w:sz w:val="28"/>
          <w:szCs w:val="28"/>
        </w:rPr>
      </w:pPr>
      <w:r w:rsidRPr="006F106C">
        <w:rPr>
          <w:sz w:val="28"/>
          <w:szCs w:val="28"/>
        </w:rPr>
        <w:t>Авансовые платежи по налогу подлежат уплате в срок не позднее 28 числа месяца, следующего за истекшим отчетным периодом (кварталом).</w:t>
      </w:r>
      <w:r w:rsidR="00A97FD1" w:rsidRPr="006F106C">
        <w:rPr>
          <w:sz w:val="28"/>
          <w:szCs w:val="28"/>
        </w:rPr>
        <w:t xml:space="preserve"> </w:t>
      </w:r>
    </w:p>
    <w:p w:rsidR="00477BE1" w:rsidRPr="006F106C" w:rsidRDefault="00477BE1" w:rsidP="00477BE1">
      <w:pPr>
        <w:autoSpaceDE w:val="0"/>
        <w:autoSpaceDN w:val="0"/>
        <w:adjustRightInd w:val="0"/>
        <w:spacing w:before="0"/>
        <w:ind w:firstLine="540"/>
        <w:rPr>
          <w:sz w:val="28"/>
          <w:szCs w:val="28"/>
        </w:rPr>
      </w:pPr>
      <w:r w:rsidRPr="006F106C">
        <w:rPr>
          <w:i/>
          <w:iCs/>
          <w:sz w:val="28"/>
          <w:szCs w:val="28"/>
        </w:rPr>
        <w:t xml:space="preserve">(Основание: </w:t>
      </w:r>
      <w:r w:rsidR="0034033B" w:rsidRPr="006F106C">
        <w:rPr>
          <w:i/>
          <w:iCs/>
          <w:sz w:val="28"/>
          <w:szCs w:val="28"/>
        </w:rPr>
        <w:t>НК РФ п.1 ст.397</w:t>
      </w:r>
      <w:r w:rsidRPr="006F106C">
        <w:rPr>
          <w:i/>
          <w:iCs/>
          <w:sz w:val="28"/>
          <w:szCs w:val="28"/>
        </w:rPr>
        <w:t>)</w:t>
      </w:r>
    </w:p>
    <w:p w:rsidR="00B35CB8" w:rsidRPr="006F106C" w:rsidRDefault="00892C27" w:rsidP="00035821">
      <w:pPr>
        <w:pStyle w:val="2"/>
        <w:numPr>
          <w:ilvl w:val="1"/>
          <w:numId w:val="15"/>
        </w:numPr>
        <w:autoSpaceDE w:val="0"/>
        <w:autoSpaceDN w:val="0"/>
        <w:adjustRightInd w:val="0"/>
        <w:spacing w:before="0"/>
        <w:rPr>
          <w:sz w:val="28"/>
          <w:szCs w:val="28"/>
        </w:rPr>
      </w:pPr>
      <w:r w:rsidRPr="006F106C">
        <w:rPr>
          <w:sz w:val="28"/>
          <w:szCs w:val="28"/>
        </w:rPr>
        <w:t xml:space="preserve">Управление исчисляет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w:t>
      </w:r>
    </w:p>
    <w:p w:rsidR="00892C27" w:rsidRPr="006F106C" w:rsidRDefault="00477BE1" w:rsidP="00035821">
      <w:pPr>
        <w:pStyle w:val="2"/>
        <w:numPr>
          <w:ilvl w:val="1"/>
          <w:numId w:val="15"/>
        </w:numPr>
        <w:autoSpaceDE w:val="0"/>
        <w:autoSpaceDN w:val="0"/>
        <w:adjustRightInd w:val="0"/>
        <w:spacing w:before="0"/>
        <w:rPr>
          <w:i/>
          <w:iCs/>
        </w:rPr>
      </w:pPr>
      <w:r w:rsidRPr="006F106C">
        <w:rPr>
          <w:sz w:val="28"/>
          <w:szCs w:val="28"/>
        </w:rPr>
        <w:t>Сумма налога исчисляется по истечении налогового периода как соответствующая налоговой ставке процентная доля налоговой базы от суммы кадастров</w:t>
      </w:r>
      <w:r w:rsidR="00892C27" w:rsidRPr="006F106C">
        <w:rPr>
          <w:sz w:val="28"/>
          <w:szCs w:val="28"/>
        </w:rPr>
        <w:t xml:space="preserve">ой стоимости земельного участка. </w:t>
      </w:r>
    </w:p>
    <w:p w:rsidR="00477BE1" w:rsidRPr="006F106C" w:rsidRDefault="00892C27" w:rsidP="00035821">
      <w:pPr>
        <w:pStyle w:val="2"/>
        <w:numPr>
          <w:ilvl w:val="1"/>
          <w:numId w:val="15"/>
        </w:numPr>
        <w:autoSpaceDE w:val="0"/>
        <w:autoSpaceDN w:val="0"/>
        <w:adjustRightInd w:val="0"/>
        <w:spacing w:before="0" w:after="0"/>
        <w:rPr>
          <w:sz w:val="28"/>
          <w:szCs w:val="28"/>
        </w:rPr>
      </w:pPr>
      <w:r w:rsidRPr="006F106C">
        <w:rPr>
          <w:sz w:val="28"/>
          <w:szCs w:val="28"/>
        </w:rPr>
        <w:t xml:space="preserve"> </w:t>
      </w:r>
      <w:r w:rsidR="00477BE1" w:rsidRPr="006F106C">
        <w:rPr>
          <w:sz w:val="28"/>
          <w:szCs w:val="28"/>
        </w:rPr>
        <w:t xml:space="preserve"> </w:t>
      </w:r>
      <w:r w:rsidRPr="006F106C">
        <w:rPr>
          <w:iCs/>
          <w:sz w:val="28"/>
          <w:szCs w:val="28"/>
        </w:rPr>
        <w:t>Сумма налога, подлежащая уплате в бюджет по итогам налогового периода, определяется как разница между суммой налога исчисленной и суммами подлежащих уплате в течение налогового периода авансовых платежей по налогу.</w:t>
      </w:r>
    </w:p>
    <w:p w:rsidR="00477BE1" w:rsidRPr="00477BE1" w:rsidRDefault="00892C27" w:rsidP="00477BE1">
      <w:r w:rsidRPr="006F106C">
        <w:rPr>
          <w:i/>
          <w:sz w:val="28"/>
          <w:szCs w:val="28"/>
        </w:rPr>
        <w:t xml:space="preserve">(Основание: </w:t>
      </w:r>
      <w:r w:rsidR="00320D2E" w:rsidRPr="006F106C">
        <w:rPr>
          <w:i/>
          <w:sz w:val="28"/>
          <w:szCs w:val="28"/>
        </w:rPr>
        <w:t>НК РФ</w:t>
      </w:r>
      <w:r w:rsidRPr="006F106C">
        <w:rPr>
          <w:i/>
          <w:sz w:val="28"/>
          <w:szCs w:val="28"/>
        </w:rPr>
        <w:t xml:space="preserve"> (часть вторая)</w:t>
      </w:r>
      <w:r w:rsidR="00320D2E" w:rsidRPr="006F106C">
        <w:rPr>
          <w:i/>
          <w:sz w:val="28"/>
          <w:szCs w:val="28"/>
        </w:rPr>
        <w:t xml:space="preserve"> </w:t>
      </w:r>
      <w:r w:rsidRPr="006F106C">
        <w:rPr>
          <w:i/>
          <w:sz w:val="28"/>
          <w:szCs w:val="28"/>
        </w:rPr>
        <w:t>от 05.08.2000 N 117-ФЗ)</w:t>
      </w:r>
    </w:p>
    <w:p w:rsidR="00477BE1" w:rsidRPr="00260D07" w:rsidRDefault="00477BE1" w:rsidP="00260D07">
      <w:pPr>
        <w:rPr>
          <w:sz w:val="28"/>
          <w:szCs w:val="28"/>
        </w:rPr>
      </w:pPr>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sectPr w:rsidR="002377E6" w:rsidRPr="00800C0B" w:rsidSect="00AD5284">
      <w:footerReference w:type="default" r:id="rId237"/>
      <w:footerReference w:type="first" r:id="rId238"/>
      <w:footnotePr>
        <w:numRestart w:val="eachSect"/>
      </w:footnotePr>
      <w:pgSz w:w="11907" w:h="16839" w:code="9"/>
      <w:pgMar w:top="850" w:right="1134" w:bottom="1701" w:left="1134"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87B" w:rsidRDefault="00EA787B" w:rsidP="00633BC7">
      <w:pPr>
        <w:spacing w:before="0" w:after="0" w:line="240" w:lineRule="auto"/>
      </w:pPr>
      <w:r>
        <w:separator/>
      </w:r>
    </w:p>
  </w:endnote>
  <w:endnote w:type="continuationSeparator" w:id="0">
    <w:p w:rsidR="00EA787B" w:rsidRDefault="00EA787B" w:rsidP="00633BC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2BD" w:rsidRDefault="003442BD">
    <w:pPr>
      <w:pStyle w:val="af8"/>
    </w:pPr>
    <w:r>
      <w:t xml:space="preserve">страница </w:t>
    </w:r>
    <w:r>
      <w:rPr>
        <w:noProof/>
      </w:rPr>
      <w:fldChar w:fldCharType="begin"/>
    </w:r>
    <w:r>
      <w:rPr>
        <w:noProof/>
      </w:rPr>
      <w:instrText xml:space="preserve"> PAGE \* MERGEFORMAT </w:instrText>
    </w:r>
    <w:r>
      <w:rPr>
        <w:noProof/>
      </w:rPr>
      <w:fldChar w:fldCharType="separate"/>
    </w:r>
    <w:r w:rsidR="00C236F9">
      <w:rPr>
        <w:noProof/>
      </w:rPr>
      <w:t>49</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C236F9">
      <w:rPr>
        <w:noProof/>
      </w:rPr>
      <w:t>50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2BD" w:rsidRDefault="003442BD">
    <w:pPr>
      <w:pStyle w:val="af8"/>
    </w:pPr>
    <w:r>
      <w:t xml:space="preserve">страница </w:t>
    </w:r>
    <w:r>
      <w:rPr>
        <w:noProof/>
      </w:rPr>
      <w:fldChar w:fldCharType="begin"/>
    </w:r>
    <w:r>
      <w:rPr>
        <w:noProof/>
      </w:rPr>
      <w:instrText xml:space="preserve"> PAGE \* MERGEFORMAT </w:instrText>
    </w:r>
    <w:r>
      <w:rPr>
        <w:noProof/>
      </w:rPr>
      <w:fldChar w:fldCharType="separate"/>
    </w:r>
    <w:r w:rsidR="00FB0905">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FB0905">
      <w:rPr>
        <w:noProof/>
      </w:rPr>
      <w:t>51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87B" w:rsidRDefault="00EA787B" w:rsidP="00633BC7">
      <w:pPr>
        <w:spacing w:before="0" w:after="0" w:line="240" w:lineRule="auto"/>
      </w:pPr>
      <w:r>
        <w:separator/>
      </w:r>
    </w:p>
  </w:footnote>
  <w:footnote w:type="continuationSeparator" w:id="0">
    <w:p w:rsidR="00EA787B" w:rsidRDefault="00EA787B" w:rsidP="00633BC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5"/>
    <w:multiLevelType w:val="singleLevel"/>
    <w:tmpl w:val="00000000"/>
    <w:lvl w:ilvl="0">
      <w:start w:val="1"/>
      <w:numFmt w:val="bullet"/>
      <w:suff w:val="space"/>
      <w:lvlText w:val="-"/>
      <w:lvlJc w:val="left"/>
      <w:pPr>
        <w:ind w:left="284" w:firstLine="0"/>
      </w:pPr>
    </w:lvl>
  </w:abstractNum>
  <w:abstractNum w:abstractNumId="2" w15:restartNumberingAfterBreak="0">
    <w:nsid w:val="00000006"/>
    <w:multiLevelType w:val="singleLevel"/>
    <w:tmpl w:val="00000000"/>
    <w:lvl w:ilvl="0">
      <w:start w:val="1"/>
      <w:numFmt w:val="decimal"/>
      <w:suff w:val="space"/>
      <w:lvlText w:val="%1."/>
      <w:lvlJc w:val="left"/>
      <w:pPr>
        <w:ind w:left="0" w:firstLine="0"/>
      </w:pPr>
    </w:lvl>
  </w:abstractNum>
  <w:abstractNum w:abstractNumId="3" w15:restartNumberingAfterBreak="0">
    <w:nsid w:val="2D293DA5"/>
    <w:multiLevelType w:val="multilevel"/>
    <w:tmpl w:val="595CB732"/>
    <w:lvl w:ilvl="0">
      <w:start w:val="1"/>
      <w:numFmt w:val="decimal"/>
      <w:lvlText w:val="%1."/>
      <w:lvlJc w:val="left"/>
      <w:pPr>
        <w:ind w:left="600" w:hanging="600"/>
      </w:pPr>
      <w:rPr>
        <w:rFonts w:hint="default"/>
      </w:rPr>
    </w:lvl>
    <w:lvl w:ilvl="1">
      <w:start w:val="46"/>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 w15:restartNumberingAfterBreak="0">
    <w:nsid w:val="32343B49"/>
    <w:multiLevelType w:val="multilevel"/>
    <w:tmpl w:val="58FC1F82"/>
    <w:lvl w:ilvl="0">
      <w:start w:val="11"/>
      <w:numFmt w:val="decimal"/>
      <w:lvlText w:val="%1."/>
      <w:lvlJc w:val="left"/>
      <w:pPr>
        <w:ind w:left="600" w:hanging="600"/>
      </w:pPr>
      <w:rPr>
        <w:rFonts w:hint="default"/>
      </w:rPr>
    </w:lvl>
    <w:lvl w:ilvl="1">
      <w:start w:val="5"/>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5" w15:restartNumberingAfterBreak="0">
    <w:nsid w:val="4F3F770A"/>
    <w:multiLevelType w:val="multilevel"/>
    <w:tmpl w:val="7ED4F9B0"/>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i w:val="0"/>
        <w:sz w:val="28"/>
        <w:szCs w:val="28"/>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6" w15:restartNumberingAfterBreak="0">
    <w:nsid w:val="6B600D7C"/>
    <w:multiLevelType w:val="multilevel"/>
    <w:tmpl w:val="EF925294"/>
    <w:lvl w:ilvl="0">
      <w:start w:val="8"/>
      <w:numFmt w:val="decimal"/>
      <w:lvlText w:val="%1."/>
      <w:lvlJc w:val="left"/>
      <w:pPr>
        <w:ind w:left="576" w:hanging="576"/>
      </w:pPr>
      <w:rPr>
        <w:rFonts w:hint="default"/>
      </w:rPr>
    </w:lvl>
    <w:lvl w:ilvl="1">
      <w:start w:val="16"/>
      <w:numFmt w:val="decimal"/>
      <w:lvlText w:val="%1.%2."/>
      <w:lvlJc w:val="left"/>
      <w:pPr>
        <w:ind w:left="1050" w:hanging="720"/>
      </w:pPr>
      <w:rPr>
        <w:rFonts w:hint="default"/>
        <w:color w:val="auto"/>
      </w:rPr>
    </w:lvl>
    <w:lvl w:ilvl="2">
      <w:start w:val="1"/>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780" w:hanging="180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800" w:hanging="2160"/>
      </w:pPr>
      <w:rPr>
        <w:rFonts w:hint="default"/>
      </w:rPr>
    </w:lvl>
  </w:abstractNum>
  <w:abstractNum w:abstractNumId="7" w15:restartNumberingAfterBreak="0">
    <w:nsid w:val="745538E3"/>
    <w:multiLevelType w:val="multilevel"/>
    <w:tmpl w:val="56EADAF8"/>
    <w:lvl w:ilvl="0">
      <w:start w:val="13"/>
      <w:numFmt w:val="decimal"/>
      <w:lvlText w:val="%1"/>
      <w:lvlJc w:val="left"/>
      <w:pPr>
        <w:ind w:left="525" w:hanging="525"/>
      </w:pPr>
      <w:rPr>
        <w:rFonts w:hint="default"/>
      </w:rPr>
    </w:lvl>
    <w:lvl w:ilvl="1">
      <w:start w:val="3"/>
      <w:numFmt w:val="decimal"/>
      <w:lvlText w:val="%1.%2"/>
      <w:lvlJc w:val="left"/>
      <w:pPr>
        <w:ind w:left="1007" w:hanging="525"/>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526" w:hanging="108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850" w:hanging="144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5174" w:hanging="1800"/>
      </w:pPr>
      <w:rPr>
        <w:rFonts w:hint="default"/>
      </w:rPr>
    </w:lvl>
    <w:lvl w:ilvl="8">
      <w:start w:val="1"/>
      <w:numFmt w:val="decimal"/>
      <w:lvlText w:val="%1.%2.%3.%4.%5.%6.%7.%8.%9"/>
      <w:lvlJc w:val="left"/>
      <w:pPr>
        <w:ind w:left="6016" w:hanging="2160"/>
      </w:pPr>
      <w:rPr>
        <w:rFont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5"/>
    <w:lvlOverride w:ilvl="0">
      <w:startOverride w:val="1"/>
    </w:lvlOverride>
    <w:lvlOverride w:ilvl="1">
      <w:startOverride w:val="10"/>
    </w:lvlOverride>
  </w:num>
  <w:num w:numId="15">
    <w:abstractNumId w:val="5"/>
    <w:lvlOverride w:ilvl="0">
      <w:startOverride w:val="19"/>
    </w:lvlOverride>
    <w:lvlOverride w:ilvl="1">
      <w:startOverride w:val="2"/>
    </w:lvlOverride>
  </w:num>
  <w:num w:numId="16">
    <w:abstractNumId w:val="5"/>
    <w:lvlOverride w:ilvl="0">
      <w:startOverride w:val="2"/>
    </w:lvlOverride>
    <w:lvlOverride w:ilvl="1">
      <w:startOverride w:val="6"/>
    </w:lvlOverride>
  </w:num>
  <w:num w:numId="17">
    <w:abstractNumId w:val="2"/>
    <w:lvlOverride w:ilvl="0">
      <w:startOverride w:val="1"/>
    </w:lvlOverride>
  </w:num>
  <w:num w:numId="18">
    <w:abstractNumId w:val="7"/>
  </w:num>
  <w:num w:numId="19">
    <w:abstractNumId w:val="5"/>
    <w:lvlOverride w:ilvl="0">
      <w:startOverride w:val="13"/>
    </w:lvlOverride>
    <w:lvlOverride w:ilvl="1">
      <w:startOverride w:val="4"/>
    </w:lvlOverride>
  </w:num>
  <w:num w:numId="20">
    <w:abstractNumId w:val="5"/>
    <w:lvlOverride w:ilvl="0">
      <w:startOverride w:val="13"/>
    </w:lvlOverride>
    <w:lvlOverride w:ilvl="1">
      <w:startOverride w:val="2"/>
    </w:lvlOverride>
  </w:num>
  <w:num w:numId="21">
    <w:abstractNumId w:val="5"/>
    <w:lvlOverride w:ilvl="0">
      <w:startOverride w:val="3"/>
    </w:lvlOverride>
    <w:lvlOverride w:ilvl="1">
      <w:startOverride w:val="12"/>
    </w:lvlOverride>
  </w:num>
  <w:num w:numId="22">
    <w:abstractNumId w:val="5"/>
    <w:lvlOverride w:ilvl="0">
      <w:startOverride w:val="1"/>
    </w:lvlOverride>
    <w:lvlOverride w:ilvl="1">
      <w:startOverride w:val="39"/>
    </w:lvlOverride>
  </w:num>
  <w:num w:numId="23">
    <w:abstractNumId w:val="6"/>
  </w:num>
  <w:num w:numId="24">
    <w:abstractNumId w:val="3"/>
  </w:num>
  <w:num w:numId="25">
    <w:abstractNumId w:val="4"/>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38"/>
    </w:lvlOverride>
  </w:num>
  <w:num w:numId="29">
    <w:abstractNumId w:val="5"/>
    <w:lvlOverride w:ilvl="0">
      <w:startOverride w:val="1"/>
    </w:lvlOverride>
    <w:lvlOverride w:ilvl="1">
      <w:startOverride w:val="11"/>
    </w:lvlOverride>
  </w:num>
  <w:num w:numId="30">
    <w:abstractNumId w:val="5"/>
    <w:lvlOverride w:ilvl="0">
      <w:startOverride w:val="1"/>
    </w:lvlOverride>
    <w:lvlOverride w:ilvl="1">
      <w:startOverride w:val="39"/>
    </w:lvlOverride>
  </w:num>
  <w:num w:numId="31">
    <w:abstractNumId w:val="5"/>
    <w:lvlOverride w:ilvl="0">
      <w:startOverride w:val="1"/>
    </w:lvlOverride>
    <w:lvlOverride w:ilvl="1">
      <w:startOverride w:val="19"/>
    </w:lvlOverride>
  </w:num>
  <w:num w:numId="32">
    <w:abstractNumId w:val="0"/>
  </w:num>
  <w:num w:numId="33">
    <w:abstractNumId w:val="5"/>
    <w:lvlOverride w:ilvl="0">
      <w:startOverride w:val="10"/>
    </w:lvlOverride>
    <w:lvlOverride w:ilvl="1">
      <w:startOverride w:val="7"/>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stylePaneSortMethod w:val="0000"/>
  <w:defaultTabStop w:val="720"/>
  <w:drawingGridHorizontalSpacing w:val="11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87"/>
    <w:rsid w:val="00001B0C"/>
    <w:rsid w:val="00002ADD"/>
    <w:rsid w:val="00003D67"/>
    <w:rsid w:val="00004B73"/>
    <w:rsid w:val="00004DEF"/>
    <w:rsid w:val="00005DAD"/>
    <w:rsid w:val="00015362"/>
    <w:rsid w:val="000161C1"/>
    <w:rsid w:val="00017284"/>
    <w:rsid w:val="00020C7F"/>
    <w:rsid w:val="000218C7"/>
    <w:rsid w:val="00022350"/>
    <w:rsid w:val="000335C8"/>
    <w:rsid w:val="00035821"/>
    <w:rsid w:val="00036541"/>
    <w:rsid w:val="000414C8"/>
    <w:rsid w:val="000429B7"/>
    <w:rsid w:val="00042DAA"/>
    <w:rsid w:val="0004598B"/>
    <w:rsid w:val="00045FCE"/>
    <w:rsid w:val="00046081"/>
    <w:rsid w:val="0004625F"/>
    <w:rsid w:val="0004665B"/>
    <w:rsid w:val="00046B93"/>
    <w:rsid w:val="000547EE"/>
    <w:rsid w:val="000551AD"/>
    <w:rsid w:val="00055D70"/>
    <w:rsid w:val="000573F7"/>
    <w:rsid w:val="00057792"/>
    <w:rsid w:val="00061D35"/>
    <w:rsid w:val="0006362D"/>
    <w:rsid w:val="00065C3F"/>
    <w:rsid w:val="00066A1F"/>
    <w:rsid w:val="0006764F"/>
    <w:rsid w:val="00073380"/>
    <w:rsid w:val="00074162"/>
    <w:rsid w:val="00074549"/>
    <w:rsid w:val="0007721E"/>
    <w:rsid w:val="00080771"/>
    <w:rsid w:val="00080AA7"/>
    <w:rsid w:val="00083F3B"/>
    <w:rsid w:val="00085342"/>
    <w:rsid w:val="00087E53"/>
    <w:rsid w:val="00092620"/>
    <w:rsid w:val="000946DF"/>
    <w:rsid w:val="00096761"/>
    <w:rsid w:val="00097C1E"/>
    <w:rsid w:val="000A4B4D"/>
    <w:rsid w:val="000A542B"/>
    <w:rsid w:val="000A66B1"/>
    <w:rsid w:val="000B0215"/>
    <w:rsid w:val="000B057A"/>
    <w:rsid w:val="000C0EFA"/>
    <w:rsid w:val="000C2DFD"/>
    <w:rsid w:val="000C65F5"/>
    <w:rsid w:val="000C69F1"/>
    <w:rsid w:val="000C7945"/>
    <w:rsid w:val="000D0CF6"/>
    <w:rsid w:val="000D408C"/>
    <w:rsid w:val="000D44C3"/>
    <w:rsid w:val="000D53CB"/>
    <w:rsid w:val="000D6D93"/>
    <w:rsid w:val="000E02DB"/>
    <w:rsid w:val="000E4986"/>
    <w:rsid w:val="000E567F"/>
    <w:rsid w:val="000F04E3"/>
    <w:rsid w:val="000F2132"/>
    <w:rsid w:val="000F2210"/>
    <w:rsid w:val="000F3AA3"/>
    <w:rsid w:val="000F4DEE"/>
    <w:rsid w:val="000F7436"/>
    <w:rsid w:val="00100AAC"/>
    <w:rsid w:val="00102195"/>
    <w:rsid w:val="001029C2"/>
    <w:rsid w:val="00103C8F"/>
    <w:rsid w:val="00104144"/>
    <w:rsid w:val="00105E02"/>
    <w:rsid w:val="00107F6C"/>
    <w:rsid w:val="001125C9"/>
    <w:rsid w:val="0011738B"/>
    <w:rsid w:val="0012005A"/>
    <w:rsid w:val="00120337"/>
    <w:rsid w:val="0012043E"/>
    <w:rsid w:val="0012320E"/>
    <w:rsid w:val="00124C11"/>
    <w:rsid w:val="001303BB"/>
    <w:rsid w:val="00132A51"/>
    <w:rsid w:val="00132CE1"/>
    <w:rsid w:val="001378AE"/>
    <w:rsid w:val="001414D3"/>
    <w:rsid w:val="00141A52"/>
    <w:rsid w:val="001438B7"/>
    <w:rsid w:val="001448B0"/>
    <w:rsid w:val="001478A8"/>
    <w:rsid w:val="001518C6"/>
    <w:rsid w:val="00153E08"/>
    <w:rsid w:val="0015452A"/>
    <w:rsid w:val="0015544E"/>
    <w:rsid w:val="00155976"/>
    <w:rsid w:val="00155E47"/>
    <w:rsid w:val="00156843"/>
    <w:rsid w:val="00157889"/>
    <w:rsid w:val="00163985"/>
    <w:rsid w:val="00164732"/>
    <w:rsid w:val="001668AC"/>
    <w:rsid w:val="00172D9F"/>
    <w:rsid w:val="001748AD"/>
    <w:rsid w:val="00176E77"/>
    <w:rsid w:val="001816DE"/>
    <w:rsid w:val="001879C9"/>
    <w:rsid w:val="0019075C"/>
    <w:rsid w:val="00191678"/>
    <w:rsid w:val="0019220F"/>
    <w:rsid w:val="001946D9"/>
    <w:rsid w:val="00194E11"/>
    <w:rsid w:val="001B027C"/>
    <w:rsid w:val="001B04B4"/>
    <w:rsid w:val="001B1370"/>
    <w:rsid w:val="001B1B1B"/>
    <w:rsid w:val="001B2367"/>
    <w:rsid w:val="001B275D"/>
    <w:rsid w:val="001B2C05"/>
    <w:rsid w:val="001B5F36"/>
    <w:rsid w:val="001B729D"/>
    <w:rsid w:val="001D1CD6"/>
    <w:rsid w:val="001D20F9"/>
    <w:rsid w:val="001D2A24"/>
    <w:rsid w:val="001D77C5"/>
    <w:rsid w:val="001E2051"/>
    <w:rsid w:val="001E5F55"/>
    <w:rsid w:val="001E772A"/>
    <w:rsid w:val="001F5F95"/>
    <w:rsid w:val="001F67DA"/>
    <w:rsid w:val="001F6B63"/>
    <w:rsid w:val="00203929"/>
    <w:rsid w:val="0020574C"/>
    <w:rsid w:val="00207849"/>
    <w:rsid w:val="002106EA"/>
    <w:rsid w:val="00210F7B"/>
    <w:rsid w:val="0021301F"/>
    <w:rsid w:val="002147E3"/>
    <w:rsid w:val="0021717B"/>
    <w:rsid w:val="00220823"/>
    <w:rsid w:val="00223902"/>
    <w:rsid w:val="0022449B"/>
    <w:rsid w:val="00230D2F"/>
    <w:rsid w:val="002338E5"/>
    <w:rsid w:val="00234A0E"/>
    <w:rsid w:val="00234C37"/>
    <w:rsid w:val="002377E6"/>
    <w:rsid w:val="00244345"/>
    <w:rsid w:val="00250717"/>
    <w:rsid w:val="0025243F"/>
    <w:rsid w:val="00253A4F"/>
    <w:rsid w:val="002551EE"/>
    <w:rsid w:val="00255E31"/>
    <w:rsid w:val="00256E6B"/>
    <w:rsid w:val="00257F16"/>
    <w:rsid w:val="00260D07"/>
    <w:rsid w:val="0026192A"/>
    <w:rsid w:val="002629D4"/>
    <w:rsid w:val="00264062"/>
    <w:rsid w:val="0026426B"/>
    <w:rsid w:val="00267284"/>
    <w:rsid w:val="00267962"/>
    <w:rsid w:val="0027261A"/>
    <w:rsid w:val="0027274F"/>
    <w:rsid w:val="00272860"/>
    <w:rsid w:val="00281150"/>
    <w:rsid w:val="0028258A"/>
    <w:rsid w:val="0028296B"/>
    <w:rsid w:val="00283204"/>
    <w:rsid w:val="00284C0D"/>
    <w:rsid w:val="002866F1"/>
    <w:rsid w:val="002875AE"/>
    <w:rsid w:val="00287902"/>
    <w:rsid w:val="002906B9"/>
    <w:rsid w:val="00290852"/>
    <w:rsid w:val="00291EFF"/>
    <w:rsid w:val="00295DDA"/>
    <w:rsid w:val="00295F0B"/>
    <w:rsid w:val="002A21BF"/>
    <w:rsid w:val="002A3E20"/>
    <w:rsid w:val="002A5746"/>
    <w:rsid w:val="002B39E3"/>
    <w:rsid w:val="002B7534"/>
    <w:rsid w:val="002C156A"/>
    <w:rsid w:val="002C4728"/>
    <w:rsid w:val="002C59B5"/>
    <w:rsid w:val="002C70A9"/>
    <w:rsid w:val="002D4179"/>
    <w:rsid w:val="002D4923"/>
    <w:rsid w:val="002D5706"/>
    <w:rsid w:val="002D665C"/>
    <w:rsid w:val="002E23ED"/>
    <w:rsid w:val="002E2AB3"/>
    <w:rsid w:val="002E4AE4"/>
    <w:rsid w:val="002F741F"/>
    <w:rsid w:val="00304135"/>
    <w:rsid w:val="0030416A"/>
    <w:rsid w:val="003043CF"/>
    <w:rsid w:val="003057B4"/>
    <w:rsid w:val="003057FD"/>
    <w:rsid w:val="0030621D"/>
    <w:rsid w:val="00311AA3"/>
    <w:rsid w:val="00311DA6"/>
    <w:rsid w:val="00314ACC"/>
    <w:rsid w:val="00316EFE"/>
    <w:rsid w:val="00320D2E"/>
    <w:rsid w:val="00322106"/>
    <w:rsid w:val="00323C7E"/>
    <w:rsid w:val="00324F5E"/>
    <w:rsid w:val="00330AAD"/>
    <w:rsid w:val="00331347"/>
    <w:rsid w:val="00331C2F"/>
    <w:rsid w:val="003329E1"/>
    <w:rsid w:val="003371EB"/>
    <w:rsid w:val="00337F29"/>
    <w:rsid w:val="0034033B"/>
    <w:rsid w:val="0034035B"/>
    <w:rsid w:val="00340B18"/>
    <w:rsid w:val="0034164F"/>
    <w:rsid w:val="003442BD"/>
    <w:rsid w:val="003443E6"/>
    <w:rsid w:val="003467F0"/>
    <w:rsid w:val="00350E44"/>
    <w:rsid w:val="00351016"/>
    <w:rsid w:val="003530D0"/>
    <w:rsid w:val="00354A15"/>
    <w:rsid w:val="00355B6A"/>
    <w:rsid w:val="00360081"/>
    <w:rsid w:val="003635ED"/>
    <w:rsid w:val="003670D8"/>
    <w:rsid w:val="00371F99"/>
    <w:rsid w:val="0037221B"/>
    <w:rsid w:val="003742F0"/>
    <w:rsid w:val="00381E9A"/>
    <w:rsid w:val="0038234F"/>
    <w:rsid w:val="003829B6"/>
    <w:rsid w:val="00390337"/>
    <w:rsid w:val="00393B8C"/>
    <w:rsid w:val="00396DA8"/>
    <w:rsid w:val="003971FF"/>
    <w:rsid w:val="0039737D"/>
    <w:rsid w:val="003A52FA"/>
    <w:rsid w:val="003A7F04"/>
    <w:rsid w:val="003B046A"/>
    <w:rsid w:val="003B0D99"/>
    <w:rsid w:val="003B1D6D"/>
    <w:rsid w:val="003B31BA"/>
    <w:rsid w:val="003B56BD"/>
    <w:rsid w:val="003C3CCC"/>
    <w:rsid w:val="003C5114"/>
    <w:rsid w:val="003C52C0"/>
    <w:rsid w:val="003C6129"/>
    <w:rsid w:val="003D0170"/>
    <w:rsid w:val="003D1975"/>
    <w:rsid w:val="003D3D4C"/>
    <w:rsid w:val="003D6B1F"/>
    <w:rsid w:val="003D72FD"/>
    <w:rsid w:val="003D7EA8"/>
    <w:rsid w:val="003E00D3"/>
    <w:rsid w:val="003E0812"/>
    <w:rsid w:val="003E0987"/>
    <w:rsid w:val="003E128A"/>
    <w:rsid w:val="003E1BF4"/>
    <w:rsid w:val="003E366F"/>
    <w:rsid w:val="003E3FCC"/>
    <w:rsid w:val="003E6077"/>
    <w:rsid w:val="003E6977"/>
    <w:rsid w:val="003E7206"/>
    <w:rsid w:val="003E7565"/>
    <w:rsid w:val="003F0938"/>
    <w:rsid w:val="003F2BA4"/>
    <w:rsid w:val="003F3868"/>
    <w:rsid w:val="00402700"/>
    <w:rsid w:val="00402F25"/>
    <w:rsid w:val="00404147"/>
    <w:rsid w:val="00404170"/>
    <w:rsid w:val="00405E57"/>
    <w:rsid w:val="004060E7"/>
    <w:rsid w:val="00407F6C"/>
    <w:rsid w:val="00410CF0"/>
    <w:rsid w:val="004125DA"/>
    <w:rsid w:val="004154D3"/>
    <w:rsid w:val="0041784F"/>
    <w:rsid w:val="00422A27"/>
    <w:rsid w:val="00424CE8"/>
    <w:rsid w:val="00426361"/>
    <w:rsid w:val="004263AF"/>
    <w:rsid w:val="004266B8"/>
    <w:rsid w:val="004266FA"/>
    <w:rsid w:val="004313C4"/>
    <w:rsid w:val="00431D7C"/>
    <w:rsid w:val="004325B8"/>
    <w:rsid w:val="00432DAF"/>
    <w:rsid w:val="004377B6"/>
    <w:rsid w:val="00441CF8"/>
    <w:rsid w:val="004424B0"/>
    <w:rsid w:val="00442941"/>
    <w:rsid w:val="00443040"/>
    <w:rsid w:val="00452530"/>
    <w:rsid w:val="00452E65"/>
    <w:rsid w:val="00452E80"/>
    <w:rsid w:val="004533C4"/>
    <w:rsid w:val="004533E3"/>
    <w:rsid w:val="004536AF"/>
    <w:rsid w:val="004549FA"/>
    <w:rsid w:val="00455055"/>
    <w:rsid w:val="004619C5"/>
    <w:rsid w:val="0046206B"/>
    <w:rsid w:val="00470DAB"/>
    <w:rsid w:val="0047388B"/>
    <w:rsid w:val="004767B1"/>
    <w:rsid w:val="00477BE1"/>
    <w:rsid w:val="00477E6A"/>
    <w:rsid w:val="004827F5"/>
    <w:rsid w:val="004875E3"/>
    <w:rsid w:val="00487C17"/>
    <w:rsid w:val="00487E27"/>
    <w:rsid w:val="004913C1"/>
    <w:rsid w:val="00493651"/>
    <w:rsid w:val="004965F4"/>
    <w:rsid w:val="004A50D7"/>
    <w:rsid w:val="004A789A"/>
    <w:rsid w:val="004B25F2"/>
    <w:rsid w:val="004B2A10"/>
    <w:rsid w:val="004B4F21"/>
    <w:rsid w:val="004B53EF"/>
    <w:rsid w:val="004B6E5D"/>
    <w:rsid w:val="004C0D76"/>
    <w:rsid w:val="004C446C"/>
    <w:rsid w:val="004C62AE"/>
    <w:rsid w:val="004C6403"/>
    <w:rsid w:val="004C6F37"/>
    <w:rsid w:val="004C7AFC"/>
    <w:rsid w:val="004D3CE0"/>
    <w:rsid w:val="004D454F"/>
    <w:rsid w:val="004D6CD7"/>
    <w:rsid w:val="004D723E"/>
    <w:rsid w:val="004E081D"/>
    <w:rsid w:val="004E2744"/>
    <w:rsid w:val="004E27F0"/>
    <w:rsid w:val="004E2E5B"/>
    <w:rsid w:val="004E4798"/>
    <w:rsid w:val="004E4E33"/>
    <w:rsid w:val="004E5395"/>
    <w:rsid w:val="004E5A9C"/>
    <w:rsid w:val="004E5DED"/>
    <w:rsid w:val="004E61B4"/>
    <w:rsid w:val="004E7E20"/>
    <w:rsid w:val="004F0C91"/>
    <w:rsid w:val="004F0EE2"/>
    <w:rsid w:val="004F199C"/>
    <w:rsid w:val="004F2323"/>
    <w:rsid w:val="004F2A35"/>
    <w:rsid w:val="004F4309"/>
    <w:rsid w:val="004F68E8"/>
    <w:rsid w:val="004F7D16"/>
    <w:rsid w:val="004F7D8D"/>
    <w:rsid w:val="00500096"/>
    <w:rsid w:val="0050060F"/>
    <w:rsid w:val="00500A21"/>
    <w:rsid w:val="00501144"/>
    <w:rsid w:val="0050614C"/>
    <w:rsid w:val="00507537"/>
    <w:rsid w:val="0050753E"/>
    <w:rsid w:val="00507D4F"/>
    <w:rsid w:val="00510E46"/>
    <w:rsid w:val="00511AE0"/>
    <w:rsid w:val="00512D89"/>
    <w:rsid w:val="0051392E"/>
    <w:rsid w:val="00514B65"/>
    <w:rsid w:val="00517936"/>
    <w:rsid w:val="00520D58"/>
    <w:rsid w:val="00526397"/>
    <w:rsid w:val="00527792"/>
    <w:rsid w:val="0053076E"/>
    <w:rsid w:val="005321C5"/>
    <w:rsid w:val="00532B90"/>
    <w:rsid w:val="0053349A"/>
    <w:rsid w:val="005354B4"/>
    <w:rsid w:val="00542599"/>
    <w:rsid w:val="00543CE4"/>
    <w:rsid w:val="0054723B"/>
    <w:rsid w:val="00547474"/>
    <w:rsid w:val="00550E2C"/>
    <w:rsid w:val="005515CD"/>
    <w:rsid w:val="00552F3E"/>
    <w:rsid w:val="00553624"/>
    <w:rsid w:val="005539EB"/>
    <w:rsid w:val="005575BF"/>
    <w:rsid w:val="0056241B"/>
    <w:rsid w:val="005656C4"/>
    <w:rsid w:val="005805DD"/>
    <w:rsid w:val="00581638"/>
    <w:rsid w:val="00582380"/>
    <w:rsid w:val="00582D6A"/>
    <w:rsid w:val="00583D22"/>
    <w:rsid w:val="005852F0"/>
    <w:rsid w:val="00586B2F"/>
    <w:rsid w:val="00586B65"/>
    <w:rsid w:val="00587AAF"/>
    <w:rsid w:val="005901DE"/>
    <w:rsid w:val="005A1026"/>
    <w:rsid w:val="005A1554"/>
    <w:rsid w:val="005A165F"/>
    <w:rsid w:val="005A2513"/>
    <w:rsid w:val="005A60D8"/>
    <w:rsid w:val="005B0B06"/>
    <w:rsid w:val="005B1894"/>
    <w:rsid w:val="005B200B"/>
    <w:rsid w:val="005B4D39"/>
    <w:rsid w:val="005C0789"/>
    <w:rsid w:val="005C3687"/>
    <w:rsid w:val="005C63A0"/>
    <w:rsid w:val="005D1A7C"/>
    <w:rsid w:val="005D49CB"/>
    <w:rsid w:val="005D577E"/>
    <w:rsid w:val="005E1AC8"/>
    <w:rsid w:val="005E24E1"/>
    <w:rsid w:val="005E2B16"/>
    <w:rsid w:val="005F053A"/>
    <w:rsid w:val="005F2EAF"/>
    <w:rsid w:val="005F691F"/>
    <w:rsid w:val="005F6CDE"/>
    <w:rsid w:val="006007E7"/>
    <w:rsid w:val="00600915"/>
    <w:rsid w:val="006014FF"/>
    <w:rsid w:val="00601570"/>
    <w:rsid w:val="00601D08"/>
    <w:rsid w:val="0060476E"/>
    <w:rsid w:val="00610DF1"/>
    <w:rsid w:val="00611ABC"/>
    <w:rsid w:val="00624189"/>
    <w:rsid w:val="006243F7"/>
    <w:rsid w:val="0062502B"/>
    <w:rsid w:val="0062763C"/>
    <w:rsid w:val="00627890"/>
    <w:rsid w:val="00632BC8"/>
    <w:rsid w:val="00633BC7"/>
    <w:rsid w:val="00634BA2"/>
    <w:rsid w:val="00637710"/>
    <w:rsid w:val="00643C0A"/>
    <w:rsid w:val="00644627"/>
    <w:rsid w:val="00645946"/>
    <w:rsid w:val="0064747C"/>
    <w:rsid w:val="00647883"/>
    <w:rsid w:val="006502BD"/>
    <w:rsid w:val="00650A3A"/>
    <w:rsid w:val="006517C9"/>
    <w:rsid w:val="006530DF"/>
    <w:rsid w:val="006541B6"/>
    <w:rsid w:val="006554A3"/>
    <w:rsid w:val="00662194"/>
    <w:rsid w:val="00662595"/>
    <w:rsid w:val="00663936"/>
    <w:rsid w:val="006659DB"/>
    <w:rsid w:val="00666F77"/>
    <w:rsid w:val="00666F8E"/>
    <w:rsid w:val="0066722F"/>
    <w:rsid w:val="0067117B"/>
    <w:rsid w:val="00675329"/>
    <w:rsid w:val="00675ECC"/>
    <w:rsid w:val="0067615E"/>
    <w:rsid w:val="00676502"/>
    <w:rsid w:val="00682EA3"/>
    <w:rsid w:val="006840E4"/>
    <w:rsid w:val="006853F4"/>
    <w:rsid w:val="00685F1C"/>
    <w:rsid w:val="00686193"/>
    <w:rsid w:val="006864ED"/>
    <w:rsid w:val="00687616"/>
    <w:rsid w:val="00687AA8"/>
    <w:rsid w:val="00693187"/>
    <w:rsid w:val="006A035A"/>
    <w:rsid w:val="006A3182"/>
    <w:rsid w:val="006A3C24"/>
    <w:rsid w:val="006A76BF"/>
    <w:rsid w:val="006B1529"/>
    <w:rsid w:val="006B2380"/>
    <w:rsid w:val="006B32D4"/>
    <w:rsid w:val="006B339A"/>
    <w:rsid w:val="006B56E3"/>
    <w:rsid w:val="006B6BF7"/>
    <w:rsid w:val="006B7878"/>
    <w:rsid w:val="006C0A70"/>
    <w:rsid w:val="006C2BDE"/>
    <w:rsid w:val="006C3015"/>
    <w:rsid w:val="006C493B"/>
    <w:rsid w:val="006D1192"/>
    <w:rsid w:val="006D37CF"/>
    <w:rsid w:val="006D54FA"/>
    <w:rsid w:val="006E0D71"/>
    <w:rsid w:val="006E18BD"/>
    <w:rsid w:val="006E2A38"/>
    <w:rsid w:val="006E35D5"/>
    <w:rsid w:val="006F0F28"/>
    <w:rsid w:val="006F1055"/>
    <w:rsid w:val="006F106C"/>
    <w:rsid w:val="006F1232"/>
    <w:rsid w:val="006F1D09"/>
    <w:rsid w:val="006F1DC6"/>
    <w:rsid w:val="006F6C86"/>
    <w:rsid w:val="00704297"/>
    <w:rsid w:val="00704B13"/>
    <w:rsid w:val="00704DF5"/>
    <w:rsid w:val="00705EC3"/>
    <w:rsid w:val="00717CBE"/>
    <w:rsid w:val="00717FF5"/>
    <w:rsid w:val="00721A1E"/>
    <w:rsid w:val="0072365C"/>
    <w:rsid w:val="00726E7A"/>
    <w:rsid w:val="007301C7"/>
    <w:rsid w:val="007305C3"/>
    <w:rsid w:val="00731527"/>
    <w:rsid w:val="00732A12"/>
    <w:rsid w:val="007343FD"/>
    <w:rsid w:val="00740850"/>
    <w:rsid w:val="00740CCB"/>
    <w:rsid w:val="0074164D"/>
    <w:rsid w:val="00741CFC"/>
    <w:rsid w:val="00741EE7"/>
    <w:rsid w:val="00745AC1"/>
    <w:rsid w:val="007465BB"/>
    <w:rsid w:val="00747C73"/>
    <w:rsid w:val="0075138E"/>
    <w:rsid w:val="00751450"/>
    <w:rsid w:val="007546C1"/>
    <w:rsid w:val="00760693"/>
    <w:rsid w:val="00761AFE"/>
    <w:rsid w:val="00763FE2"/>
    <w:rsid w:val="00764874"/>
    <w:rsid w:val="00764DE7"/>
    <w:rsid w:val="00765EA5"/>
    <w:rsid w:val="0076785D"/>
    <w:rsid w:val="007704E3"/>
    <w:rsid w:val="00770785"/>
    <w:rsid w:val="0077079C"/>
    <w:rsid w:val="00771A0A"/>
    <w:rsid w:val="00773B63"/>
    <w:rsid w:val="0077524F"/>
    <w:rsid w:val="00775BB5"/>
    <w:rsid w:val="007800EF"/>
    <w:rsid w:val="00780315"/>
    <w:rsid w:val="0078101C"/>
    <w:rsid w:val="00782836"/>
    <w:rsid w:val="00785FC4"/>
    <w:rsid w:val="00795BEE"/>
    <w:rsid w:val="007A008B"/>
    <w:rsid w:val="007A1B90"/>
    <w:rsid w:val="007A6434"/>
    <w:rsid w:val="007A6DDE"/>
    <w:rsid w:val="007A7030"/>
    <w:rsid w:val="007A75C5"/>
    <w:rsid w:val="007A7D4B"/>
    <w:rsid w:val="007B3606"/>
    <w:rsid w:val="007B6A03"/>
    <w:rsid w:val="007C1F26"/>
    <w:rsid w:val="007C322C"/>
    <w:rsid w:val="007C55F4"/>
    <w:rsid w:val="007C7DED"/>
    <w:rsid w:val="007C7EC7"/>
    <w:rsid w:val="007D02E6"/>
    <w:rsid w:val="007D14AF"/>
    <w:rsid w:val="007D150D"/>
    <w:rsid w:val="007D65AF"/>
    <w:rsid w:val="007D6EE2"/>
    <w:rsid w:val="007E1CB1"/>
    <w:rsid w:val="007E23B6"/>
    <w:rsid w:val="007E726F"/>
    <w:rsid w:val="007E7C41"/>
    <w:rsid w:val="007F28E1"/>
    <w:rsid w:val="007F40B8"/>
    <w:rsid w:val="007F474F"/>
    <w:rsid w:val="007F7694"/>
    <w:rsid w:val="00800212"/>
    <w:rsid w:val="00800C0B"/>
    <w:rsid w:val="00801A91"/>
    <w:rsid w:val="00801C16"/>
    <w:rsid w:val="00802642"/>
    <w:rsid w:val="0080272B"/>
    <w:rsid w:val="0080337C"/>
    <w:rsid w:val="008046F0"/>
    <w:rsid w:val="00805B2E"/>
    <w:rsid w:val="00805B6C"/>
    <w:rsid w:val="00806918"/>
    <w:rsid w:val="00806F88"/>
    <w:rsid w:val="00814F1D"/>
    <w:rsid w:val="008152B6"/>
    <w:rsid w:val="00816B83"/>
    <w:rsid w:val="00817D30"/>
    <w:rsid w:val="00820BF6"/>
    <w:rsid w:val="00821BDB"/>
    <w:rsid w:val="00823069"/>
    <w:rsid w:val="00823B6D"/>
    <w:rsid w:val="008247FF"/>
    <w:rsid w:val="00824F7D"/>
    <w:rsid w:val="008259B8"/>
    <w:rsid w:val="008329AC"/>
    <w:rsid w:val="00834909"/>
    <w:rsid w:val="008355BF"/>
    <w:rsid w:val="0084529D"/>
    <w:rsid w:val="00845CF0"/>
    <w:rsid w:val="00846D09"/>
    <w:rsid w:val="008508F3"/>
    <w:rsid w:val="00852C4F"/>
    <w:rsid w:val="00854FFF"/>
    <w:rsid w:val="00857EAF"/>
    <w:rsid w:val="0086057F"/>
    <w:rsid w:val="008713FD"/>
    <w:rsid w:val="00871C6C"/>
    <w:rsid w:val="008755B8"/>
    <w:rsid w:val="008760DB"/>
    <w:rsid w:val="008773F6"/>
    <w:rsid w:val="00881948"/>
    <w:rsid w:val="00885360"/>
    <w:rsid w:val="00885493"/>
    <w:rsid w:val="00886846"/>
    <w:rsid w:val="00886F4C"/>
    <w:rsid w:val="0089259E"/>
    <w:rsid w:val="00892C27"/>
    <w:rsid w:val="008934DA"/>
    <w:rsid w:val="00893986"/>
    <w:rsid w:val="0089429C"/>
    <w:rsid w:val="00896088"/>
    <w:rsid w:val="008A0493"/>
    <w:rsid w:val="008A1417"/>
    <w:rsid w:val="008A28FB"/>
    <w:rsid w:val="008A36A5"/>
    <w:rsid w:val="008A3786"/>
    <w:rsid w:val="008A40CA"/>
    <w:rsid w:val="008A4CF0"/>
    <w:rsid w:val="008A50A2"/>
    <w:rsid w:val="008A6676"/>
    <w:rsid w:val="008A6B35"/>
    <w:rsid w:val="008B0F3B"/>
    <w:rsid w:val="008B10BA"/>
    <w:rsid w:val="008B1E2A"/>
    <w:rsid w:val="008B1EBE"/>
    <w:rsid w:val="008B2DB3"/>
    <w:rsid w:val="008B2F6C"/>
    <w:rsid w:val="008B3067"/>
    <w:rsid w:val="008B33E4"/>
    <w:rsid w:val="008B512D"/>
    <w:rsid w:val="008B625D"/>
    <w:rsid w:val="008C0274"/>
    <w:rsid w:val="008C1A05"/>
    <w:rsid w:val="008C3E80"/>
    <w:rsid w:val="008D035D"/>
    <w:rsid w:val="008D13C7"/>
    <w:rsid w:val="008D1E1D"/>
    <w:rsid w:val="008D7401"/>
    <w:rsid w:val="008D7E57"/>
    <w:rsid w:val="008E0171"/>
    <w:rsid w:val="008E0470"/>
    <w:rsid w:val="008E4F65"/>
    <w:rsid w:val="008E565B"/>
    <w:rsid w:val="008F1682"/>
    <w:rsid w:val="008F17E2"/>
    <w:rsid w:val="008F2BFE"/>
    <w:rsid w:val="008F468F"/>
    <w:rsid w:val="008F6A6C"/>
    <w:rsid w:val="009068A2"/>
    <w:rsid w:val="00910FA8"/>
    <w:rsid w:val="0091139C"/>
    <w:rsid w:val="009227EB"/>
    <w:rsid w:val="0093031E"/>
    <w:rsid w:val="00930AB8"/>
    <w:rsid w:val="00932C3A"/>
    <w:rsid w:val="009371B2"/>
    <w:rsid w:val="00942537"/>
    <w:rsid w:val="009516CB"/>
    <w:rsid w:val="0095263F"/>
    <w:rsid w:val="00956639"/>
    <w:rsid w:val="00961146"/>
    <w:rsid w:val="009637F3"/>
    <w:rsid w:val="009718EB"/>
    <w:rsid w:val="00971C20"/>
    <w:rsid w:val="00972363"/>
    <w:rsid w:val="00972562"/>
    <w:rsid w:val="00972825"/>
    <w:rsid w:val="00981AD6"/>
    <w:rsid w:val="00981F75"/>
    <w:rsid w:val="00982136"/>
    <w:rsid w:val="00991A7E"/>
    <w:rsid w:val="00991B4D"/>
    <w:rsid w:val="00993E35"/>
    <w:rsid w:val="00997682"/>
    <w:rsid w:val="009976DE"/>
    <w:rsid w:val="009A00FD"/>
    <w:rsid w:val="009A163F"/>
    <w:rsid w:val="009A220A"/>
    <w:rsid w:val="009A450B"/>
    <w:rsid w:val="009A482F"/>
    <w:rsid w:val="009A61F5"/>
    <w:rsid w:val="009B2C70"/>
    <w:rsid w:val="009B3FC1"/>
    <w:rsid w:val="009B504B"/>
    <w:rsid w:val="009B755D"/>
    <w:rsid w:val="009C0568"/>
    <w:rsid w:val="009C1F19"/>
    <w:rsid w:val="009C38A9"/>
    <w:rsid w:val="009C3E44"/>
    <w:rsid w:val="009C42FA"/>
    <w:rsid w:val="009C5958"/>
    <w:rsid w:val="009C63C8"/>
    <w:rsid w:val="009D034B"/>
    <w:rsid w:val="009D1DFF"/>
    <w:rsid w:val="009D4011"/>
    <w:rsid w:val="009D55C5"/>
    <w:rsid w:val="009D7BD0"/>
    <w:rsid w:val="009E6B8F"/>
    <w:rsid w:val="009E6F6B"/>
    <w:rsid w:val="009F0584"/>
    <w:rsid w:val="009F1E27"/>
    <w:rsid w:val="009F2303"/>
    <w:rsid w:val="009F2E8E"/>
    <w:rsid w:val="009F308C"/>
    <w:rsid w:val="00A0493C"/>
    <w:rsid w:val="00A06624"/>
    <w:rsid w:val="00A06C21"/>
    <w:rsid w:val="00A10DE5"/>
    <w:rsid w:val="00A11108"/>
    <w:rsid w:val="00A117ED"/>
    <w:rsid w:val="00A12341"/>
    <w:rsid w:val="00A123D5"/>
    <w:rsid w:val="00A20219"/>
    <w:rsid w:val="00A24205"/>
    <w:rsid w:val="00A252B9"/>
    <w:rsid w:val="00A32628"/>
    <w:rsid w:val="00A33D28"/>
    <w:rsid w:val="00A34C61"/>
    <w:rsid w:val="00A36659"/>
    <w:rsid w:val="00A436A4"/>
    <w:rsid w:val="00A47227"/>
    <w:rsid w:val="00A5406D"/>
    <w:rsid w:val="00A55222"/>
    <w:rsid w:val="00A5522A"/>
    <w:rsid w:val="00A55C59"/>
    <w:rsid w:val="00A57B9F"/>
    <w:rsid w:val="00A621B3"/>
    <w:rsid w:val="00A6263F"/>
    <w:rsid w:val="00A724AE"/>
    <w:rsid w:val="00A72602"/>
    <w:rsid w:val="00A73183"/>
    <w:rsid w:val="00A734D5"/>
    <w:rsid w:val="00A762E9"/>
    <w:rsid w:val="00A76F07"/>
    <w:rsid w:val="00A80701"/>
    <w:rsid w:val="00A80A99"/>
    <w:rsid w:val="00A80F72"/>
    <w:rsid w:val="00A8138A"/>
    <w:rsid w:val="00A8505B"/>
    <w:rsid w:val="00A8518A"/>
    <w:rsid w:val="00A851A9"/>
    <w:rsid w:val="00A854F8"/>
    <w:rsid w:val="00A8590B"/>
    <w:rsid w:val="00A85D04"/>
    <w:rsid w:val="00A8642E"/>
    <w:rsid w:val="00A866B4"/>
    <w:rsid w:val="00A86E19"/>
    <w:rsid w:val="00A92CF1"/>
    <w:rsid w:val="00A92D8A"/>
    <w:rsid w:val="00A933DA"/>
    <w:rsid w:val="00A93A2A"/>
    <w:rsid w:val="00A957DB"/>
    <w:rsid w:val="00A97693"/>
    <w:rsid w:val="00A97FD1"/>
    <w:rsid w:val="00AA1135"/>
    <w:rsid w:val="00AA3A3B"/>
    <w:rsid w:val="00AA3AE1"/>
    <w:rsid w:val="00AA4F0B"/>
    <w:rsid w:val="00AA6034"/>
    <w:rsid w:val="00AA7548"/>
    <w:rsid w:val="00AB20F1"/>
    <w:rsid w:val="00AB5605"/>
    <w:rsid w:val="00AB65BA"/>
    <w:rsid w:val="00AC01BB"/>
    <w:rsid w:val="00AC0F73"/>
    <w:rsid w:val="00AC29C3"/>
    <w:rsid w:val="00AC46A2"/>
    <w:rsid w:val="00AC506F"/>
    <w:rsid w:val="00AC63DA"/>
    <w:rsid w:val="00AC6682"/>
    <w:rsid w:val="00AC7922"/>
    <w:rsid w:val="00AD045B"/>
    <w:rsid w:val="00AD0879"/>
    <w:rsid w:val="00AD2574"/>
    <w:rsid w:val="00AD5284"/>
    <w:rsid w:val="00AD61F6"/>
    <w:rsid w:val="00AD7CCD"/>
    <w:rsid w:val="00AE42CF"/>
    <w:rsid w:val="00AF02D9"/>
    <w:rsid w:val="00AF24A3"/>
    <w:rsid w:val="00AF2F08"/>
    <w:rsid w:val="00AF49B4"/>
    <w:rsid w:val="00AF65FE"/>
    <w:rsid w:val="00B00EFD"/>
    <w:rsid w:val="00B01177"/>
    <w:rsid w:val="00B01477"/>
    <w:rsid w:val="00B01FCD"/>
    <w:rsid w:val="00B03882"/>
    <w:rsid w:val="00B044A7"/>
    <w:rsid w:val="00B0557D"/>
    <w:rsid w:val="00B1137C"/>
    <w:rsid w:val="00B128A0"/>
    <w:rsid w:val="00B15C13"/>
    <w:rsid w:val="00B2442C"/>
    <w:rsid w:val="00B27406"/>
    <w:rsid w:val="00B30EA7"/>
    <w:rsid w:val="00B32E22"/>
    <w:rsid w:val="00B33031"/>
    <w:rsid w:val="00B3388A"/>
    <w:rsid w:val="00B34FBA"/>
    <w:rsid w:val="00B35CB8"/>
    <w:rsid w:val="00B4054E"/>
    <w:rsid w:val="00B41DFD"/>
    <w:rsid w:val="00B42A34"/>
    <w:rsid w:val="00B44827"/>
    <w:rsid w:val="00B4631C"/>
    <w:rsid w:val="00B467A8"/>
    <w:rsid w:val="00B4701C"/>
    <w:rsid w:val="00B4795C"/>
    <w:rsid w:val="00B50121"/>
    <w:rsid w:val="00B50386"/>
    <w:rsid w:val="00B52896"/>
    <w:rsid w:val="00B53AB6"/>
    <w:rsid w:val="00B544A4"/>
    <w:rsid w:val="00B559D8"/>
    <w:rsid w:val="00B6056C"/>
    <w:rsid w:val="00B60697"/>
    <w:rsid w:val="00B6094A"/>
    <w:rsid w:val="00B7113A"/>
    <w:rsid w:val="00B71183"/>
    <w:rsid w:val="00B716C3"/>
    <w:rsid w:val="00B71F26"/>
    <w:rsid w:val="00B728AF"/>
    <w:rsid w:val="00B748E4"/>
    <w:rsid w:val="00B7723B"/>
    <w:rsid w:val="00B77AC3"/>
    <w:rsid w:val="00B839E2"/>
    <w:rsid w:val="00B8433C"/>
    <w:rsid w:val="00B8563D"/>
    <w:rsid w:val="00B86F0F"/>
    <w:rsid w:val="00B87BE7"/>
    <w:rsid w:val="00B902E1"/>
    <w:rsid w:val="00B92AC5"/>
    <w:rsid w:val="00B92BD4"/>
    <w:rsid w:val="00B92DBC"/>
    <w:rsid w:val="00B931E2"/>
    <w:rsid w:val="00B95367"/>
    <w:rsid w:val="00B96633"/>
    <w:rsid w:val="00B976B6"/>
    <w:rsid w:val="00BA1BDF"/>
    <w:rsid w:val="00BA2B9C"/>
    <w:rsid w:val="00BA7220"/>
    <w:rsid w:val="00BB288A"/>
    <w:rsid w:val="00BB2BA4"/>
    <w:rsid w:val="00BB2CC6"/>
    <w:rsid w:val="00BB2D53"/>
    <w:rsid w:val="00BB3BAE"/>
    <w:rsid w:val="00BB6B15"/>
    <w:rsid w:val="00BC1D94"/>
    <w:rsid w:val="00BC233B"/>
    <w:rsid w:val="00BC35E0"/>
    <w:rsid w:val="00BC3853"/>
    <w:rsid w:val="00BC3F69"/>
    <w:rsid w:val="00BC75CD"/>
    <w:rsid w:val="00BD2314"/>
    <w:rsid w:val="00BD2AC9"/>
    <w:rsid w:val="00BD5FE5"/>
    <w:rsid w:val="00BD60FF"/>
    <w:rsid w:val="00BD6617"/>
    <w:rsid w:val="00BD6A6A"/>
    <w:rsid w:val="00BE1D52"/>
    <w:rsid w:val="00BE5E51"/>
    <w:rsid w:val="00BE5F3B"/>
    <w:rsid w:val="00BF1B1A"/>
    <w:rsid w:val="00BF29CA"/>
    <w:rsid w:val="00BF5BFD"/>
    <w:rsid w:val="00BF64F9"/>
    <w:rsid w:val="00BF6E3C"/>
    <w:rsid w:val="00BF70A0"/>
    <w:rsid w:val="00BF7CDA"/>
    <w:rsid w:val="00C0248C"/>
    <w:rsid w:val="00C02CF3"/>
    <w:rsid w:val="00C0355B"/>
    <w:rsid w:val="00C036EF"/>
    <w:rsid w:val="00C03E9B"/>
    <w:rsid w:val="00C1196D"/>
    <w:rsid w:val="00C11FAE"/>
    <w:rsid w:val="00C12D29"/>
    <w:rsid w:val="00C13A6F"/>
    <w:rsid w:val="00C15FF9"/>
    <w:rsid w:val="00C21D44"/>
    <w:rsid w:val="00C22AA7"/>
    <w:rsid w:val="00C232B7"/>
    <w:rsid w:val="00C236F9"/>
    <w:rsid w:val="00C244BC"/>
    <w:rsid w:val="00C24E46"/>
    <w:rsid w:val="00C25856"/>
    <w:rsid w:val="00C25AEE"/>
    <w:rsid w:val="00C274FA"/>
    <w:rsid w:val="00C317D4"/>
    <w:rsid w:val="00C34550"/>
    <w:rsid w:val="00C34891"/>
    <w:rsid w:val="00C36E1D"/>
    <w:rsid w:val="00C40747"/>
    <w:rsid w:val="00C40FA6"/>
    <w:rsid w:val="00C411A5"/>
    <w:rsid w:val="00C43B99"/>
    <w:rsid w:val="00C52552"/>
    <w:rsid w:val="00C549A9"/>
    <w:rsid w:val="00C55F3E"/>
    <w:rsid w:val="00C56830"/>
    <w:rsid w:val="00C60147"/>
    <w:rsid w:val="00C601B4"/>
    <w:rsid w:val="00C60641"/>
    <w:rsid w:val="00C60CAC"/>
    <w:rsid w:val="00C62BAA"/>
    <w:rsid w:val="00C6326F"/>
    <w:rsid w:val="00C63326"/>
    <w:rsid w:val="00C65CC4"/>
    <w:rsid w:val="00C675AE"/>
    <w:rsid w:val="00C70529"/>
    <w:rsid w:val="00C715B0"/>
    <w:rsid w:val="00C734C2"/>
    <w:rsid w:val="00C738E3"/>
    <w:rsid w:val="00C74055"/>
    <w:rsid w:val="00C7548A"/>
    <w:rsid w:val="00C75DBD"/>
    <w:rsid w:val="00C81E68"/>
    <w:rsid w:val="00C8242D"/>
    <w:rsid w:val="00C83CEF"/>
    <w:rsid w:val="00C861C1"/>
    <w:rsid w:val="00C86259"/>
    <w:rsid w:val="00C862AF"/>
    <w:rsid w:val="00C86867"/>
    <w:rsid w:val="00C90AA2"/>
    <w:rsid w:val="00C96E20"/>
    <w:rsid w:val="00CA3B7A"/>
    <w:rsid w:val="00CA7683"/>
    <w:rsid w:val="00CB087F"/>
    <w:rsid w:val="00CB2751"/>
    <w:rsid w:val="00CB2A95"/>
    <w:rsid w:val="00CB2D2F"/>
    <w:rsid w:val="00CB41AB"/>
    <w:rsid w:val="00CB6EB1"/>
    <w:rsid w:val="00CB7DD9"/>
    <w:rsid w:val="00CC38F8"/>
    <w:rsid w:val="00CD2D94"/>
    <w:rsid w:val="00CD5895"/>
    <w:rsid w:val="00CD64D1"/>
    <w:rsid w:val="00CE0B44"/>
    <w:rsid w:val="00CE4AA9"/>
    <w:rsid w:val="00CE4EE9"/>
    <w:rsid w:val="00CF0191"/>
    <w:rsid w:val="00CF3FFA"/>
    <w:rsid w:val="00CF4193"/>
    <w:rsid w:val="00D00B8D"/>
    <w:rsid w:val="00D00FE7"/>
    <w:rsid w:val="00D025F8"/>
    <w:rsid w:val="00D0709D"/>
    <w:rsid w:val="00D07269"/>
    <w:rsid w:val="00D12B4F"/>
    <w:rsid w:val="00D150F4"/>
    <w:rsid w:val="00D15B60"/>
    <w:rsid w:val="00D1616A"/>
    <w:rsid w:val="00D172FF"/>
    <w:rsid w:val="00D17AFD"/>
    <w:rsid w:val="00D17ECB"/>
    <w:rsid w:val="00D2378B"/>
    <w:rsid w:val="00D23AAA"/>
    <w:rsid w:val="00D2490D"/>
    <w:rsid w:val="00D24F5B"/>
    <w:rsid w:val="00D25300"/>
    <w:rsid w:val="00D2682C"/>
    <w:rsid w:val="00D31E83"/>
    <w:rsid w:val="00D3251F"/>
    <w:rsid w:val="00D36B04"/>
    <w:rsid w:val="00D41152"/>
    <w:rsid w:val="00D462F1"/>
    <w:rsid w:val="00D4782B"/>
    <w:rsid w:val="00D50ACC"/>
    <w:rsid w:val="00D50E7C"/>
    <w:rsid w:val="00D5196D"/>
    <w:rsid w:val="00D5226B"/>
    <w:rsid w:val="00D52BBD"/>
    <w:rsid w:val="00D55B8D"/>
    <w:rsid w:val="00D6265E"/>
    <w:rsid w:val="00D630C3"/>
    <w:rsid w:val="00D63246"/>
    <w:rsid w:val="00D63DD8"/>
    <w:rsid w:val="00D651A4"/>
    <w:rsid w:val="00D6525B"/>
    <w:rsid w:val="00D72568"/>
    <w:rsid w:val="00D7264D"/>
    <w:rsid w:val="00D72F14"/>
    <w:rsid w:val="00D759C7"/>
    <w:rsid w:val="00D75EC5"/>
    <w:rsid w:val="00D76970"/>
    <w:rsid w:val="00D8082E"/>
    <w:rsid w:val="00D8433C"/>
    <w:rsid w:val="00D87064"/>
    <w:rsid w:val="00D87A45"/>
    <w:rsid w:val="00D907DE"/>
    <w:rsid w:val="00D91326"/>
    <w:rsid w:val="00D95423"/>
    <w:rsid w:val="00D970C9"/>
    <w:rsid w:val="00D9767C"/>
    <w:rsid w:val="00DA5103"/>
    <w:rsid w:val="00DA5365"/>
    <w:rsid w:val="00DA6547"/>
    <w:rsid w:val="00DA66E6"/>
    <w:rsid w:val="00DA67FB"/>
    <w:rsid w:val="00DA7D12"/>
    <w:rsid w:val="00DB0A70"/>
    <w:rsid w:val="00DB72DD"/>
    <w:rsid w:val="00DC45BE"/>
    <w:rsid w:val="00DC7504"/>
    <w:rsid w:val="00DD392D"/>
    <w:rsid w:val="00DD6EC5"/>
    <w:rsid w:val="00DD752D"/>
    <w:rsid w:val="00DE00F0"/>
    <w:rsid w:val="00DE2367"/>
    <w:rsid w:val="00DE312A"/>
    <w:rsid w:val="00DE342A"/>
    <w:rsid w:val="00DE3B11"/>
    <w:rsid w:val="00DE40D8"/>
    <w:rsid w:val="00DE5005"/>
    <w:rsid w:val="00DE5A34"/>
    <w:rsid w:val="00DE7A5B"/>
    <w:rsid w:val="00DF1006"/>
    <w:rsid w:val="00DF1B92"/>
    <w:rsid w:val="00DF3223"/>
    <w:rsid w:val="00DF664C"/>
    <w:rsid w:val="00DF6889"/>
    <w:rsid w:val="00E04C82"/>
    <w:rsid w:val="00E054EA"/>
    <w:rsid w:val="00E076AA"/>
    <w:rsid w:val="00E10490"/>
    <w:rsid w:val="00E1220D"/>
    <w:rsid w:val="00E12A28"/>
    <w:rsid w:val="00E12B7C"/>
    <w:rsid w:val="00E13592"/>
    <w:rsid w:val="00E13FEB"/>
    <w:rsid w:val="00E14E66"/>
    <w:rsid w:val="00E1532D"/>
    <w:rsid w:val="00E162F3"/>
    <w:rsid w:val="00E172EA"/>
    <w:rsid w:val="00E207F2"/>
    <w:rsid w:val="00E2461E"/>
    <w:rsid w:val="00E24786"/>
    <w:rsid w:val="00E249F5"/>
    <w:rsid w:val="00E253F7"/>
    <w:rsid w:val="00E270CE"/>
    <w:rsid w:val="00E27F82"/>
    <w:rsid w:val="00E30995"/>
    <w:rsid w:val="00E31125"/>
    <w:rsid w:val="00E313A1"/>
    <w:rsid w:val="00E3396D"/>
    <w:rsid w:val="00E377D6"/>
    <w:rsid w:val="00E37909"/>
    <w:rsid w:val="00E37BFE"/>
    <w:rsid w:val="00E40484"/>
    <w:rsid w:val="00E432DF"/>
    <w:rsid w:val="00E45377"/>
    <w:rsid w:val="00E5415B"/>
    <w:rsid w:val="00E55B57"/>
    <w:rsid w:val="00E60B74"/>
    <w:rsid w:val="00E6532E"/>
    <w:rsid w:val="00E6648F"/>
    <w:rsid w:val="00E67CD0"/>
    <w:rsid w:val="00E731CD"/>
    <w:rsid w:val="00E7445E"/>
    <w:rsid w:val="00E74DC2"/>
    <w:rsid w:val="00E7651C"/>
    <w:rsid w:val="00E81E76"/>
    <w:rsid w:val="00E83287"/>
    <w:rsid w:val="00E83CAF"/>
    <w:rsid w:val="00E84D9A"/>
    <w:rsid w:val="00E907FA"/>
    <w:rsid w:val="00E90E7C"/>
    <w:rsid w:val="00E91F93"/>
    <w:rsid w:val="00E92C42"/>
    <w:rsid w:val="00E93460"/>
    <w:rsid w:val="00E94771"/>
    <w:rsid w:val="00E954B5"/>
    <w:rsid w:val="00E95728"/>
    <w:rsid w:val="00E973FF"/>
    <w:rsid w:val="00EA1593"/>
    <w:rsid w:val="00EA24DA"/>
    <w:rsid w:val="00EA3AD0"/>
    <w:rsid w:val="00EA787B"/>
    <w:rsid w:val="00EB011D"/>
    <w:rsid w:val="00EB105F"/>
    <w:rsid w:val="00EB1EA2"/>
    <w:rsid w:val="00EB7AF7"/>
    <w:rsid w:val="00EB7F9A"/>
    <w:rsid w:val="00EC025A"/>
    <w:rsid w:val="00EC02D6"/>
    <w:rsid w:val="00EC0366"/>
    <w:rsid w:val="00EC0A26"/>
    <w:rsid w:val="00EC17B4"/>
    <w:rsid w:val="00EC1A35"/>
    <w:rsid w:val="00EC3183"/>
    <w:rsid w:val="00EC3555"/>
    <w:rsid w:val="00EC4329"/>
    <w:rsid w:val="00EC4A68"/>
    <w:rsid w:val="00EC70C5"/>
    <w:rsid w:val="00EC72DE"/>
    <w:rsid w:val="00ED2383"/>
    <w:rsid w:val="00ED7200"/>
    <w:rsid w:val="00EE0405"/>
    <w:rsid w:val="00EE15C4"/>
    <w:rsid w:val="00EF02D8"/>
    <w:rsid w:val="00EF07AD"/>
    <w:rsid w:val="00EF116E"/>
    <w:rsid w:val="00EF7357"/>
    <w:rsid w:val="00F0075A"/>
    <w:rsid w:val="00F00D51"/>
    <w:rsid w:val="00F018EE"/>
    <w:rsid w:val="00F01AB8"/>
    <w:rsid w:val="00F01AC4"/>
    <w:rsid w:val="00F01C1E"/>
    <w:rsid w:val="00F03706"/>
    <w:rsid w:val="00F067D3"/>
    <w:rsid w:val="00F0784E"/>
    <w:rsid w:val="00F1034C"/>
    <w:rsid w:val="00F106A5"/>
    <w:rsid w:val="00F150B4"/>
    <w:rsid w:val="00F15D46"/>
    <w:rsid w:val="00F179AC"/>
    <w:rsid w:val="00F17D0A"/>
    <w:rsid w:val="00F202F2"/>
    <w:rsid w:val="00F206D2"/>
    <w:rsid w:val="00F23A32"/>
    <w:rsid w:val="00F24B2E"/>
    <w:rsid w:val="00F25E23"/>
    <w:rsid w:val="00F27902"/>
    <w:rsid w:val="00F30399"/>
    <w:rsid w:val="00F3241E"/>
    <w:rsid w:val="00F33B77"/>
    <w:rsid w:val="00F34748"/>
    <w:rsid w:val="00F37315"/>
    <w:rsid w:val="00F407EA"/>
    <w:rsid w:val="00F52C95"/>
    <w:rsid w:val="00F56368"/>
    <w:rsid w:val="00F60582"/>
    <w:rsid w:val="00F62E3C"/>
    <w:rsid w:val="00F675ED"/>
    <w:rsid w:val="00F70CE2"/>
    <w:rsid w:val="00F7325D"/>
    <w:rsid w:val="00F80883"/>
    <w:rsid w:val="00F8222E"/>
    <w:rsid w:val="00F8273F"/>
    <w:rsid w:val="00F833A7"/>
    <w:rsid w:val="00F86015"/>
    <w:rsid w:val="00F876FA"/>
    <w:rsid w:val="00F87CC8"/>
    <w:rsid w:val="00F9053E"/>
    <w:rsid w:val="00F920F1"/>
    <w:rsid w:val="00F92978"/>
    <w:rsid w:val="00F93CDC"/>
    <w:rsid w:val="00FA04F0"/>
    <w:rsid w:val="00FA16FF"/>
    <w:rsid w:val="00FA1DB4"/>
    <w:rsid w:val="00FA3336"/>
    <w:rsid w:val="00FA37D8"/>
    <w:rsid w:val="00FA5CFC"/>
    <w:rsid w:val="00FB0905"/>
    <w:rsid w:val="00FB20E4"/>
    <w:rsid w:val="00FB4A8C"/>
    <w:rsid w:val="00FB790D"/>
    <w:rsid w:val="00FC1DC5"/>
    <w:rsid w:val="00FC2B4B"/>
    <w:rsid w:val="00FC4F56"/>
    <w:rsid w:val="00FC7548"/>
    <w:rsid w:val="00FD0B43"/>
    <w:rsid w:val="00FD1B9C"/>
    <w:rsid w:val="00FD2A68"/>
    <w:rsid w:val="00FD4589"/>
    <w:rsid w:val="00FD48C2"/>
    <w:rsid w:val="00FD5953"/>
    <w:rsid w:val="00FD73FF"/>
    <w:rsid w:val="00FD7C0C"/>
    <w:rsid w:val="00FE04CD"/>
    <w:rsid w:val="00FE0A27"/>
    <w:rsid w:val="00FE20DD"/>
    <w:rsid w:val="00FE2BEB"/>
    <w:rsid w:val="00FE4A90"/>
    <w:rsid w:val="00FE5C13"/>
    <w:rsid w:val="00FF0A9F"/>
    <w:rsid w:val="00FF10DB"/>
    <w:rsid w:val="00FF3E55"/>
    <w:rsid w:val="00FF4163"/>
    <w:rsid w:val="00FF4628"/>
    <w:rsid w:val="00FF6AF6"/>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CD643A-32EB-4C27-B6A6-403BADBE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5C8"/>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bCs/>
      <w:sz w:val="22"/>
      <w:szCs w:val="26"/>
    </w:rPr>
  </w:style>
  <w:style w:type="character" w:customStyle="1" w:styleId="30">
    <w:name w:val="Заголовок 3 Знак"/>
    <w:basedOn w:val="a0"/>
    <w:link w:val="3"/>
    <w:uiPriority w:val="9"/>
    <w:rsid w:val="002C64AF"/>
    <w:rPr>
      <w:bCs/>
      <w:sz w:val="22"/>
      <w:szCs w:val="22"/>
    </w:rPr>
  </w:style>
  <w:style w:type="character" w:customStyle="1" w:styleId="40">
    <w:name w:val="Заголовок 4 Знак"/>
    <w:basedOn w:val="a0"/>
    <w:link w:val="4"/>
    <w:uiPriority w:val="9"/>
    <w:rsid w:val="002C64AF"/>
    <w:rPr>
      <w:bCs/>
      <w:iCs/>
      <w:sz w:val="22"/>
      <w:szCs w:val="22"/>
    </w:rPr>
  </w:style>
  <w:style w:type="character" w:customStyle="1" w:styleId="50">
    <w:name w:val="Заголовок 5 Знак"/>
    <w:basedOn w:val="a0"/>
    <w:link w:val="5"/>
    <w:uiPriority w:val="9"/>
    <w:rsid w:val="002C64AF"/>
    <w:rPr>
      <w:sz w:val="22"/>
      <w:szCs w:val="22"/>
    </w:rPr>
  </w:style>
  <w:style w:type="character" w:customStyle="1" w:styleId="60">
    <w:name w:val="Заголовок 6 Знак"/>
    <w:basedOn w:val="a0"/>
    <w:link w:val="6"/>
    <w:uiPriority w:val="9"/>
    <w:rsid w:val="0098229F"/>
    <w:rPr>
      <w:i/>
      <w:iCs/>
      <w:color w:val="243F60"/>
      <w:sz w:val="22"/>
      <w:szCs w:val="22"/>
    </w:rPr>
  </w:style>
  <w:style w:type="character" w:customStyle="1" w:styleId="70">
    <w:name w:val="Заголовок 7 Знак"/>
    <w:basedOn w:val="a0"/>
    <w:link w:val="7"/>
    <w:uiPriority w:val="9"/>
    <w:rsid w:val="0098229F"/>
    <w:rPr>
      <w:i/>
      <w:iCs/>
      <w:color w:val="404040"/>
      <w:sz w:val="22"/>
      <w:szCs w:val="22"/>
    </w:rPr>
  </w:style>
  <w:style w:type="character" w:customStyle="1" w:styleId="80">
    <w:name w:val="Заголовок 8 Знак"/>
    <w:basedOn w:val="a0"/>
    <w:link w:val="8"/>
    <w:uiPriority w:val="9"/>
    <w:rsid w:val="0098229F"/>
    <w:rPr>
      <w:color w:val="4F81BD"/>
      <w:sz w:val="22"/>
    </w:rPr>
  </w:style>
  <w:style w:type="character" w:customStyle="1" w:styleId="90">
    <w:name w:val="Заголовок 9 Знак"/>
    <w:basedOn w:val="a0"/>
    <w:link w:val="9"/>
    <w:uiPriority w:val="9"/>
    <w:rsid w:val="0098229F"/>
    <w:rPr>
      <w:i/>
      <w:iCs/>
      <w:color w:val="404040"/>
      <w:sz w:val="22"/>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721A1E"/>
    <w:rPr>
      <w:color w:val="0000FF"/>
      <w:u w:val="single"/>
    </w:rPr>
  </w:style>
  <w:style w:type="paragraph" w:styleId="afd">
    <w:name w:val="Normal (Web)"/>
    <w:basedOn w:val="a"/>
    <w:uiPriority w:val="99"/>
    <w:unhideWhenUsed/>
    <w:rsid w:val="00BC35E0"/>
    <w:pPr>
      <w:spacing w:before="100" w:beforeAutospacing="1" w:after="100" w:afterAutospacing="1" w:line="240" w:lineRule="auto"/>
      <w:ind w:firstLine="0"/>
      <w:jc w:val="left"/>
    </w:pPr>
  </w:style>
  <w:style w:type="paragraph" w:styleId="HTML">
    <w:name w:val="HTML Preformatted"/>
    <w:basedOn w:val="a"/>
    <w:link w:val="HTML0"/>
    <w:uiPriority w:val="99"/>
    <w:unhideWhenUsed/>
    <w:rsid w:val="00BC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style>
  <w:style w:type="character" w:customStyle="1" w:styleId="HTML0">
    <w:name w:val="Стандартный HTML Знак"/>
    <w:basedOn w:val="a0"/>
    <w:link w:val="HTML"/>
    <w:uiPriority w:val="99"/>
    <w:rsid w:val="00BC35E0"/>
    <w:rPr>
      <w:sz w:val="22"/>
      <w:szCs w:val="22"/>
    </w:rPr>
  </w:style>
  <w:style w:type="paragraph" w:customStyle="1" w:styleId="Style2">
    <w:name w:val="Style 2"/>
    <w:uiPriority w:val="99"/>
    <w:rsid w:val="00B044A7"/>
    <w:pPr>
      <w:widowControl w:val="0"/>
      <w:autoSpaceDE w:val="0"/>
      <w:autoSpaceDN w:val="0"/>
      <w:adjustRightInd w:val="0"/>
    </w:pPr>
  </w:style>
  <w:style w:type="paragraph" w:styleId="afe">
    <w:name w:val="Body Text"/>
    <w:basedOn w:val="a"/>
    <w:link w:val="aff"/>
    <w:rsid w:val="00D87064"/>
    <w:pPr>
      <w:spacing w:before="0" w:line="240" w:lineRule="auto"/>
      <w:ind w:firstLine="0"/>
      <w:jc w:val="left"/>
    </w:pPr>
    <w:rPr>
      <w:sz w:val="24"/>
      <w:szCs w:val="24"/>
    </w:rPr>
  </w:style>
  <w:style w:type="character" w:customStyle="1" w:styleId="aff">
    <w:name w:val="Основной текст Знак"/>
    <w:basedOn w:val="a0"/>
    <w:link w:val="afe"/>
    <w:rsid w:val="00D87064"/>
    <w:rPr>
      <w:sz w:val="24"/>
      <w:szCs w:val="24"/>
    </w:rPr>
  </w:style>
  <w:style w:type="paragraph" w:customStyle="1" w:styleId="heading2normal">
    <w:name w:val="heading 2 normal"/>
    <w:aliases w:val="Заголовок 2 Обычный"/>
    <w:basedOn w:val="a"/>
    <w:next w:val="a"/>
    <w:uiPriority w:val="9"/>
    <w:qFormat/>
    <w:rsid w:val="00396DA8"/>
    <w:pPr>
      <w:outlineLvl w:val="1"/>
    </w:pPr>
  </w:style>
  <w:style w:type="paragraph" w:customStyle="1" w:styleId="heading3normal">
    <w:name w:val="heading 3 normal"/>
    <w:aliases w:val="Заголовок 3 Обычный"/>
    <w:basedOn w:val="a"/>
    <w:next w:val="a"/>
    <w:uiPriority w:val="9"/>
    <w:qFormat/>
    <w:rsid w:val="00396DA8"/>
    <w:pPr>
      <w:outlineLvl w:val="2"/>
    </w:pPr>
  </w:style>
  <w:style w:type="paragraph" w:customStyle="1" w:styleId="heading4normal">
    <w:name w:val="heading 4 normal"/>
    <w:aliases w:val="Заголовок 4 Обычный"/>
    <w:basedOn w:val="a"/>
    <w:next w:val="a"/>
    <w:uiPriority w:val="9"/>
    <w:qFormat/>
    <w:rsid w:val="00396DA8"/>
    <w:pPr>
      <w:outlineLvl w:val="3"/>
    </w:pPr>
  </w:style>
  <w:style w:type="paragraph" w:customStyle="1" w:styleId="heading5normal">
    <w:name w:val="heading 5 normal"/>
    <w:aliases w:val="Заголовок 5 Обычный"/>
    <w:basedOn w:val="a"/>
    <w:next w:val="a"/>
    <w:uiPriority w:val="9"/>
    <w:qFormat/>
    <w:rsid w:val="00396DA8"/>
    <w:pPr>
      <w:outlineLvl w:val="4"/>
    </w:pPr>
  </w:style>
  <w:style w:type="paragraph" w:customStyle="1" w:styleId="heading6normal">
    <w:name w:val="heading 6 normal"/>
    <w:aliases w:val="Заголовок 6 Обычный"/>
    <w:basedOn w:val="a"/>
    <w:next w:val="a"/>
    <w:uiPriority w:val="9"/>
    <w:qFormat/>
    <w:rsid w:val="00396DA8"/>
    <w:pPr>
      <w:outlineLvl w:val="5"/>
    </w:pPr>
  </w:style>
  <w:style w:type="paragraph" w:customStyle="1" w:styleId="heading7normal">
    <w:name w:val="heading 7 normal"/>
    <w:aliases w:val="Заголовок 7 Обычный"/>
    <w:basedOn w:val="a"/>
    <w:next w:val="a"/>
    <w:uiPriority w:val="9"/>
    <w:qFormat/>
    <w:rsid w:val="00396DA8"/>
    <w:pPr>
      <w:outlineLvl w:val="6"/>
    </w:pPr>
  </w:style>
  <w:style w:type="paragraph" w:customStyle="1" w:styleId="heading8normal">
    <w:name w:val="heading 8 normal"/>
    <w:aliases w:val="Заголовок 8 Обычный"/>
    <w:basedOn w:val="a"/>
    <w:next w:val="a"/>
    <w:uiPriority w:val="9"/>
    <w:qFormat/>
    <w:rsid w:val="00396DA8"/>
    <w:pPr>
      <w:outlineLvl w:val="7"/>
    </w:pPr>
  </w:style>
  <w:style w:type="paragraph" w:customStyle="1" w:styleId="heading9normal">
    <w:name w:val="heading 9 normal"/>
    <w:aliases w:val="Заголовок 9 Обычный"/>
    <w:basedOn w:val="a"/>
    <w:next w:val="a"/>
    <w:uiPriority w:val="9"/>
    <w:qFormat/>
    <w:rsid w:val="00396DA8"/>
    <w:pPr>
      <w:outlineLvl w:val="8"/>
    </w:pPr>
  </w:style>
  <w:style w:type="paragraph" w:styleId="aff0">
    <w:name w:val="Balloon Text"/>
    <w:basedOn w:val="a"/>
    <w:link w:val="aff1"/>
    <w:uiPriority w:val="99"/>
    <w:semiHidden/>
    <w:unhideWhenUsed/>
    <w:rsid w:val="00C861C1"/>
    <w:pPr>
      <w:spacing w:before="0"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C86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8143">
      <w:bodyDiv w:val="1"/>
      <w:marLeft w:val="0"/>
      <w:marRight w:val="0"/>
      <w:marTop w:val="0"/>
      <w:marBottom w:val="0"/>
      <w:divBdr>
        <w:top w:val="none" w:sz="0" w:space="0" w:color="auto"/>
        <w:left w:val="none" w:sz="0" w:space="0" w:color="auto"/>
        <w:bottom w:val="none" w:sz="0" w:space="0" w:color="auto"/>
        <w:right w:val="none" w:sz="0" w:space="0" w:color="auto"/>
      </w:divBdr>
    </w:div>
    <w:div w:id="1148939771">
      <w:bodyDiv w:val="1"/>
      <w:marLeft w:val="0"/>
      <w:marRight w:val="0"/>
      <w:marTop w:val="0"/>
      <w:marBottom w:val="0"/>
      <w:divBdr>
        <w:top w:val="none" w:sz="0" w:space="0" w:color="auto"/>
        <w:left w:val="none" w:sz="0" w:space="0" w:color="auto"/>
        <w:bottom w:val="none" w:sz="0" w:space="0" w:color="auto"/>
        <w:right w:val="none" w:sz="0" w:space="0" w:color="auto"/>
      </w:divBdr>
    </w:div>
    <w:div w:id="2076320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BE09DC40290654393C4422B6702763792395C702DD295D28D04d5R3M" TargetMode="External"/><Relationship Id="rId21"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42"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63"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84" Type="http://schemas.openxmlformats.org/officeDocument/2006/relationships/hyperlink" Target="consultantplus://offline/ref=9D8161AA42813FF2C5CEF20345109A18045E915A4D486592BF0D91A3DD55F1698951AD87C989255BD5FBE893C10091654393C4422B6702763792395C742FD69F8ED84C43BB2402B724F73A4028D403E6C2A4E60AF36CdFRFM" TargetMode="External"/><Relationship Id="rId138"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159" Type="http://schemas.openxmlformats.org/officeDocument/2006/relationships/hyperlink" Target="consultantplus://offline/ref=9D8161AA42813FF2C5CEF20345109A18045E915A4D486592BF0D91A3DD55F1698951AD9ADB9C510E86F4E89CC1079E654393C4422B6702763792395C742FD69E8EDB4C43BB2402B727F13A402DD403E6C2A4E60AF36CdFRFM" TargetMode="External"/><Relationship Id="rId170" Type="http://schemas.openxmlformats.org/officeDocument/2006/relationships/hyperlink" Target="consultantplus://offline/ref=9D8161AA42813FF2C5CEF20345109A18045E915A4D486592BF0D91A3DD55F1698951AD87C989255BD5FBE096C6009F654393C4422B6702763792395C742FD49D8CD44C4BBB23d1R3M" TargetMode="External"/><Relationship Id="rId191"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05"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226"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107" Type="http://schemas.openxmlformats.org/officeDocument/2006/relationships/hyperlink" Target="consultantplus://offline/ref=9D8161AA42813FF2C5CEF20345109A18045E915A4D486592BF0D91A3DD55F1698951AD87C989255BD5FAEA9CC60491654393C4422B6702763792395C742FD69E8ADE4C43BB2402B726F13A402CD403E6C1ADE60AF36CdFRFM" TargetMode="External"/><Relationship Id="rId11"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32"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53"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74"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128"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4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5" Type="http://schemas.openxmlformats.org/officeDocument/2006/relationships/webSettings" Target="webSettings.xml"/><Relationship Id="rId9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0"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181"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216"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237" Type="http://schemas.openxmlformats.org/officeDocument/2006/relationships/footer" Target="footer1.xml"/><Relationship Id="rId22"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43"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64"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8" Type="http://schemas.openxmlformats.org/officeDocument/2006/relationships/hyperlink" Target="consultantplus://offline/ref=9D8161AA42813FF2C5CEF20345109A18045E915A4D486592BF0D91A3DD55F1698951AD87C989255BD5FBE09DC40290654393C4422B6702763792395C742FD79A8CD44C4BBB23d1R3M" TargetMode="External"/><Relationship Id="rId139"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8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85"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5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55"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171" Type="http://schemas.openxmlformats.org/officeDocument/2006/relationships/hyperlink" Target="consultantplus://offline/ref=9D8161AA42813FF2C5CEF20345109A18045E915A4D486592BF0D91A3DD55F1698951AD87C989255BD5FAE991C30C9B654393C4422B6702763792395C742DD79F85801654dAREM" TargetMode="External"/><Relationship Id="rId17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2"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197"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0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2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2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2"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17"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33"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38" Type="http://schemas.openxmlformats.org/officeDocument/2006/relationships/hyperlink" Target="consultantplus://offline/ref=9D8161AA42813FF2C5CEF20345109A18045E915A4D486592BF0D91A3DD55F1698951AD87C989255BD5FAE996C40691654393C4422B6702763792395C762FDDC2DF9Fd0R3M" TargetMode="External"/><Relationship Id="rId59"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03" Type="http://schemas.openxmlformats.org/officeDocument/2006/relationships/hyperlink" Target="consultantplus://offline/ref=9D8161AA42813FF2C5CEF20345109A18045E915A4D486592BF0D91A3DD55F1698951AD87C989255BD5FBE09DC1019F654393C4422B6702763792395C742FD69E8AD44C43BB2402B726F53A412BD403E6C2A5E60AF36CdFRFM" TargetMode="External"/><Relationship Id="rId108"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24"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29"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54" Type="http://schemas.openxmlformats.org/officeDocument/2006/relationships/hyperlink" Target="consultantplus://offline/ref=9D8161AA42813FF2C5CEF20345109A18045E915A4D486592BF0D91A3DD55F1698951AD87C989255BD5FAEF97C4079F654393C4422B6702763792395C7427D19A85881653BF6D55B838F62D5E29CA03E6C8F1BC15dER6M" TargetMode="External"/><Relationship Id="rId70" Type="http://schemas.openxmlformats.org/officeDocument/2006/relationships/hyperlink" Target="consultantplus://offline/ref=9D8161AA42813FF2C5CEF20345109A18045E915A4D486592BF0D91A3DD55F1698951AD87C989255BD5FBE190C6009D654393C4422B6702763792395C7027DDCADF98121AE86149BB26E826402AC30ABA92EEdAR9M" TargetMode="External"/><Relationship Id="rId75"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91"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9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0"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145" Type="http://schemas.openxmlformats.org/officeDocument/2006/relationships/hyperlink" Target="consultantplus://offline/ref=9D8161AA42813FF2C5CEF20345109A18045E915A4D486592BF0D91A3DD55F1698951AD87C989255BD5FAEB91C10191654393C4422B6702763792395C742FD69E8EDC4717EA615CEE77B2714D2AC91FE7C1B3EF56A326B06AFE94d2R2M" TargetMode="External"/><Relationship Id="rId16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6" Type="http://schemas.openxmlformats.org/officeDocument/2006/relationships/hyperlink" Target="consultantplus://offline/ref=9D8161AA42813FF2C5CEF20345109A18045E915A4D486592BF0D91A3DD55F1698951AD87C989255BD5FAEA9CCA059C654393C4422B6702763792395C742FD69E8ADD4C43BB2402B724F23A4129D403E6C1ADE60AF36CdFRFM" TargetMode="External"/><Relationship Id="rId182"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187"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17"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consultantplus://offline/ref=9D8161AA42813FF2C5CEF20345109A18045E915A4D486592BF0D91A3DD55F1698951AD87C989255BD5FBE092C10199654393C4422B6702763792395C7D2EDDCADF98121AEB6049BB26E826402AC20ABA92EEdAR9M" TargetMode="External"/><Relationship Id="rId233" Type="http://schemas.openxmlformats.org/officeDocument/2006/relationships/hyperlink" Target="consultantplus://offline/ref=9D8161AA42813FF2C5CEF20345109A18045E915A4D486592BF0D91A3DD55F1698951AD87C989255BD5F8E09DCB0199654393C4422B6702763792395C7028DE9C85801654dAREM" TargetMode="External"/><Relationship Id="rId238" Type="http://schemas.openxmlformats.org/officeDocument/2006/relationships/footer" Target="footer2.xml"/><Relationship Id="rId23"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28"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49"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14"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119"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44"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60"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65"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81"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86"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30" Type="http://schemas.openxmlformats.org/officeDocument/2006/relationships/hyperlink" Target="consultantplus://offline/ref=9D8161AA42813FF2C5CEF20345109A18045E915A4D486592BF0D91A3DD55F1698951AD87C989255BD5FBE190C6009D654393C4422B6702763792395C742FD69787D84C4BBB23d1R3M" TargetMode="External"/><Relationship Id="rId13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51"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56" Type="http://schemas.openxmlformats.org/officeDocument/2006/relationships/hyperlink" Target="consultantplus://offline/ref=9D8161AA42813FF2C5CEF20345109A18045E915A4D486592BF0D91A3DD55F1698951AD87C989255BD5FBE09DC10190654393C4422B6702763792395C742FD69E8BDF4C4BBB23d1R3M" TargetMode="External"/><Relationship Id="rId177"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19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2"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93"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02"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207" Type="http://schemas.openxmlformats.org/officeDocument/2006/relationships/hyperlink" Target="consultantplus://offline/ref=9D8161AA42813FF2C5CEF20345109A18045E915A4D486592BF0D91A3DD55F1698951AD87C989255BD5FBE091C5079A654393C4422B6702763792395C742FD69C8FD44C4BBB23d1R3M" TargetMode="External"/><Relationship Id="rId223"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228"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13"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18"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3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09" Type="http://schemas.openxmlformats.org/officeDocument/2006/relationships/hyperlink" Target="consultantplus://offline/ref=9D8161AA42813FF2C5CEF20345109A18045E915A4D486592BF0D91A3DD55F1698951AD87C989255BD5FAEA9CC60491654393C4422B6702763792395C742FD69E86DA4C43BB2402B724F33A4129D403E6C1ADE60AF36CdFRFM" TargetMode="External"/><Relationship Id="rId34" Type="http://schemas.openxmlformats.org/officeDocument/2006/relationships/hyperlink" Target="consultantplus://offline/ref=58ABAD7C047563A782AF51B15BAD4F1E25EC930FAE83AF7837124BBC1BB45B24268B9A8DDC2943ACF09AE3CB20h3e4H" TargetMode="External"/><Relationship Id="rId50"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55"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76"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97"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04" Type="http://schemas.openxmlformats.org/officeDocument/2006/relationships/hyperlink" Target="consultantplus://offline/ref=9D8161AA42813FF2C5CEF20345109A18045E915A4D486592BF0D91A3DD55F1698951AD87C989255BD5FBE893C30491654393C4422B6702763792395C742FD69E8DDD4C4BBB23d1R3M" TargetMode="External"/><Relationship Id="rId120" Type="http://schemas.openxmlformats.org/officeDocument/2006/relationships/hyperlink" Target="consultantplus://offline/ref=9D8161AA42813FF2C5CEF20345109A18045E915A4D486592BF0D91A3DD55F1698951AD87C989255BD5FBE09DC70590654393C4422B6702763792395C742FD69E8CD84C43BB2402B727F33A412BD403E6C2A4E60AF36CdFRFM" TargetMode="External"/><Relationship Id="rId125" Type="http://schemas.openxmlformats.org/officeDocument/2006/relationships/hyperlink" Target="consultantplus://offline/ref=9D8161AA42813FF2C5CEF20345109A18045E915A4D486592BF0D91A3DD55F1698951AD87C989255BD5FAE890CA0099654393C4422B6702763792395C742FD69E89DC4C43BB2402B726FF3A402FD403E6C2A4E60AF36CdFRFM" TargetMode="External"/><Relationship Id="rId141"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146" Type="http://schemas.openxmlformats.org/officeDocument/2006/relationships/hyperlink" Target="consultantplus://offline/ref=9D8161AA42813FF2C5CEF20345109A18045E915A4D486592BF0D91A3DD55F1698951AD87C989255BD5FBE09DC10190654393C4422B6702763792395C742FD69E87DB4C43BB2402B727F43A4129D403E6C2A4E60AF36CdFRFM" TargetMode="External"/><Relationship Id="rId167"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88"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7" Type="http://schemas.openxmlformats.org/officeDocument/2006/relationships/endnotes" Target="endnotes.xml"/><Relationship Id="rId71"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92"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62"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8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8"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234" Type="http://schemas.openxmlformats.org/officeDocument/2006/relationships/hyperlink" Target="consultantplus://offline/ref=9D8161AA42813FF2C5CEF20345109A18045E915A4D486592BF0D91A3DD55F1698951AD87C989255BD5FAE991C30C9C654393C4422B6702763792395C7627D39885801654dAREM" TargetMode="External"/><Relationship Id="rId23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consultantplus://offline/ref=141E2A431705DEC7BA40563E2051503E8F6215CB20E5B7B30FCA082985F490FF5F4A13D6353BD261705455CE35BC0E12F2FCE931CBA706D9fAe8H" TargetMode="External"/><Relationship Id="rId24"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40"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45"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66"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87" Type="http://schemas.openxmlformats.org/officeDocument/2006/relationships/hyperlink" Target="consultantplus://offline/ref=9D8161AA42813FF2C5CEF20345109A18045E915A4D486592BF0D91A3DD55F1698951AD87C989255BD5FBE190C6009D654393C4422B6702763792395C742FD49B8BDF4C4BBB23d1R3M" TargetMode="External"/><Relationship Id="rId110" Type="http://schemas.openxmlformats.org/officeDocument/2006/relationships/hyperlink" Target="consultantplus://offline/ref=9D8161AA42813FF2C5CEF20345109A18045E915A4D486592BF0D91A3DD55F1698951AD87C989255BD5FAED91C5009D654393C4422B6702763792395C742FD69E8AD84C43BB2402B727F73A402AD403E6C1ACE60AF36CdFRFM" TargetMode="External"/><Relationship Id="rId115"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131"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136"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15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8"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61"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82"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52"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173"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194"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199"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20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8"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229" Type="http://schemas.openxmlformats.org/officeDocument/2006/relationships/hyperlink" Target="consultantplus://offline/ref=9D8161AA42813FF2C5CEF20345109A18045E915A4D486592BF0D91A3DD55F1698951AD87C989255BD5FBE092C10199654393C4422B6702763792395C742FD79887DD4C43BB2402B727F63A412BD403E6C2A5E60AF36CdFRFM" TargetMode="External"/><Relationship Id="rId19"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224"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240" Type="http://schemas.openxmlformats.org/officeDocument/2006/relationships/theme" Target="theme/theme1.xml"/><Relationship Id="rId14"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30"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35"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56"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77"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100"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05" Type="http://schemas.openxmlformats.org/officeDocument/2006/relationships/hyperlink" Target="consultantplus://offline/ref=9D8161AA42813FF2C5CEF20345109A18045E915A4D486592BF0D91A3DD55F1698951AD87C989255BD5FAEA9CC60491654393C4422B6702763792395C742FD69E8CD54C43BB2402B726F13A402CD403E6C1ADE60AF36CdFRFM" TargetMode="External"/><Relationship Id="rId126" Type="http://schemas.openxmlformats.org/officeDocument/2006/relationships/hyperlink" Target="consultantplus://offline/ref=9D8161AA42813FF2C5CEF20345109A18045E915A4D486592BF0D91A3DD55F1698951AD87C989255BD5FAE890CA0099654393C4422B6702763792395C742FD69E86DC4C43BB2402B726FF3A402FD403E6C2A4E60AF36CdFRFM" TargetMode="External"/><Relationship Id="rId147" Type="http://schemas.openxmlformats.org/officeDocument/2006/relationships/hyperlink" Target="consultantplus://offline/ref=9D8161AA42813FF2C5CEF20345109A18045E915A4D486592BF0D91A3DD55F1698951AD9ADB9C510E86F4E89DCB0790654393C4422B6702763792395C742FD69E8FD94C43BB2402B727F43A4129D403E6C2A4E60AF36CdFRFM" TargetMode="External"/><Relationship Id="rId168" Type="http://schemas.openxmlformats.org/officeDocument/2006/relationships/hyperlink" Target="consultantplus://offline/ref=5124E5F65E82B9BADCD9B51E84210E380DBDE5C938C55696DFA0652C0617EC5A82B821C1BB6F2DBB403D9F14B013220BEE3BBAE28D5DABn4EBM" TargetMode="External"/><Relationship Id="rId8"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51"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72" Type="http://schemas.openxmlformats.org/officeDocument/2006/relationships/hyperlink" Target="consultantplus://offline/ref=9D8161AA42813FF2C5CEF20345109A18045E915A4D486592BF0D91A3DD55F1698951AD87C989255BD5FBE190C6009D654393C4422B6702763792395C7026DDCADF98121AE86249BB26E826402AC30ABA92EEdAR9M" TargetMode="External"/><Relationship Id="rId93" Type="http://schemas.openxmlformats.org/officeDocument/2006/relationships/hyperlink" Target="consultantplus://offline/ref=9D8161AA42813FF2C5CEF20345109A18045E915A4D486592BF0D91A3DD55F1698951AD87C989255BD5FBE893C30491654393C4422B6702763792395C742FD69F8ADA4C43BB2402B724F03A4022D403E6C2A5E60AF36CdFRFM" TargetMode="External"/><Relationship Id="rId98"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21"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42"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163" Type="http://schemas.openxmlformats.org/officeDocument/2006/relationships/hyperlink" Target="consultantplus://offline/ref=9D8161AA42813FF2C5CEF20345109A18045E915A4D486592BF0D91A3DD55F1698951AD87C989255BD5FBE893C10091654393C4422B6702763792395C742FD69E87D44C4BBB23d1R3M" TargetMode="External"/><Relationship Id="rId184"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18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9"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5" Type="http://schemas.openxmlformats.org/officeDocument/2006/relationships/hyperlink" Target="consultantplus://offline/ref=9D8161AA42813FF2C5CEF20345109A18045E915A4D486592BF0D91A3DD55F1698951AD87C989255BD5FAE994C40091654393C4422B6702763792395C742BD69E88D71B46A9d2R4M" TargetMode="External"/><Relationship Id="rId25"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46" Type="http://schemas.openxmlformats.org/officeDocument/2006/relationships/hyperlink" Target="consultantplus://offline/ref=9D8161AA42813FF2C5CEF20345109A18045E915A4D486592BF0D91A3DD55F1698951AD87C989255BD5FAE996C40691654393C4422B6702763792395C742FD69E87DC4C4BBB23d1R3M" TargetMode="External"/><Relationship Id="rId6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6" Type="http://schemas.openxmlformats.org/officeDocument/2006/relationships/hyperlink" Target="consultantplus://offline/ref=9D8161AA42813FF2C5CEF20345109A18045E915A4D486592BF0D91A3DD55F1698951AD87C989255BD5FBE092C10199654393C4422B6702763792395C742FD6988BDA4C4BBB23d1R3M" TargetMode="External"/><Relationship Id="rId137"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158"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0"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41"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62" Type="http://schemas.openxmlformats.org/officeDocument/2006/relationships/hyperlink" Target="consultantplus://offline/ref=D593774E1E602B7CA1ABD9D742BC408717C452EF7035DC88A218988B607CCC7884D895E2B474F7A6BAR8J" TargetMode="External"/><Relationship Id="rId83"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8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11"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13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53" Type="http://schemas.openxmlformats.org/officeDocument/2006/relationships/hyperlink" Target="https://login.consultant.ru/link/?req=doc&amp;base=RZR&amp;n=362627&amp;dst=101797" TargetMode="External"/><Relationship Id="rId17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9"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195"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209"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19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4" Type="http://schemas.openxmlformats.org/officeDocument/2006/relationships/hyperlink" Target="consultantplus://offline/ref=9D8161AA42813FF2C5CEF20345109A18045E915A4D486592BF0D91A3DD55F1698951AD87C989255BD5FBE091C5079A654393C4422B6702763792395C742FD39F8FDE4C4BBB23d1R3M" TargetMode="External"/><Relationship Id="rId220"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225"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15"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36" Type="http://schemas.openxmlformats.org/officeDocument/2006/relationships/hyperlink" Target="consultantplus://offline/ref=9D8161AA42813FF2C5CEF20345109A18045E915A4D486592BF0D91A3DD55F1698951AD87C989255BD5FAE996C40691654393C4422B6702763792395C762FDDC2DF9Fd0R3M" TargetMode="External"/><Relationship Id="rId5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06" Type="http://schemas.openxmlformats.org/officeDocument/2006/relationships/hyperlink" Target="consultantplus://offline/ref=9D8161AA42813FF2C5CEF20345109A18045E915A4D486592BF0D91A3DD55F1698951AD87C989255BD5FAEA9CC60491654393C4422B6702763792395C742FD69E8DD84C43BB2402B726F13A402CD403E6C1ADE60AF36CdFRFM" TargetMode="External"/><Relationship Id="rId127"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1"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52"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73" Type="http://schemas.openxmlformats.org/officeDocument/2006/relationships/hyperlink" Target="consultantplus://offline/ref=9D8161AA42813FF2C5CEF20345109A18045E915A4D486592BF0D91A3DD55F1698951AD87C989255BD5FBE190C6009D654393C4422B6702763792395C7429DF95DA8D0342E76255A427F63A422BCB08ED9FFCAEd1R2M" TargetMode="External"/><Relationship Id="rId78"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94"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99"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01"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122" Type="http://schemas.openxmlformats.org/officeDocument/2006/relationships/hyperlink" Target="consultantplus://offline/ref=9D8161AA42813FF2C5CEF20345109A18045E915A4D486592BF0D91A3DD55F1698951AD87C989255BD5FBE09DC70590654393C4422B6702763792395C742FD69F8EDE4C43BB2402B724F13A4022D403E6C2A4E60AF36CdFRFM" TargetMode="External"/><Relationship Id="rId14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9" Type="http://schemas.openxmlformats.org/officeDocument/2006/relationships/hyperlink" Target="consultantplus://offline/ref=5124E5F65E82B9BADCD9B51E84210E380DBDE5C938C55696DFA0652C0617EC5A82B821C1BB6F2CB0403D9F14B013220BEE3BBAE28D5DABn4EBM" TargetMode="External"/><Relationship Id="rId185"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180"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1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5"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236" Type="http://schemas.openxmlformats.org/officeDocument/2006/relationships/hyperlink" Target="consultantplus://offline/ref=9D8161AA42813FF2C5CEF20345109A18045E915A4D486592BF0D91A3DD55F1698951AD87C989255BD5FBE097C40C9C654393C4422B6702763792395C772CD095D28D04d5R3M" TargetMode="External"/><Relationship Id="rId26"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231" Type="http://schemas.openxmlformats.org/officeDocument/2006/relationships/hyperlink" Target="consultantplus://offline/ref=A3683A79CABBDE4D2C9712931D1910C09B2B8A6376D0E46772A49E8DA694AA32505C9CCB7CA9F923743CFBAA7AED28935437D65F6A53u6s9M" TargetMode="External"/><Relationship Id="rId47" Type="http://schemas.openxmlformats.org/officeDocument/2006/relationships/hyperlink" Target="consultantplus://offline/ref=9D8161AA42813FF2C5CEF20345109A18045E915A4D486592BF0D91A3DD55F1698951AD87C989255BD5FAE996C40691654393C4422B6702763792395C742FD69E87DD4C4BBB23d1R3M" TargetMode="External"/><Relationship Id="rId6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89"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112"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133"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154" Type="http://schemas.openxmlformats.org/officeDocument/2006/relationships/hyperlink" Target="https://login.consultant.ru/link/?req=doc&amp;base=RZR&amp;n=362627&amp;dst=101799" TargetMode="External"/><Relationship Id="rId175"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196"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200"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6"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221" Type="http://schemas.openxmlformats.org/officeDocument/2006/relationships/hyperlink" Target="consultantplus://offline/ref=9D8161AA42813FF2C5CEF20345109A18045E915A4D486592BF0D91A3DD55F1698951AD87C989255BD5FBE092C10199654393C4422B6702763792395C742FD49D8BD54C43BB2402B727F63A412BD403E6C2A5E60AF36CdFRFM" TargetMode="External"/><Relationship Id="rId37" Type="http://schemas.openxmlformats.org/officeDocument/2006/relationships/hyperlink" Target="consultantplus://offline/ref=9D8161AA42813FF2C5CEF20345109A18045E915A4D486592BF0D91A3DD55F1698951AD87C989255BD5FAE996C40691654393C4422B6702763792395C762FDDC2DF9Fd0R3M" TargetMode="External"/><Relationship Id="rId5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79"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02" Type="http://schemas.openxmlformats.org/officeDocument/2006/relationships/hyperlink" Target="consultantplus://offline/ref=9D8161AA42813FF2C5CEF20345109A18045E915A4D486592BF0D91A3DD55F1698951AD87C989255BD5FBE190C6009D654393C4422B6702763792395C742FD39C89DF4C4BBB23d1R3M" TargetMode="External"/><Relationship Id="rId123"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144"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90"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65" Type="http://schemas.openxmlformats.org/officeDocument/2006/relationships/hyperlink" Target="consultantplus://offline/ref=9D8161AA42813FF2C5CEF20345109A18045E915A4D486592BF0D91A3DD55F1698951AD87C989255BD5FAE994C6039C654393C4422B6702763792395C742FD69E8CD54C43BB2402B724F13A4022D403E6C2A4E60AF36CdFRFM" TargetMode="External"/><Relationship Id="rId186" Type="http://schemas.openxmlformats.org/officeDocument/2006/relationships/hyperlink" Target="consultantplus://offline/ref=9D8161AA42813FF2C5CEF20345109A18045E915A4D486592BF0D91A3DD55F1698951AD87C989255BD5FBE190C6009D654393C4422B6702763792395C742FDDC2DF9Fd0R3M" TargetMode="External"/><Relationship Id="rId211" Type="http://schemas.openxmlformats.org/officeDocument/2006/relationships/hyperlink" Target="https://login.consultant.ru/link/?req=doc&amp;base=RZR&amp;n=108357&amp;dst=100931" TargetMode="External"/><Relationship Id="rId232"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27"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48"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69"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13"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134" Type="http://schemas.openxmlformats.org/officeDocument/2006/relationships/hyperlink" Target="consultantplus://offline/ref=9D8161AA42813FF2C5CEF20345109A18045E915A4D486592BF0D91A3DD55F1698951AD87C989255BD5FAE996C10499654393C4422B6702763792395C742FD69E8ED44C43BB2402B724F33A412BD403E6C2A5E60AF36CdFR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A8AC0F-338B-4455-9FE8-9B8D5DD19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21720</Words>
  <Characters>123804</Characters>
  <Application>Microsoft Office Word</Application>
  <DocSecurity>0</DocSecurity>
  <Lines>1031</Lines>
  <Paragraphs>290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145234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dc:creator>
  <dc:description>Консультант Плюс - Конструктор Договоров</dc:description>
  <cp:lastModifiedBy>Колесник Ирина Петровна</cp:lastModifiedBy>
  <cp:revision>27</cp:revision>
  <cp:lastPrinted>2025-12-22T12:36:00Z</cp:lastPrinted>
  <dcterms:created xsi:type="dcterms:W3CDTF">2026-05-19T09:06:00Z</dcterms:created>
  <dcterms:modified xsi:type="dcterms:W3CDTF">2026-05-26T14:07:00Z</dcterms:modified>
</cp:coreProperties>
</file>